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659A4" w14:textId="4B9F1615" w:rsidR="00FF0BC6" w:rsidRPr="004B08F9" w:rsidRDefault="00FF0BC6" w:rsidP="004B08F9">
      <w:pPr>
        <w:spacing w:line="223" w:lineRule="exact"/>
        <w:ind w:left="2839" w:right="3488"/>
        <w:jc w:val="both"/>
        <w:rPr>
          <w:rFonts w:ascii="Arial" w:hAnsi="Arial" w:cs="Arial"/>
          <w:b/>
        </w:rPr>
      </w:pPr>
    </w:p>
    <w:p w14:paraId="35D9E15D" w14:textId="76524DD7" w:rsidR="00FF0BC6" w:rsidRPr="004B08F9" w:rsidRDefault="008253EA" w:rsidP="004B08F9">
      <w:pPr>
        <w:spacing w:before="94"/>
        <w:ind w:left="3660" w:right="3488"/>
        <w:jc w:val="both"/>
        <w:rPr>
          <w:rFonts w:ascii="Arial" w:hAnsi="Arial" w:cs="Arial"/>
          <w:b/>
        </w:rPr>
      </w:pPr>
      <w:r w:rsidRPr="004B08F9">
        <w:rPr>
          <w:rFonts w:ascii="Arial" w:hAnsi="Arial" w:cs="Arial"/>
          <w:b/>
          <w:u w:val="thick"/>
        </w:rPr>
        <w:t>RFQ</w:t>
      </w:r>
    </w:p>
    <w:p w14:paraId="12CDE9A0" w14:textId="77777777" w:rsidR="00B4404B" w:rsidRPr="00AE61E9" w:rsidRDefault="00B4404B" w:rsidP="00B4404B">
      <w:pPr>
        <w:jc w:val="center"/>
        <w:rPr>
          <w:rFonts w:ascii="Arial" w:hAnsi="Arial" w:cs="Arial"/>
          <w:sz w:val="20"/>
          <w:szCs w:val="20"/>
        </w:rPr>
      </w:pPr>
      <w:r w:rsidRPr="00AE61E9">
        <w:rPr>
          <w:rFonts w:ascii="Arial" w:hAnsi="Arial" w:cs="Arial"/>
          <w:b/>
          <w:bCs/>
          <w:sz w:val="20"/>
          <w:szCs w:val="20"/>
        </w:rPr>
        <w:t>TERMS OF REFERENCE (</w:t>
      </w:r>
      <w:proofErr w:type="spellStart"/>
      <w:r w:rsidRPr="00AE61E9">
        <w:rPr>
          <w:rFonts w:ascii="Arial" w:hAnsi="Arial" w:cs="Arial"/>
          <w:b/>
          <w:bCs/>
          <w:sz w:val="20"/>
          <w:szCs w:val="20"/>
        </w:rPr>
        <w:t>ToR</w:t>
      </w:r>
      <w:proofErr w:type="spellEnd"/>
      <w:r w:rsidRPr="00AE61E9">
        <w:rPr>
          <w:rFonts w:ascii="Arial" w:hAnsi="Arial" w:cs="Arial"/>
          <w:b/>
          <w:bCs/>
          <w:sz w:val="20"/>
          <w:szCs w:val="20"/>
        </w:rPr>
        <w:t>)</w:t>
      </w:r>
      <w:r w:rsidRPr="00AE61E9">
        <w:rPr>
          <w:rFonts w:ascii="Arial" w:hAnsi="Arial" w:cs="Arial"/>
          <w:sz w:val="20"/>
          <w:szCs w:val="20"/>
        </w:rPr>
        <w:t xml:space="preserve"> </w:t>
      </w:r>
      <w:r w:rsidRPr="00AE61E9">
        <w:rPr>
          <w:rFonts w:ascii="Arial" w:hAnsi="Arial" w:cs="Arial"/>
          <w:b/>
          <w:bCs/>
          <w:sz w:val="20"/>
          <w:szCs w:val="20"/>
        </w:rPr>
        <w:t>FOR THE APPOINTMENT OF A SERVICE PROVIDER TO CONDUCT THREAT AND RISK ASSESSMENT, TECHNICAL SURVEILLANCE COUNTER</w:t>
      </w:r>
      <w:r>
        <w:rPr>
          <w:rFonts w:ascii="Arial" w:hAnsi="Arial" w:cs="Arial"/>
          <w:b/>
          <w:bCs/>
          <w:sz w:val="20"/>
          <w:szCs w:val="20"/>
        </w:rPr>
        <w:t xml:space="preserve"> </w:t>
      </w:r>
      <w:r w:rsidRPr="00AE61E9">
        <w:rPr>
          <w:rFonts w:ascii="Arial" w:hAnsi="Arial" w:cs="Arial"/>
          <w:b/>
          <w:bCs/>
          <w:sz w:val="20"/>
          <w:szCs w:val="20"/>
        </w:rPr>
        <w:t>MEASURES (TSCM) SURVEY, FORENSIC IMAGING, SECURITY RECOMMENDATIONS, AND CYBER FORENSICS ASSESSMENTS FOR INSETA</w:t>
      </w:r>
    </w:p>
    <w:tbl>
      <w:tblPr>
        <w:tblW w:w="0" w:type="auto"/>
        <w:tblInd w:w="383"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0" w:type="dxa"/>
          <w:right w:w="0" w:type="dxa"/>
        </w:tblCellMar>
        <w:tblLook w:val="01E0" w:firstRow="1" w:lastRow="1" w:firstColumn="1" w:lastColumn="1" w:noHBand="0" w:noVBand="0"/>
      </w:tblPr>
      <w:tblGrid>
        <w:gridCol w:w="2801"/>
        <w:gridCol w:w="7169"/>
      </w:tblGrid>
      <w:tr w:rsidR="00FF0BC6" w:rsidRPr="004B08F9" w14:paraId="708FF111" w14:textId="77777777">
        <w:trPr>
          <w:trHeight w:val="373"/>
        </w:trPr>
        <w:tc>
          <w:tcPr>
            <w:tcW w:w="2801" w:type="dxa"/>
            <w:shd w:val="clear" w:color="auto" w:fill="FFF0CC"/>
          </w:tcPr>
          <w:p w14:paraId="70B09F73" w14:textId="77777777" w:rsidR="00FF0BC6" w:rsidRPr="004B08F9" w:rsidRDefault="00912D36" w:rsidP="004B08F9">
            <w:pPr>
              <w:pStyle w:val="TableParagraph"/>
              <w:spacing w:before="49" w:line="360" w:lineRule="auto"/>
              <w:ind w:left="114"/>
              <w:jc w:val="both"/>
              <w:rPr>
                <w:b/>
                <w:color w:val="FF0000"/>
              </w:rPr>
            </w:pPr>
            <w:r w:rsidRPr="004B08F9">
              <w:rPr>
                <w:b/>
                <w:spacing w:val="-5"/>
              </w:rPr>
              <w:t>RFQ</w:t>
            </w:r>
          </w:p>
        </w:tc>
        <w:tc>
          <w:tcPr>
            <w:tcW w:w="7169" w:type="dxa"/>
            <w:shd w:val="clear" w:color="auto" w:fill="FFF0CC"/>
          </w:tcPr>
          <w:p w14:paraId="42E1EEB8" w14:textId="4B80FA50" w:rsidR="00FF0BC6" w:rsidRPr="004B08F9" w:rsidRDefault="001E5CA7" w:rsidP="004B08F9">
            <w:pPr>
              <w:pStyle w:val="TableParagraph"/>
              <w:spacing w:before="49" w:line="360" w:lineRule="auto"/>
              <w:jc w:val="both"/>
              <w:rPr>
                <w:b/>
              </w:rPr>
            </w:pPr>
            <w:r w:rsidRPr="004B08F9">
              <w:rPr>
                <w:b/>
                <w:spacing w:val="-2"/>
              </w:rPr>
              <w:t xml:space="preserve"> </w:t>
            </w:r>
            <w:r w:rsidR="0047694A" w:rsidRPr="004B08F9">
              <w:rPr>
                <w:b/>
                <w:spacing w:val="-2"/>
              </w:rPr>
              <w:t>RFQ/INS/2024/25/</w:t>
            </w:r>
            <w:r w:rsidR="00A0536C">
              <w:t xml:space="preserve"> </w:t>
            </w:r>
            <w:r w:rsidR="00A0536C" w:rsidRPr="00A0536C">
              <w:rPr>
                <w:b/>
                <w:spacing w:val="-2"/>
              </w:rPr>
              <w:t>0121</w:t>
            </w:r>
          </w:p>
        </w:tc>
      </w:tr>
      <w:tr w:rsidR="00FF0BC6" w:rsidRPr="004B08F9" w14:paraId="759447B0" w14:textId="77777777">
        <w:trPr>
          <w:trHeight w:val="462"/>
        </w:trPr>
        <w:tc>
          <w:tcPr>
            <w:tcW w:w="2801" w:type="dxa"/>
            <w:shd w:val="clear" w:color="auto" w:fill="FFF0CC"/>
          </w:tcPr>
          <w:p w14:paraId="5D200C6A" w14:textId="4ACA0E5B" w:rsidR="00FF0BC6" w:rsidRPr="004B08F9" w:rsidRDefault="008253EA" w:rsidP="004B08F9">
            <w:pPr>
              <w:pStyle w:val="TableParagraph"/>
              <w:spacing w:before="93" w:line="360" w:lineRule="auto"/>
              <w:ind w:left="114"/>
              <w:jc w:val="both"/>
              <w:rPr>
                <w:b/>
              </w:rPr>
            </w:pPr>
            <w:r w:rsidRPr="004B08F9">
              <w:rPr>
                <w:b/>
              </w:rPr>
              <w:t xml:space="preserve">RFQ </w:t>
            </w:r>
            <w:r w:rsidR="00912D36" w:rsidRPr="004B08F9">
              <w:rPr>
                <w:b/>
              </w:rPr>
              <w:t>ISSUE</w:t>
            </w:r>
            <w:r w:rsidR="00912D36" w:rsidRPr="004B08F9">
              <w:rPr>
                <w:b/>
                <w:spacing w:val="-7"/>
              </w:rPr>
              <w:t xml:space="preserve"> </w:t>
            </w:r>
            <w:r w:rsidR="00912D36" w:rsidRPr="004B08F9">
              <w:rPr>
                <w:b/>
                <w:spacing w:val="-4"/>
              </w:rPr>
              <w:t>DATE</w:t>
            </w:r>
          </w:p>
        </w:tc>
        <w:tc>
          <w:tcPr>
            <w:tcW w:w="7169" w:type="dxa"/>
            <w:shd w:val="clear" w:color="auto" w:fill="FFF0CC"/>
          </w:tcPr>
          <w:p w14:paraId="3189266F" w14:textId="15999E64" w:rsidR="00FF0BC6" w:rsidRPr="004B08F9" w:rsidRDefault="00DE1879" w:rsidP="004B08F9">
            <w:pPr>
              <w:pStyle w:val="TableParagraph"/>
              <w:spacing w:before="93" w:line="360" w:lineRule="auto"/>
              <w:jc w:val="both"/>
              <w:rPr>
                <w:b/>
              </w:rPr>
            </w:pPr>
            <w:r w:rsidRPr="004B08F9">
              <w:rPr>
                <w:b/>
              </w:rPr>
              <w:t xml:space="preserve">  </w:t>
            </w:r>
            <w:r w:rsidR="00B4404B">
              <w:rPr>
                <w:b/>
              </w:rPr>
              <w:t>10</w:t>
            </w:r>
            <w:r w:rsidR="004B08F9" w:rsidRPr="004B08F9">
              <w:rPr>
                <w:b/>
              </w:rPr>
              <w:t xml:space="preserve"> </w:t>
            </w:r>
            <w:r w:rsidR="00B4404B">
              <w:rPr>
                <w:b/>
              </w:rPr>
              <w:t>APRIL</w:t>
            </w:r>
            <w:r w:rsidR="00A0536C">
              <w:rPr>
                <w:b/>
              </w:rPr>
              <w:t xml:space="preserve"> </w:t>
            </w:r>
            <w:r w:rsidR="004B08F9" w:rsidRPr="004B08F9">
              <w:rPr>
                <w:b/>
              </w:rPr>
              <w:t xml:space="preserve"> 2025</w:t>
            </w:r>
          </w:p>
        </w:tc>
      </w:tr>
      <w:tr w:rsidR="00FF0BC6" w:rsidRPr="004B08F9" w14:paraId="27CE079A" w14:textId="77777777">
        <w:trPr>
          <w:trHeight w:val="331"/>
        </w:trPr>
        <w:tc>
          <w:tcPr>
            <w:tcW w:w="2801" w:type="dxa"/>
            <w:shd w:val="clear" w:color="auto" w:fill="FFF0CC"/>
          </w:tcPr>
          <w:p w14:paraId="548F2332" w14:textId="77777777" w:rsidR="00FF0BC6" w:rsidRPr="004B08F9" w:rsidRDefault="00912D36" w:rsidP="004B08F9">
            <w:pPr>
              <w:pStyle w:val="TableParagraph"/>
              <w:spacing w:before="26" w:line="360" w:lineRule="auto"/>
              <w:ind w:left="114"/>
              <w:jc w:val="both"/>
              <w:rPr>
                <w:b/>
              </w:rPr>
            </w:pPr>
            <w:r w:rsidRPr="004B08F9">
              <w:rPr>
                <w:b/>
              </w:rPr>
              <w:t>BRIEFING</w:t>
            </w:r>
            <w:r w:rsidRPr="004B08F9">
              <w:rPr>
                <w:b/>
                <w:spacing w:val="-11"/>
              </w:rPr>
              <w:t xml:space="preserve"> </w:t>
            </w:r>
            <w:r w:rsidRPr="004B08F9">
              <w:rPr>
                <w:b/>
                <w:spacing w:val="-2"/>
              </w:rPr>
              <w:t>SESSION</w:t>
            </w:r>
          </w:p>
        </w:tc>
        <w:tc>
          <w:tcPr>
            <w:tcW w:w="7169" w:type="dxa"/>
            <w:shd w:val="clear" w:color="auto" w:fill="FFF0CC"/>
          </w:tcPr>
          <w:p w14:paraId="12462389" w14:textId="77777777" w:rsidR="00FF0BC6" w:rsidRPr="004B08F9" w:rsidRDefault="00912D36" w:rsidP="004B08F9">
            <w:pPr>
              <w:pStyle w:val="TableParagraph"/>
              <w:spacing w:before="26" w:line="360" w:lineRule="auto"/>
              <w:ind w:left="115"/>
              <w:jc w:val="both"/>
              <w:rPr>
                <w:b/>
              </w:rPr>
            </w:pPr>
            <w:r w:rsidRPr="004B08F9">
              <w:rPr>
                <w:b/>
                <w:spacing w:val="-5"/>
              </w:rPr>
              <w:t>N/A</w:t>
            </w:r>
          </w:p>
        </w:tc>
      </w:tr>
      <w:tr w:rsidR="00FF0BC6" w:rsidRPr="004B08F9" w14:paraId="3495F9AA" w14:textId="77777777" w:rsidTr="003A1ECB">
        <w:trPr>
          <w:trHeight w:val="1103"/>
        </w:trPr>
        <w:tc>
          <w:tcPr>
            <w:tcW w:w="2801" w:type="dxa"/>
            <w:shd w:val="clear" w:color="auto" w:fill="FFF0CC"/>
          </w:tcPr>
          <w:p w14:paraId="260667B4" w14:textId="77777777" w:rsidR="00FF0BC6" w:rsidRPr="004B08F9" w:rsidRDefault="00FF0BC6" w:rsidP="004B08F9">
            <w:pPr>
              <w:pStyle w:val="TableParagraph"/>
              <w:spacing w:line="360" w:lineRule="auto"/>
              <w:jc w:val="both"/>
              <w:rPr>
                <w:b/>
              </w:rPr>
            </w:pPr>
          </w:p>
          <w:p w14:paraId="5EC5262D" w14:textId="7E5F89E3" w:rsidR="00FF0BC6" w:rsidRPr="004B08F9" w:rsidRDefault="00912D36" w:rsidP="004B08F9">
            <w:pPr>
              <w:pStyle w:val="TableParagraph"/>
              <w:spacing w:before="161" w:line="360" w:lineRule="auto"/>
              <w:ind w:left="114"/>
              <w:jc w:val="both"/>
              <w:rPr>
                <w:b/>
              </w:rPr>
            </w:pPr>
            <w:r w:rsidRPr="004B08F9">
              <w:rPr>
                <w:b/>
                <w:spacing w:val="-2"/>
              </w:rPr>
              <w:t>DESCRIPTION</w:t>
            </w:r>
          </w:p>
        </w:tc>
        <w:tc>
          <w:tcPr>
            <w:tcW w:w="7169" w:type="dxa"/>
            <w:shd w:val="clear" w:color="auto" w:fill="FFF0CC"/>
            <w:vAlign w:val="center"/>
          </w:tcPr>
          <w:p w14:paraId="5B2410A1" w14:textId="77777777" w:rsidR="00B4404B" w:rsidRPr="00AE61E9" w:rsidRDefault="00B4404B" w:rsidP="00B4404B">
            <w:pPr>
              <w:jc w:val="center"/>
              <w:rPr>
                <w:rFonts w:ascii="Arial" w:hAnsi="Arial" w:cs="Arial"/>
                <w:sz w:val="20"/>
                <w:szCs w:val="20"/>
              </w:rPr>
            </w:pPr>
            <w:r w:rsidRPr="00AE61E9">
              <w:rPr>
                <w:rFonts w:ascii="Arial" w:hAnsi="Arial" w:cs="Arial"/>
                <w:b/>
                <w:bCs/>
                <w:sz w:val="20"/>
                <w:szCs w:val="20"/>
              </w:rPr>
              <w:t>TERMS OF REFERENCE (</w:t>
            </w:r>
            <w:proofErr w:type="spellStart"/>
            <w:r w:rsidRPr="00AE61E9">
              <w:rPr>
                <w:rFonts w:ascii="Arial" w:hAnsi="Arial" w:cs="Arial"/>
                <w:b/>
                <w:bCs/>
                <w:sz w:val="20"/>
                <w:szCs w:val="20"/>
              </w:rPr>
              <w:t>ToR</w:t>
            </w:r>
            <w:proofErr w:type="spellEnd"/>
            <w:r w:rsidRPr="00AE61E9">
              <w:rPr>
                <w:rFonts w:ascii="Arial" w:hAnsi="Arial" w:cs="Arial"/>
                <w:b/>
                <w:bCs/>
                <w:sz w:val="20"/>
                <w:szCs w:val="20"/>
              </w:rPr>
              <w:t>)</w:t>
            </w:r>
            <w:r w:rsidRPr="00AE61E9">
              <w:rPr>
                <w:rFonts w:ascii="Arial" w:hAnsi="Arial" w:cs="Arial"/>
                <w:sz w:val="20"/>
                <w:szCs w:val="20"/>
              </w:rPr>
              <w:t xml:space="preserve"> </w:t>
            </w:r>
            <w:r w:rsidRPr="00AE61E9">
              <w:rPr>
                <w:rFonts w:ascii="Arial" w:hAnsi="Arial" w:cs="Arial"/>
                <w:b/>
                <w:bCs/>
                <w:sz w:val="20"/>
                <w:szCs w:val="20"/>
              </w:rPr>
              <w:t>FOR THE APPOINTMENT OF A SERVICE PROVIDER TO CONDUCT THREAT AND RISK ASSESSMENT, TECHNICAL SURVEILLANCE COUNTER</w:t>
            </w:r>
            <w:r>
              <w:rPr>
                <w:rFonts w:ascii="Arial" w:hAnsi="Arial" w:cs="Arial"/>
                <w:b/>
                <w:bCs/>
                <w:sz w:val="20"/>
                <w:szCs w:val="20"/>
              </w:rPr>
              <w:t xml:space="preserve"> </w:t>
            </w:r>
            <w:r w:rsidRPr="00AE61E9">
              <w:rPr>
                <w:rFonts w:ascii="Arial" w:hAnsi="Arial" w:cs="Arial"/>
                <w:b/>
                <w:bCs/>
                <w:sz w:val="20"/>
                <w:szCs w:val="20"/>
              </w:rPr>
              <w:t>MEASURES (TSCM) SURVEY, FORENSIC IMAGING, SECURITY RECOMMENDATIONS, AND CYBER FORENSICS ASSESSMENTS FOR INSETA</w:t>
            </w:r>
          </w:p>
          <w:p w14:paraId="2C5E314C" w14:textId="21DF15C7" w:rsidR="00FF0BC6" w:rsidRPr="004B08F9" w:rsidRDefault="00FF0BC6" w:rsidP="00B4404B">
            <w:pPr>
              <w:pStyle w:val="Default"/>
              <w:jc w:val="center"/>
              <w:rPr>
                <w:sz w:val="22"/>
                <w:szCs w:val="22"/>
              </w:rPr>
            </w:pPr>
          </w:p>
        </w:tc>
      </w:tr>
      <w:tr w:rsidR="00FF0BC6" w:rsidRPr="004B08F9" w14:paraId="33481A81" w14:textId="77777777">
        <w:trPr>
          <w:trHeight w:val="376"/>
        </w:trPr>
        <w:tc>
          <w:tcPr>
            <w:tcW w:w="2801" w:type="dxa"/>
            <w:shd w:val="clear" w:color="auto" w:fill="FFF0CC"/>
          </w:tcPr>
          <w:p w14:paraId="7897CC6A" w14:textId="77777777" w:rsidR="00FF0BC6" w:rsidRPr="004B08F9" w:rsidRDefault="00912D36" w:rsidP="004B08F9">
            <w:pPr>
              <w:pStyle w:val="TableParagraph"/>
              <w:spacing w:before="47" w:line="360" w:lineRule="auto"/>
              <w:ind w:left="114"/>
              <w:jc w:val="both"/>
              <w:rPr>
                <w:b/>
              </w:rPr>
            </w:pPr>
            <w:r w:rsidRPr="004B08F9">
              <w:rPr>
                <w:b/>
              </w:rPr>
              <w:t>CLOSING</w:t>
            </w:r>
            <w:r w:rsidRPr="004B08F9">
              <w:rPr>
                <w:b/>
                <w:spacing w:val="-9"/>
              </w:rPr>
              <w:t xml:space="preserve"> </w:t>
            </w:r>
            <w:r w:rsidRPr="004B08F9">
              <w:rPr>
                <w:b/>
              </w:rPr>
              <w:t>DATE</w:t>
            </w:r>
            <w:r w:rsidRPr="004B08F9">
              <w:rPr>
                <w:b/>
                <w:spacing w:val="-9"/>
              </w:rPr>
              <w:t xml:space="preserve"> </w:t>
            </w:r>
            <w:r w:rsidRPr="004B08F9">
              <w:rPr>
                <w:b/>
              </w:rPr>
              <w:t>&amp;</w:t>
            </w:r>
            <w:r w:rsidRPr="004B08F9">
              <w:rPr>
                <w:b/>
                <w:spacing w:val="-5"/>
              </w:rPr>
              <w:t xml:space="preserve"> </w:t>
            </w:r>
            <w:r w:rsidRPr="004B08F9">
              <w:rPr>
                <w:b/>
                <w:spacing w:val="-4"/>
              </w:rPr>
              <w:t>TIME</w:t>
            </w:r>
          </w:p>
        </w:tc>
        <w:tc>
          <w:tcPr>
            <w:tcW w:w="7169" w:type="dxa"/>
            <w:shd w:val="clear" w:color="auto" w:fill="FFF0CC"/>
          </w:tcPr>
          <w:p w14:paraId="728A00A8" w14:textId="70FBA453" w:rsidR="00FF0BC6" w:rsidRPr="004B08F9" w:rsidRDefault="00B4404B" w:rsidP="004B08F9">
            <w:pPr>
              <w:pStyle w:val="TableParagraph"/>
              <w:spacing w:before="47" w:line="360" w:lineRule="auto"/>
              <w:ind w:left="115"/>
              <w:jc w:val="both"/>
              <w:rPr>
                <w:b/>
              </w:rPr>
            </w:pPr>
            <w:r>
              <w:rPr>
                <w:b/>
                <w:color w:val="FF0000"/>
              </w:rPr>
              <w:t>18</w:t>
            </w:r>
            <w:r w:rsidR="004B08F9" w:rsidRPr="004B08F9">
              <w:rPr>
                <w:b/>
                <w:color w:val="FF0000"/>
              </w:rPr>
              <w:t xml:space="preserve"> </w:t>
            </w:r>
            <w:r>
              <w:rPr>
                <w:b/>
                <w:color w:val="FF0000"/>
              </w:rPr>
              <w:t>APRIL</w:t>
            </w:r>
            <w:r w:rsidR="008253EA" w:rsidRPr="004B08F9">
              <w:rPr>
                <w:b/>
                <w:color w:val="FF0000"/>
              </w:rPr>
              <w:t xml:space="preserve"> </w:t>
            </w:r>
            <w:r w:rsidR="004D64E6" w:rsidRPr="004B08F9">
              <w:rPr>
                <w:b/>
                <w:color w:val="FF0000"/>
              </w:rPr>
              <w:t>202</w:t>
            </w:r>
            <w:r w:rsidR="004B08F9" w:rsidRPr="004B08F9">
              <w:rPr>
                <w:b/>
                <w:color w:val="FF0000"/>
              </w:rPr>
              <w:t>5</w:t>
            </w:r>
            <w:r w:rsidR="008C5200" w:rsidRPr="004B08F9">
              <w:rPr>
                <w:b/>
                <w:color w:val="FF0000"/>
              </w:rPr>
              <w:t xml:space="preserve"> @ </w:t>
            </w:r>
            <w:r w:rsidR="00F06842" w:rsidRPr="004B08F9">
              <w:rPr>
                <w:b/>
                <w:color w:val="FF0000"/>
              </w:rPr>
              <w:t>1</w:t>
            </w:r>
            <w:r w:rsidR="00591580" w:rsidRPr="004B08F9">
              <w:rPr>
                <w:b/>
                <w:color w:val="FF0000"/>
              </w:rPr>
              <w:t>6</w:t>
            </w:r>
            <w:r w:rsidR="000E4BD9" w:rsidRPr="004B08F9">
              <w:rPr>
                <w:b/>
                <w:color w:val="FF0000"/>
              </w:rPr>
              <w:t>:00</w:t>
            </w:r>
          </w:p>
        </w:tc>
      </w:tr>
      <w:tr w:rsidR="00FF0BC6" w:rsidRPr="004B08F9" w14:paraId="782E5EA2" w14:textId="77777777">
        <w:trPr>
          <w:trHeight w:val="551"/>
        </w:trPr>
        <w:tc>
          <w:tcPr>
            <w:tcW w:w="2801" w:type="dxa"/>
            <w:shd w:val="clear" w:color="auto" w:fill="FFF0CC"/>
          </w:tcPr>
          <w:p w14:paraId="702D88DF" w14:textId="77777777" w:rsidR="00FF0BC6" w:rsidRPr="004B08F9" w:rsidRDefault="00912D36" w:rsidP="004B08F9">
            <w:pPr>
              <w:pStyle w:val="TableParagraph"/>
              <w:spacing w:line="360" w:lineRule="auto"/>
              <w:ind w:left="114"/>
              <w:jc w:val="both"/>
              <w:rPr>
                <w:b/>
              </w:rPr>
            </w:pPr>
            <w:r w:rsidRPr="004B08F9">
              <w:rPr>
                <w:b/>
                <w:spacing w:val="-2"/>
              </w:rPr>
              <w:t>LOCATION</w:t>
            </w:r>
            <w:r w:rsidRPr="004B08F9">
              <w:rPr>
                <w:b/>
              </w:rPr>
              <w:t xml:space="preserve"> </w:t>
            </w:r>
            <w:r w:rsidRPr="004B08F9">
              <w:rPr>
                <w:b/>
                <w:spacing w:val="-5"/>
              </w:rPr>
              <w:t>FOR</w:t>
            </w:r>
          </w:p>
          <w:p w14:paraId="1DE8D431" w14:textId="77777777" w:rsidR="00FF0BC6" w:rsidRPr="004B08F9" w:rsidRDefault="00912D36" w:rsidP="004B08F9">
            <w:pPr>
              <w:pStyle w:val="TableParagraph"/>
              <w:spacing w:before="48" w:line="360" w:lineRule="auto"/>
              <w:ind w:left="114"/>
              <w:jc w:val="both"/>
              <w:rPr>
                <w:b/>
              </w:rPr>
            </w:pPr>
            <w:r w:rsidRPr="004B08F9">
              <w:rPr>
                <w:b/>
                <w:spacing w:val="-2"/>
              </w:rPr>
              <w:t>SUBMISSIONS</w:t>
            </w:r>
          </w:p>
        </w:tc>
        <w:tc>
          <w:tcPr>
            <w:tcW w:w="7169" w:type="dxa"/>
            <w:shd w:val="clear" w:color="auto" w:fill="FFF0CC"/>
          </w:tcPr>
          <w:p w14:paraId="082114FA" w14:textId="77777777" w:rsidR="00FF0BC6" w:rsidRPr="004B08F9" w:rsidRDefault="00912D36" w:rsidP="004B08F9">
            <w:pPr>
              <w:pStyle w:val="TableParagraph"/>
              <w:spacing w:before="136" w:line="360" w:lineRule="auto"/>
              <w:ind w:left="115"/>
              <w:jc w:val="both"/>
              <w:rPr>
                <w:b/>
              </w:rPr>
            </w:pPr>
            <w:hyperlink r:id="rId8">
              <w:r w:rsidRPr="004B08F9">
                <w:rPr>
                  <w:b/>
                  <w:color w:val="FF0000"/>
                  <w:spacing w:val="-2"/>
                  <w:u w:val="thick" w:color="0461C1"/>
                </w:rPr>
                <w:t>rfqs@inseta.org.za</w:t>
              </w:r>
            </w:hyperlink>
          </w:p>
        </w:tc>
      </w:tr>
    </w:tbl>
    <w:p w14:paraId="25F16650" w14:textId="77777777" w:rsidR="00FF0BC6" w:rsidRPr="004B08F9" w:rsidRDefault="00FF0BC6" w:rsidP="004B08F9">
      <w:pPr>
        <w:pStyle w:val="BodyText"/>
        <w:spacing w:before="2" w:line="360" w:lineRule="auto"/>
        <w:jc w:val="both"/>
        <w:rPr>
          <w:rFonts w:ascii="Arial" w:hAnsi="Arial" w:cs="Arial"/>
          <w:b/>
          <w:sz w:val="22"/>
          <w:szCs w:val="22"/>
        </w:rPr>
      </w:pPr>
    </w:p>
    <w:p w14:paraId="38EECF79" w14:textId="77777777" w:rsidR="00FF0BC6" w:rsidRPr="004B08F9" w:rsidRDefault="00912D36" w:rsidP="004B08F9">
      <w:pPr>
        <w:pStyle w:val="Heading2"/>
        <w:spacing w:line="360" w:lineRule="auto"/>
        <w:ind w:left="260"/>
        <w:jc w:val="both"/>
        <w:rPr>
          <w:color w:val="FF0000"/>
        </w:rPr>
      </w:pPr>
      <w:r w:rsidRPr="004B08F9">
        <w:rPr>
          <w:noProof/>
        </w:rPr>
        <w:drawing>
          <wp:anchor distT="0" distB="0" distL="0" distR="0" simplePos="0" relativeHeight="251658240" behindDoc="1" locked="0" layoutInCell="1" allowOverlap="1" wp14:anchorId="4FCB3ACD" wp14:editId="429B97CC">
            <wp:simplePos x="0" y="0"/>
            <wp:positionH relativeFrom="page">
              <wp:posOffset>4039870</wp:posOffset>
            </wp:positionH>
            <wp:positionV relativeFrom="paragraph">
              <wp:posOffset>-498171</wp:posOffset>
            </wp:positionV>
            <wp:extent cx="3317748" cy="48285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317748" cy="4828540"/>
                    </a:xfrm>
                    <a:prstGeom prst="rect">
                      <a:avLst/>
                    </a:prstGeom>
                  </pic:spPr>
                </pic:pic>
              </a:graphicData>
            </a:graphic>
          </wp:anchor>
        </w:drawing>
      </w:r>
      <w:r w:rsidRPr="004B08F9">
        <w:t>Bidders</w:t>
      </w:r>
      <w:r w:rsidRPr="004B08F9">
        <w:rPr>
          <w:spacing w:val="-12"/>
        </w:rPr>
        <w:t xml:space="preserve"> </w:t>
      </w:r>
      <w:r w:rsidRPr="004B08F9">
        <w:t>must</w:t>
      </w:r>
      <w:r w:rsidRPr="004B08F9">
        <w:rPr>
          <w:spacing w:val="-7"/>
        </w:rPr>
        <w:t xml:space="preserve"> </w:t>
      </w:r>
      <w:r w:rsidRPr="004B08F9">
        <w:t>submit</w:t>
      </w:r>
      <w:r w:rsidRPr="004B08F9">
        <w:rPr>
          <w:spacing w:val="-6"/>
        </w:rPr>
        <w:t xml:space="preserve"> </w:t>
      </w:r>
      <w:r w:rsidRPr="004B08F9">
        <w:t>responses</w:t>
      </w:r>
      <w:r w:rsidRPr="004B08F9">
        <w:rPr>
          <w:spacing w:val="-5"/>
        </w:rPr>
        <w:t xml:space="preserve"> </w:t>
      </w:r>
      <w:r w:rsidRPr="004B08F9">
        <w:t>via</w:t>
      </w:r>
      <w:r w:rsidRPr="004B08F9">
        <w:rPr>
          <w:spacing w:val="-8"/>
        </w:rPr>
        <w:t xml:space="preserve"> </w:t>
      </w:r>
      <w:r w:rsidRPr="004B08F9">
        <w:t>e-mail</w:t>
      </w:r>
      <w:r w:rsidRPr="004B08F9">
        <w:rPr>
          <w:spacing w:val="-6"/>
        </w:rPr>
        <w:t xml:space="preserve"> </w:t>
      </w:r>
      <w:r w:rsidRPr="004B08F9">
        <w:t>at:</w:t>
      </w:r>
      <w:r w:rsidRPr="004B08F9">
        <w:rPr>
          <w:spacing w:val="-8"/>
        </w:rPr>
        <w:t xml:space="preserve"> </w:t>
      </w:r>
      <w:hyperlink r:id="rId10">
        <w:r w:rsidRPr="004B08F9">
          <w:rPr>
            <w:color w:val="FF0000"/>
            <w:spacing w:val="-2"/>
            <w:u w:val="thick" w:color="0461C1"/>
          </w:rPr>
          <w:t>rfqs@inseta.org.za</w:t>
        </w:r>
      </w:hyperlink>
    </w:p>
    <w:p w14:paraId="3C9A2894" w14:textId="77777777" w:rsidR="00FF0BC6" w:rsidRPr="004B08F9" w:rsidRDefault="00912D36" w:rsidP="004B08F9">
      <w:pPr>
        <w:spacing w:before="52" w:line="360" w:lineRule="auto"/>
        <w:ind w:left="260"/>
        <w:jc w:val="both"/>
        <w:rPr>
          <w:rFonts w:ascii="Arial" w:hAnsi="Arial" w:cs="Arial"/>
          <w:b/>
        </w:rPr>
      </w:pPr>
      <w:r w:rsidRPr="004B08F9">
        <w:rPr>
          <w:rFonts w:ascii="Arial" w:hAnsi="Arial" w:cs="Arial"/>
          <w:b/>
        </w:rPr>
        <w:t>For</w:t>
      </w:r>
      <w:r w:rsidRPr="004B08F9">
        <w:rPr>
          <w:rFonts w:ascii="Arial" w:hAnsi="Arial" w:cs="Arial"/>
          <w:b/>
          <w:spacing w:val="-4"/>
        </w:rPr>
        <w:t xml:space="preserve"> </w:t>
      </w:r>
      <w:r w:rsidRPr="004B08F9">
        <w:rPr>
          <w:rFonts w:ascii="Arial" w:hAnsi="Arial" w:cs="Arial"/>
          <w:b/>
        </w:rPr>
        <w:t>any</w:t>
      </w:r>
      <w:r w:rsidRPr="004B08F9">
        <w:rPr>
          <w:rFonts w:ascii="Arial" w:hAnsi="Arial" w:cs="Arial"/>
          <w:b/>
          <w:spacing w:val="-7"/>
        </w:rPr>
        <w:t xml:space="preserve"> </w:t>
      </w:r>
      <w:r w:rsidRPr="004B08F9">
        <w:rPr>
          <w:rFonts w:ascii="Arial" w:hAnsi="Arial" w:cs="Arial"/>
          <w:b/>
        </w:rPr>
        <w:t>queries</w:t>
      </w:r>
      <w:r w:rsidRPr="004B08F9">
        <w:rPr>
          <w:rFonts w:ascii="Arial" w:hAnsi="Arial" w:cs="Arial"/>
          <w:b/>
          <w:spacing w:val="-8"/>
        </w:rPr>
        <w:t xml:space="preserve"> </w:t>
      </w:r>
      <w:r w:rsidRPr="004B08F9">
        <w:rPr>
          <w:rFonts w:ascii="Arial" w:hAnsi="Arial" w:cs="Arial"/>
          <w:b/>
        </w:rPr>
        <w:t>or</w:t>
      </w:r>
      <w:r w:rsidRPr="004B08F9">
        <w:rPr>
          <w:rFonts w:ascii="Arial" w:hAnsi="Arial" w:cs="Arial"/>
          <w:b/>
          <w:spacing w:val="-9"/>
        </w:rPr>
        <w:t xml:space="preserve"> </w:t>
      </w:r>
      <w:r w:rsidRPr="004B08F9">
        <w:rPr>
          <w:rFonts w:ascii="Arial" w:hAnsi="Arial" w:cs="Arial"/>
          <w:b/>
        </w:rPr>
        <w:t>questions,</w:t>
      </w:r>
      <w:r w:rsidRPr="004B08F9">
        <w:rPr>
          <w:rFonts w:ascii="Arial" w:hAnsi="Arial" w:cs="Arial"/>
          <w:b/>
          <w:spacing w:val="-2"/>
        </w:rPr>
        <w:t xml:space="preserve"> </w:t>
      </w:r>
      <w:r w:rsidRPr="004B08F9">
        <w:rPr>
          <w:rFonts w:ascii="Arial" w:hAnsi="Arial" w:cs="Arial"/>
          <w:b/>
        </w:rPr>
        <w:t>please</w:t>
      </w:r>
      <w:r w:rsidRPr="004B08F9">
        <w:rPr>
          <w:rFonts w:ascii="Arial" w:hAnsi="Arial" w:cs="Arial"/>
          <w:b/>
          <w:spacing w:val="-7"/>
        </w:rPr>
        <w:t xml:space="preserve"> </w:t>
      </w:r>
      <w:r w:rsidRPr="004B08F9">
        <w:rPr>
          <w:rFonts w:ascii="Arial" w:hAnsi="Arial" w:cs="Arial"/>
          <w:b/>
        </w:rPr>
        <w:t>use</w:t>
      </w:r>
      <w:r w:rsidRPr="004B08F9">
        <w:rPr>
          <w:rFonts w:ascii="Arial" w:hAnsi="Arial" w:cs="Arial"/>
          <w:b/>
          <w:spacing w:val="-9"/>
        </w:rPr>
        <w:t xml:space="preserve"> </w:t>
      </w:r>
      <w:r w:rsidRPr="004B08F9">
        <w:rPr>
          <w:rFonts w:ascii="Arial" w:hAnsi="Arial" w:cs="Arial"/>
          <w:b/>
        </w:rPr>
        <w:t>above</w:t>
      </w:r>
      <w:r w:rsidRPr="004B08F9">
        <w:rPr>
          <w:rFonts w:ascii="Arial" w:hAnsi="Arial" w:cs="Arial"/>
          <w:b/>
          <w:spacing w:val="-5"/>
        </w:rPr>
        <w:t xml:space="preserve"> </w:t>
      </w:r>
      <w:r w:rsidRPr="004B08F9">
        <w:rPr>
          <w:rFonts w:ascii="Arial" w:hAnsi="Arial" w:cs="Arial"/>
          <w:b/>
        </w:rPr>
        <w:t>mentioned</w:t>
      </w:r>
      <w:r w:rsidRPr="004B08F9">
        <w:rPr>
          <w:rFonts w:ascii="Arial" w:hAnsi="Arial" w:cs="Arial"/>
          <w:b/>
          <w:spacing w:val="-8"/>
        </w:rPr>
        <w:t xml:space="preserve"> </w:t>
      </w:r>
      <w:r w:rsidRPr="004B08F9">
        <w:rPr>
          <w:rFonts w:ascii="Arial" w:hAnsi="Arial" w:cs="Arial"/>
          <w:b/>
        </w:rPr>
        <w:t>email</w:t>
      </w:r>
      <w:r w:rsidRPr="004B08F9">
        <w:rPr>
          <w:rFonts w:ascii="Arial" w:hAnsi="Arial" w:cs="Arial"/>
          <w:b/>
          <w:spacing w:val="-7"/>
        </w:rPr>
        <w:t xml:space="preserve"> </w:t>
      </w:r>
      <w:r w:rsidRPr="004B08F9">
        <w:rPr>
          <w:rFonts w:ascii="Arial" w:hAnsi="Arial" w:cs="Arial"/>
          <w:b/>
          <w:spacing w:val="-2"/>
        </w:rPr>
        <w:t>address.</w:t>
      </w:r>
    </w:p>
    <w:p w14:paraId="01138485" w14:textId="77777777" w:rsidR="00FF0BC6" w:rsidRPr="004B08F9" w:rsidRDefault="00FF0BC6" w:rsidP="004B08F9">
      <w:pPr>
        <w:pStyle w:val="BodyText"/>
        <w:spacing w:before="9" w:line="360" w:lineRule="auto"/>
        <w:jc w:val="both"/>
        <w:rPr>
          <w:rFonts w:ascii="Arial" w:hAnsi="Arial" w:cs="Arial"/>
          <w:b/>
          <w:sz w:val="22"/>
          <w:szCs w:val="22"/>
        </w:rPr>
      </w:pPr>
    </w:p>
    <w:p w14:paraId="64CF921E" w14:textId="77777777" w:rsidR="00FF0BC6" w:rsidRPr="004B08F9" w:rsidRDefault="00912D36" w:rsidP="004B08F9">
      <w:pPr>
        <w:spacing w:line="360" w:lineRule="auto"/>
        <w:ind w:left="260" w:right="827"/>
        <w:jc w:val="both"/>
        <w:rPr>
          <w:rFonts w:ascii="Arial" w:hAnsi="Arial" w:cs="Arial"/>
          <w:b/>
        </w:rPr>
      </w:pPr>
      <w:r w:rsidRPr="004B08F9">
        <w:rPr>
          <w:rFonts w:ascii="Arial" w:hAnsi="Arial" w:cs="Arial"/>
        </w:rPr>
        <w:t xml:space="preserve">The INSETA requests your quotation on the services listed above. Please furnish us with all the information as requested and return your quotation on the date and time stipulated above. </w:t>
      </w:r>
      <w:r w:rsidRPr="004B08F9">
        <w:rPr>
          <w:rFonts w:ascii="Arial" w:hAnsi="Arial" w:cs="Arial"/>
          <w:b/>
        </w:rPr>
        <w:t>Late and incomplete submissions will invalidate the quote submitted.</w:t>
      </w:r>
    </w:p>
    <w:p w14:paraId="5C62CF15" w14:textId="77777777" w:rsidR="00FF0BC6" w:rsidRPr="004B08F9" w:rsidRDefault="00912D36" w:rsidP="004B08F9">
      <w:pPr>
        <w:tabs>
          <w:tab w:val="left" w:pos="9509"/>
        </w:tabs>
        <w:spacing w:before="1" w:line="360" w:lineRule="auto"/>
        <w:ind w:left="260"/>
        <w:jc w:val="both"/>
        <w:rPr>
          <w:rFonts w:ascii="Arial" w:hAnsi="Arial" w:cs="Arial"/>
        </w:rPr>
      </w:pPr>
      <w:r w:rsidRPr="004B08F9">
        <w:rPr>
          <w:rFonts w:ascii="Arial" w:hAnsi="Arial" w:cs="Arial"/>
        </w:rPr>
        <w:t>SUPPLIER NAME:</w:t>
      </w:r>
      <w:r w:rsidRPr="004B08F9">
        <w:rPr>
          <w:rFonts w:ascii="Arial" w:hAnsi="Arial" w:cs="Arial"/>
          <w:spacing w:val="251"/>
        </w:rPr>
        <w:t xml:space="preserve"> </w:t>
      </w:r>
      <w:r w:rsidRPr="004B08F9">
        <w:rPr>
          <w:rFonts w:ascii="Arial" w:hAnsi="Arial" w:cs="Arial"/>
          <w:u w:val="single"/>
        </w:rPr>
        <w:tab/>
      </w:r>
    </w:p>
    <w:p w14:paraId="3D3E569F" w14:textId="77777777" w:rsidR="00FF0BC6" w:rsidRPr="004B08F9" w:rsidRDefault="00912D36" w:rsidP="004B08F9">
      <w:pPr>
        <w:tabs>
          <w:tab w:val="left" w:pos="9509"/>
        </w:tabs>
        <w:spacing w:before="94" w:line="360" w:lineRule="auto"/>
        <w:ind w:left="260"/>
        <w:jc w:val="both"/>
        <w:rPr>
          <w:rFonts w:ascii="Arial" w:hAnsi="Arial" w:cs="Arial"/>
        </w:rPr>
      </w:pPr>
      <w:r w:rsidRPr="004B08F9">
        <w:rPr>
          <w:rFonts w:ascii="Arial" w:hAnsi="Arial" w:cs="Arial"/>
        </w:rPr>
        <w:t>POSTAL ADDRESS:</w:t>
      </w:r>
      <w:r w:rsidRPr="004B08F9">
        <w:rPr>
          <w:rFonts w:ascii="Arial" w:hAnsi="Arial" w:cs="Arial"/>
          <w:spacing w:val="47"/>
        </w:rPr>
        <w:t xml:space="preserve"> </w:t>
      </w:r>
      <w:r w:rsidRPr="004B08F9">
        <w:rPr>
          <w:rFonts w:ascii="Arial" w:hAnsi="Arial" w:cs="Arial"/>
          <w:u w:val="single"/>
        </w:rPr>
        <w:tab/>
      </w:r>
    </w:p>
    <w:p w14:paraId="2B6C88F6" w14:textId="77777777" w:rsidR="00FF0BC6" w:rsidRPr="004B08F9" w:rsidRDefault="00912D36" w:rsidP="004B08F9">
      <w:pPr>
        <w:tabs>
          <w:tab w:val="left" w:pos="2420"/>
          <w:tab w:val="left" w:pos="9509"/>
        </w:tabs>
        <w:spacing w:before="94" w:line="360" w:lineRule="auto"/>
        <w:ind w:left="260"/>
        <w:jc w:val="both"/>
        <w:rPr>
          <w:rFonts w:ascii="Arial" w:hAnsi="Arial" w:cs="Arial"/>
        </w:rPr>
      </w:pPr>
      <w:r w:rsidRPr="004B08F9">
        <w:rPr>
          <w:rFonts w:ascii="Arial" w:hAnsi="Arial" w:cs="Arial"/>
        </w:rPr>
        <w:t>TELEPHONE</w:t>
      </w:r>
      <w:r w:rsidRPr="004B08F9">
        <w:rPr>
          <w:rFonts w:ascii="Arial" w:hAnsi="Arial" w:cs="Arial"/>
          <w:spacing w:val="-14"/>
        </w:rPr>
        <w:t xml:space="preserve"> </w:t>
      </w:r>
      <w:r w:rsidRPr="004B08F9">
        <w:rPr>
          <w:rFonts w:ascii="Arial" w:hAnsi="Arial" w:cs="Arial"/>
          <w:spacing w:val="-5"/>
        </w:rPr>
        <w:t>NO:</w:t>
      </w:r>
      <w:r w:rsidRPr="004B08F9">
        <w:rPr>
          <w:rFonts w:ascii="Arial" w:hAnsi="Arial" w:cs="Arial"/>
        </w:rPr>
        <w:tab/>
      </w:r>
      <w:r w:rsidRPr="004B08F9">
        <w:rPr>
          <w:rFonts w:ascii="Arial" w:hAnsi="Arial" w:cs="Arial"/>
          <w:u w:val="single"/>
        </w:rPr>
        <w:tab/>
      </w:r>
    </w:p>
    <w:p w14:paraId="092D1CA2" w14:textId="77777777" w:rsidR="00FF0BC6" w:rsidRPr="004B08F9" w:rsidRDefault="00912D36" w:rsidP="004B08F9">
      <w:pPr>
        <w:tabs>
          <w:tab w:val="left" w:pos="2420"/>
          <w:tab w:val="left" w:pos="9509"/>
        </w:tabs>
        <w:spacing w:before="93" w:line="360" w:lineRule="auto"/>
        <w:ind w:left="260"/>
        <w:jc w:val="both"/>
        <w:rPr>
          <w:rFonts w:ascii="Arial" w:hAnsi="Arial" w:cs="Arial"/>
        </w:rPr>
      </w:pPr>
      <w:r w:rsidRPr="004B08F9">
        <w:rPr>
          <w:rFonts w:ascii="Arial" w:hAnsi="Arial" w:cs="Arial"/>
        </w:rPr>
        <w:t>FAX</w:t>
      </w:r>
      <w:r w:rsidRPr="004B08F9">
        <w:rPr>
          <w:rFonts w:ascii="Arial" w:hAnsi="Arial" w:cs="Arial"/>
          <w:spacing w:val="-2"/>
        </w:rPr>
        <w:t xml:space="preserve"> </w:t>
      </w:r>
      <w:r w:rsidRPr="004B08F9">
        <w:rPr>
          <w:rFonts w:ascii="Arial" w:hAnsi="Arial" w:cs="Arial"/>
          <w:spacing w:val="-5"/>
        </w:rPr>
        <w:t>NO:</w:t>
      </w:r>
      <w:r w:rsidRPr="004B08F9">
        <w:rPr>
          <w:rFonts w:ascii="Arial" w:hAnsi="Arial" w:cs="Arial"/>
        </w:rPr>
        <w:tab/>
      </w:r>
      <w:r w:rsidRPr="004B08F9">
        <w:rPr>
          <w:rFonts w:ascii="Arial" w:hAnsi="Arial" w:cs="Arial"/>
          <w:u w:val="single"/>
        </w:rPr>
        <w:tab/>
      </w:r>
    </w:p>
    <w:p w14:paraId="5D3399BC" w14:textId="77777777" w:rsidR="00FF0BC6" w:rsidRPr="004B08F9" w:rsidRDefault="00912D36" w:rsidP="004B08F9">
      <w:pPr>
        <w:tabs>
          <w:tab w:val="left" w:pos="2420"/>
          <w:tab w:val="left" w:pos="9509"/>
        </w:tabs>
        <w:spacing w:before="94" w:line="360" w:lineRule="auto"/>
        <w:ind w:left="260"/>
        <w:jc w:val="both"/>
        <w:rPr>
          <w:rFonts w:ascii="Arial" w:hAnsi="Arial" w:cs="Arial"/>
        </w:rPr>
      </w:pPr>
      <w:r w:rsidRPr="004B08F9">
        <w:rPr>
          <w:rFonts w:ascii="Arial" w:hAnsi="Arial" w:cs="Arial"/>
        </w:rPr>
        <w:t>E</w:t>
      </w:r>
      <w:r w:rsidRPr="004B08F9">
        <w:rPr>
          <w:rFonts w:ascii="Arial" w:hAnsi="Arial" w:cs="Arial"/>
          <w:spacing w:val="-5"/>
        </w:rPr>
        <w:t xml:space="preserve"> </w:t>
      </w:r>
      <w:r w:rsidRPr="004B08F9">
        <w:rPr>
          <w:rFonts w:ascii="Arial" w:hAnsi="Arial" w:cs="Arial"/>
        </w:rPr>
        <w:t>MAIL</w:t>
      </w:r>
      <w:r w:rsidRPr="004B08F9">
        <w:rPr>
          <w:rFonts w:ascii="Arial" w:hAnsi="Arial" w:cs="Arial"/>
          <w:spacing w:val="-5"/>
        </w:rPr>
        <w:t xml:space="preserve"> </w:t>
      </w:r>
      <w:r w:rsidRPr="004B08F9">
        <w:rPr>
          <w:rFonts w:ascii="Arial" w:hAnsi="Arial" w:cs="Arial"/>
          <w:spacing w:val="-2"/>
        </w:rPr>
        <w:t>ADDRESS:</w:t>
      </w:r>
      <w:r w:rsidRPr="004B08F9">
        <w:rPr>
          <w:rFonts w:ascii="Arial" w:hAnsi="Arial" w:cs="Arial"/>
        </w:rPr>
        <w:tab/>
      </w:r>
      <w:r w:rsidRPr="004B08F9">
        <w:rPr>
          <w:rFonts w:ascii="Arial" w:hAnsi="Arial" w:cs="Arial"/>
          <w:u w:val="single"/>
        </w:rPr>
        <w:tab/>
      </w:r>
    </w:p>
    <w:p w14:paraId="7E6087D9" w14:textId="77777777" w:rsidR="00FF0BC6" w:rsidRPr="004B08F9" w:rsidRDefault="00912D36" w:rsidP="004B08F9">
      <w:pPr>
        <w:tabs>
          <w:tab w:val="left" w:pos="9509"/>
        </w:tabs>
        <w:spacing w:before="93" w:line="360" w:lineRule="auto"/>
        <w:ind w:left="260"/>
        <w:jc w:val="both"/>
        <w:rPr>
          <w:rFonts w:ascii="Arial" w:hAnsi="Arial" w:cs="Arial"/>
        </w:rPr>
      </w:pPr>
      <w:r w:rsidRPr="004B08F9">
        <w:rPr>
          <w:rFonts w:ascii="Arial" w:hAnsi="Arial" w:cs="Arial"/>
        </w:rPr>
        <w:t>CONTACT</w:t>
      </w:r>
      <w:r w:rsidRPr="004B08F9">
        <w:rPr>
          <w:rFonts w:ascii="Arial" w:hAnsi="Arial" w:cs="Arial"/>
          <w:spacing w:val="-12"/>
        </w:rPr>
        <w:t xml:space="preserve"> </w:t>
      </w:r>
      <w:r w:rsidRPr="004B08F9">
        <w:rPr>
          <w:rFonts w:ascii="Arial" w:hAnsi="Arial" w:cs="Arial"/>
        </w:rPr>
        <w:t>PERSON:</w:t>
      </w:r>
      <w:r w:rsidRPr="004B08F9">
        <w:rPr>
          <w:rFonts w:ascii="Arial" w:hAnsi="Arial" w:cs="Arial"/>
          <w:spacing w:val="-17"/>
        </w:rPr>
        <w:t xml:space="preserve"> </w:t>
      </w:r>
      <w:r w:rsidRPr="004B08F9">
        <w:rPr>
          <w:rFonts w:ascii="Arial" w:hAnsi="Arial" w:cs="Arial"/>
          <w:u w:val="single"/>
        </w:rPr>
        <w:tab/>
      </w:r>
    </w:p>
    <w:p w14:paraId="6F8EA042" w14:textId="77777777" w:rsidR="00FF0BC6" w:rsidRPr="004B08F9" w:rsidRDefault="00912D36" w:rsidP="004B08F9">
      <w:pPr>
        <w:tabs>
          <w:tab w:val="left" w:pos="2420"/>
          <w:tab w:val="left" w:pos="9511"/>
        </w:tabs>
        <w:spacing w:before="94" w:line="360" w:lineRule="auto"/>
        <w:ind w:left="260"/>
        <w:jc w:val="both"/>
        <w:rPr>
          <w:rFonts w:ascii="Arial" w:hAnsi="Arial" w:cs="Arial"/>
        </w:rPr>
      </w:pPr>
      <w:r w:rsidRPr="004B08F9">
        <w:rPr>
          <w:rFonts w:ascii="Arial" w:hAnsi="Arial" w:cs="Arial"/>
        </w:rPr>
        <w:t>CELL</w:t>
      </w:r>
      <w:r w:rsidRPr="004B08F9">
        <w:rPr>
          <w:rFonts w:ascii="Arial" w:hAnsi="Arial" w:cs="Arial"/>
          <w:spacing w:val="-5"/>
        </w:rPr>
        <w:t xml:space="preserve"> NO:</w:t>
      </w:r>
      <w:r w:rsidRPr="004B08F9">
        <w:rPr>
          <w:rFonts w:ascii="Arial" w:hAnsi="Arial" w:cs="Arial"/>
        </w:rPr>
        <w:tab/>
      </w:r>
      <w:r w:rsidRPr="004B08F9">
        <w:rPr>
          <w:rFonts w:ascii="Arial" w:hAnsi="Arial" w:cs="Arial"/>
          <w:u w:val="single"/>
        </w:rPr>
        <w:tab/>
      </w:r>
    </w:p>
    <w:p w14:paraId="1BF6436C" w14:textId="77777777" w:rsidR="00FF0BC6" w:rsidRPr="004B08F9" w:rsidRDefault="00912D36" w:rsidP="004B08F9">
      <w:pPr>
        <w:tabs>
          <w:tab w:val="left" w:pos="9526"/>
        </w:tabs>
        <w:spacing w:before="93" w:line="360" w:lineRule="auto"/>
        <w:ind w:left="260"/>
        <w:jc w:val="both"/>
        <w:rPr>
          <w:rFonts w:ascii="Arial" w:hAnsi="Arial" w:cs="Arial"/>
        </w:rPr>
      </w:pPr>
      <w:r w:rsidRPr="004B08F9">
        <w:rPr>
          <w:rFonts w:ascii="Arial" w:hAnsi="Arial" w:cs="Arial"/>
        </w:rPr>
        <w:t>SIGNATURE</w:t>
      </w:r>
      <w:r w:rsidRPr="004B08F9">
        <w:rPr>
          <w:rFonts w:ascii="Arial" w:hAnsi="Arial" w:cs="Arial"/>
          <w:spacing w:val="-2"/>
        </w:rPr>
        <w:t xml:space="preserve"> </w:t>
      </w:r>
      <w:r w:rsidRPr="004B08F9">
        <w:rPr>
          <w:rFonts w:ascii="Arial" w:hAnsi="Arial" w:cs="Arial"/>
        </w:rPr>
        <w:t>OF</w:t>
      </w:r>
      <w:r w:rsidRPr="004B08F9">
        <w:rPr>
          <w:rFonts w:ascii="Arial" w:hAnsi="Arial" w:cs="Arial"/>
          <w:spacing w:val="-2"/>
        </w:rPr>
        <w:t xml:space="preserve"> </w:t>
      </w:r>
      <w:r w:rsidRPr="004B08F9">
        <w:rPr>
          <w:rFonts w:ascii="Arial" w:hAnsi="Arial" w:cs="Arial"/>
        </w:rPr>
        <w:t xml:space="preserve">BIDDER: </w:t>
      </w:r>
      <w:r w:rsidRPr="004B08F9">
        <w:rPr>
          <w:rFonts w:ascii="Arial" w:hAnsi="Arial" w:cs="Arial"/>
          <w:u w:val="single"/>
        </w:rPr>
        <w:tab/>
      </w:r>
    </w:p>
    <w:p w14:paraId="51854AB8" w14:textId="77777777" w:rsidR="00FF0BC6" w:rsidRPr="004B08F9" w:rsidRDefault="00FF0BC6" w:rsidP="004B08F9">
      <w:pPr>
        <w:spacing w:line="360" w:lineRule="auto"/>
        <w:jc w:val="both"/>
        <w:rPr>
          <w:rFonts w:ascii="Arial" w:hAnsi="Arial" w:cs="Arial"/>
        </w:rPr>
        <w:sectPr w:rsidR="00FF0BC6" w:rsidRPr="004B08F9" w:rsidSect="00732C86">
          <w:headerReference w:type="default" r:id="rId11"/>
          <w:footerReference w:type="default" r:id="rId12"/>
          <w:type w:val="continuous"/>
          <w:pgSz w:w="11900" w:h="16860"/>
          <w:pgMar w:top="2500" w:right="260" w:bottom="1701" w:left="1180" w:header="957" w:footer="1253" w:gutter="0"/>
          <w:pgNumType w:start="1"/>
          <w:cols w:space="720"/>
        </w:sectPr>
      </w:pPr>
    </w:p>
    <w:p w14:paraId="01904F70" w14:textId="77777777" w:rsidR="00FF0BC6" w:rsidRPr="004B08F9" w:rsidRDefault="00FF0BC6" w:rsidP="004B08F9">
      <w:pPr>
        <w:pStyle w:val="BodyText"/>
        <w:spacing w:line="360" w:lineRule="auto"/>
        <w:jc w:val="both"/>
        <w:rPr>
          <w:rFonts w:ascii="Arial" w:hAnsi="Arial" w:cs="Arial"/>
          <w:sz w:val="22"/>
          <w:szCs w:val="22"/>
        </w:rPr>
      </w:pPr>
    </w:p>
    <w:p w14:paraId="18441FF5" w14:textId="5C2B3622" w:rsidR="00FF0BC6" w:rsidRPr="004B08F9" w:rsidRDefault="00912D36" w:rsidP="004B08F9">
      <w:pPr>
        <w:pStyle w:val="Heading1"/>
        <w:numPr>
          <w:ilvl w:val="0"/>
          <w:numId w:val="41"/>
        </w:numPr>
        <w:tabs>
          <w:tab w:val="left" w:pos="540"/>
        </w:tabs>
        <w:spacing w:before="93" w:line="360" w:lineRule="auto"/>
        <w:jc w:val="both"/>
      </w:pPr>
      <w:r w:rsidRPr="004B08F9">
        <w:rPr>
          <w:spacing w:val="-2"/>
        </w:rPr>
        <w:t>BACKGROUND</w:t>
      </w:r>
    </w:p>
    <w:p w14:paraId="088AAA30" w14:textId="77777777" w:rsidR="00FF0BC6" w:rsidRPr="004B08F9" w:rsidRDefault="00FF0BC6" w:rsidP="004B08F9">
      <w:pPr>
        <w:pStyle w:val="BodyText"/>
        <w:spacing w:line="360" w:lineRule="auto"/>
        <w:ind w:left="360"/>
        <w:jc w:val="both"/>
        <w:rPr>
          <w:rFonts w:ascii="Arial" w:hAnsi="Arial" w:cs="Arial"/>
          <w:b/>
          <w:sz w:val="22"/>
          <w:szCs w:val="22"/>
        </w:rPr>
      </w:pPr>
    </w:p>
    <w:p w14:paraId="1274F642" w14:textId="77777777" w:rsidR="00B4404B" w:rsidRPr="00AE61E9" w:rsidRDefault="00B4404B" w:rsidP="00B4404B">
      <w:pPr>
        <w:jc w:val="both"/>
        <w:rPr>
          <w:rFonts w:ascii="Arial" w:hAnsi="Arial" w:cs="Arial"/>
          <w:sz w:val="20"/>
          <w:szCs w:val="20"/>
        </w:rPr>
      </w:pPr>
      <w:r w:rsidRPr="00AE61E9">
        <w:rPr>
          <w:rFonts w:ascii="Arial" w:hAnsi="Arial" w:cs="Arial"/>
          <w:sz w:val="20"/>
          <w:szCs w:val="20"/>
        </w:rPr>
        <w:t xml:space="preserve">The Insurance Sector Education and Training Authority (INSETA) is seeking to appoint a suitably qualified and experienced service provider to conduct a comprehensive security assessment. This initiative aims to identify, </w:t>
      </w:r>
      <w:proofErr w:type="spellStart"/>
      <w:r w:rsidRPr="00AE61E9">
        <w:rPr>
          <w:rFonts w:ascii="Arial" w:hAnsi="Arial" w:cs="Arial"/>
          <w:sz w:val="20"/>
          <w:szCs w:val="20"/>
        </w:rPr>
        <w:t>analyse</w:t>
      </w:r>
      <w:proofErr w:type="spellEnd"/>
      <w:r w:rsidRPr="00AE61E9">
        <w:rPr>
          <w:rFonts w:ascii="Arial" w:hAnsi="Arial" w:cs="Arial"/>
          <w:sz w:val="20"/>
          <w:szCs w:val="20"/>
        </w:rPr>
        <w:t>, and mitigate security threats to INSETA’s operational environment. The objective is to enhance INSETA’s security posture, mitigate risks, and strengthen cybersecurity resilience</w:t>
      </w:r>
      <w:r>
        <w:rPr>
          <w:rFonts w:ascii="Arial" w:hAnsi="Arial" w:cs="Arial"/>
          <w:sz w:val="20"/>
          <w:szCs w:val="20"/>
        </w:rPr>
        <w:t xml:space="preserve"> for </w:t>
      </w:r>
      <w:proofErr w:type="gramStart"/>
      <w:r>
        <w:rPr>
          <w:rFonts w:ascii="Arial" w:hAnsi="Arial" w:cs="Arial"/>
          <w:sz w:val="20"/>
          <w:szCs w:val="20"/>
        </w:rPr>
        <w:t>the normal</w:t>
      </w:r>
      <w:proofErr w:type="gramEnd"/>
      <w:r>
        <w:rPr>
          <w:rFonts w:ascii="Arial" w:hAnsi="Arial" w:cs="Arial"/>
          <w:sz w:val="20"/>
          <w:szCs w:val="20"/>
        </w:rPr>
        <w:t xml:space="preserve"> day to day operations.</w:t>
      </w:r>
    </w:p>
    <w:p w14:paraId="11295EB5" w14:textId="77777777" w:rsidR="001B12B9" w:rsidRPr="004B08F9" w:rsidRDefault="001B12B9" w:rsidP="006B67C3">
      <w:pPr>
        <w:pStyle w:val="Default"/>
        <w:ind w:left="360" w:right="200"/>
        <w:jc w:val="both"/>
        <w:rPr>
          <w:sz w:val="22"/>
          <w:szCs w:val="22"/>
        </w:rPr>
      </w:pPr>
    </w:p>
    <w:p w14:paraId="19F5E484" w14:textId="2C37B60E" w:rsidR="004F65FC" w:rsidRPr="004F65FC" w:rsidRDefault="006179A0" w:rsidP="004F65FC">
      <w:pPr>
        <w:pStyle w:val="Heading1"/>
        <w:tabs>
          <w:tab w:val="left" w:pos="567"/>
          <w:tab w:val="left" w:pos="1013"/>
          <w:tab w:val="left" w:pos="1014"/>
        </w:tabs>
        <w:spacing w:line="360" w:lineRule="auto"/>
        <w:ind w:left="0" w:firstLine="0"/>
        <w:jc w:val="both"/>
      </w:pPr>
      <w:r w:rsidRPr="004B08F9">
        <w:t xml:space="preserve">2. </w:t>
      </w:r>
      <w:r w:rsidR="004F65FC" w:rsidRPr="00AE61E9">
        <w:rPr>
          <w:sz w:val="20"/>
          <w:szCs w:val="20"/>
        </w:rPr>
        <w:t>AIM AND OBJECTIVES</w:t>
      </w:r>
    </w:p>
    <w:p w14:paraId="65D4C6E5" w14:textId="77777777" w:rsidR="00B4404B" w:rsidRPr="00AE61E9" w:rsidRDefault="00B4404B" w:rsidP="00B4404B">
      <w:pPr>
        <w:spacing w:line="360" w:lineRule="auto"/>
        <w:rPr>
          <w:rFonts w:ascii="Arial" w:hAnsi="Arial" w:cs="Arial"/>
          <w:sz w:val="20"/>
          <w:szCs w:val="20"/>
        </w:rPr>
      </w:pPr>
      <w:r w:rsidRPr="00AE61E9">
        <w:rPr>
          <w:rFonts w:ascii="Arial" w:hAnsi="Arial" w:cs="Arial"/>
          <w:sz w:val="20"/>
          <w:szCs w:val="20"/>
        </w:rPr>
        <w:t>The primary aim of this project is to enhance INSETA’s overall security framework by identifying vulnerabilities, mitigating threats, and ensuring compliance with best practices in security governance. The key objectives are:</w:t>
      </w:r>
    </w:p>
    <w:p w14:paraId="2EDF373A" w14:textId="77777777" w:rsidR="00B4404B" w:rsidRPr="00AE61E9" w:rsidRDefault="00B4404B" w:rsidP="00B4404B">
      <w:pPr>
        <w:widowControl/>
        <w:numPr>
          <w:ilvl w:val="0"/>
          <w:numId w:val="42"/>
        </w:numPr>
        <w:autoSpaceDE/>
        <w:autoSpaceDN/>
        <w:spacing w:after="160" w:line="360" w:lineRule="auto"/>
        <w:rPr>
          <w:rFonts w:ascii="Arial" w:hAnsi="Arial" w:cs="Arial"/>
          <w:sz w:val="20"/>
          <w:szCs w:val="20"/>
        </w:rPr>
      </w:pPr>
      <w:r w:rsidRPr="00AE61E9">
        <w:rPr>
          <w:rFonts w:ascii="Arial" w:hAnsi="Arial" w:cs="Arial"/>
          <w:sz w:val="20"/>
          <w:szCs w:val="20"/>
        </w:rPr>
        <w:t>To conduct a comprehensive Threat and Risk Assessment to identify potential security risks and vulnerabilities.</w:t>
      </w:r>
    </w:p>
    <w:p w14:paraId="44568576" w14:textId="77777777" w:rsidR="00B4404B" w:rsidRPr="00AE61E9" w:rsidRDefault="00B4404B" w:rsidP="00B4404B">
      <w:pPr>
        <w:widowControl/>
        <w:numPr>
          <w:ilvl w:val="0"/>
          <w:numId w:val="42"/>
        </w:numPr>
        <w:autoSpaceDE/>
        <w:autoSpaceDN/>
        <w:spacing w:after="160" w:line="360" w:lineRule="auto"/>
        <w:rPr>
          <w:rFonts w:ascii="Arial" w:hAnsi="Arial" w:cs="Arial"/>
          <w:sz w:val="20"/>
          <w:szCs w:val="20"/>
        </w:rPr>
      </w:pPr>
      <w:r w:rsidRPr="00AE61E9">
        <w:rPr>
          <w:rFonts w:ascii="Arial" w:hAnsi="Arial" w:cs="Arial"/>
          <w:sz w:val="20"/>
          <w:szCs w:val="20"/>
        </w:rPr>
        <w:t>To perform a Technical Surveillance Countermeasures (TSCM) Survey to detect unauthorized surveillance devices.</w:t>
      </w:r>
    </w:p>
    <w:p w14:paraId="464ACE18" w14:textId="77777777" w:rsidR="00B4404B" w:rsidRPr="00AE61E9" w:rsidRDefault="00B4404B" w:rsidP="00B4404B">
      <w:pPr>
        <w:widowControl/>
        <w:numPr>
          <w:ilvl w:val="0"/>
          <w:numId w:val="42"/>
        </w:numPr>
        <w:autoSpaceDE/>
        <w:autoSpaceDN/>
        <w:spacing w:after="160" w:line="360" w:lineRule="auto"/>
        <w:rPr>
          <w:rFonts w:ascii="Arial" w:hAnsi="Arial" w:cs="Arial"/>
          <w:sz w:val="20"/>
          <w:szCs w:val="20"/>
        </w:rPr>
      </w:pPr>
      <w:r w:rsidRPr="00AE61E9">
        <w:rPr>
          <w:rFonts w:ascii="Arial" w:hAnsi="Arial" w:cs="Arial"/>
          <w:sz w:val="20"/>
          <w:szCs w:val="20"/>
        </w:rPr>
        <w:t xml:space="preserve">To conduct Forensic Imaging </w:t>
      </w:r>
      <w:r>
        <w:rPr>
          <w:rFonts w:ascii="Arial" w:hAnsi="Arial" w:cs="Arial"/>
          <w:sz w:val="20"/>
          <w:szCs w:val="20"/>
        </w:rPr>
        <w:t xml:space="preserve">in </w:t>
      </w:r>
      <w:r w:rsidRPr="00AE61E9">
        <w:rPr>
          <w:rFonts w:ascii="Arial" w:hAnsi="Arial" w:cs="Arial"/>
          <w:sz w:val="20"/>
          <w:szCs w:val="20"/>
        </w:rPr>
        <w:t>compliance with chain-of-custody protocols.</w:t>
      </w:r>
    </w:p>
    <w:p w14:paraId="3ED13A79" w14:textId="77777777" w:rsidR="00B4404B" w:rsidRPr="00AE61E9" w:rsidRDefault="00B4404B" w:rsidP="00B4404B">
      <w:pPr>
        <w:widowControl/>
        <w:numPr>
          <w:ilvl w:val="0"/>
          <w:numId w:val="42"/>
        </w:numPr>
        <w:autoSpaceDE/>
        <w:autoSpaceDN/>
        <w:spacing w:after="160" w:line="360" w:lineRule="auto"/>
        <w:rPr>
          <w:rFonts w:ascii="Arial" w:hAnsi="Arial" w:cs="Arial"/>
          <w:sz w:val="20"/>
          <w:szCs w:val="20"/>
        </w:rPr>
      </w:pPr>
      <w:r w:rsidRPr="00AE61E9">
        <w:rPr>
          <w:rFonts w:ascii="Arial" w:hAnsi="Arial" w:cs="Arial"/>
          <w:sz w:val="20"/>
          <w:szCs w:val="20"/>
        </w:rPr>
        <w:t xml:space="preserve">To provide Security Recommendations that are actionable, practical, and aligned with industry best </w:t>
      </w:r>
      <w:proofErr w:type="gramStart"/>
      <w:r w:rsidRPr="00AE61E9">
        <w:rPr>
          <w:rFonts w:ascii="Arial" w:hAnsi="Arial" w:cs="Arial"/>
          <w:sz w:val="20"/>
          <w:szCs w:val="20"/>
        </w:rPr>
        <w:t>practices</w:t>
      </w:r>
      <w:proofErr w:type="gramEnd"/>
      <w:r w:rsidRPr="00AE61E9">
        <w:rPr>
          <w:rFonts w:ascii="Arial" w:hAnsi="Arial" w:cs="Arial"/>
          <w:sz w:val="20"/>
          <w:szCs w:val="20"/>
        </w:rPr>
        <w:t>.</w:t>
      </w:r>
    </w:p>
    <w:p w14:paraId="7BBCFFEE" w14:textId="77777777" w:rsidR="00B4404B" w:rsidRPr="00AE61E9" w:rsidRDefault="00B4404B" w:rsidP="00B4404B">
      <w:pPr>
        <w:widowControl/>
        <w:numPr>
          <w:ilvl w:val="0"/>
          <w:numId w:val="42"/>
        </w:numPr>
        <w:autoSpaceDE/>
        <w:autoSpaceDN/>
        <w:spacing w:after="160" w:line="360" w:lineRule="auto"/>
        <w:rPr>
          <w:rFonts w:ascii="Arial" w:hAnsi="Arial" w:cs="Arial"/>
          <w:sz w:val="20"/>
          <w:szCs w:val="20"/>
        </w:rPr>
      </w:pPr>
      <w:r w:rsidRPr="00AE61E9">
        <w:rPr>
          <w:rFonts w:ascii="Arial" w:hAnsi="Arial" w:cs="Arial"/>
          <w:sz w:val="20"/>
          <w:szCs w:val="20"/>
        </w:rPr>
        <w:t xml:space="preserve">To conduct Cyber Forensics Assessments to detect, </w:t>
      </w:r>
      <w:proofErr w:type="spellStart"/>
      <w:r w:rsidRPr="00AE61E9">
        <w:rPr>
          <w:rFonts w:ascii="Arial" w:hAnsi="Arial" w:cs="Arial"/>
          <w:sz w:val="20"/>
          <w:szCs w:val="20"/>
        </w:rPr>
        <w:t>analyse</w:t>
      </w:r>
      <w:proofErr w:type="spellEnd"/>
      <w:r w:rsidRPr="00AE61E9">
        <w:rPr>
          <w:rFonts w:ascii="Arial" w:hAnsi="Arial" w:cs="Arial"/>
          <w:sz w:val="20"/>
          <w:szCs w:val="20"/>
        </w:rPr>
        <w:t>, and mitigate malware infections.</w:t>
      </w:r>
    </w:p>
    <w:p w14:paraId="7900033F" w14:textId="5BC9D699" w:rsidR="00F10B43" w:rsidRPr="00F10B43" w:rsidRDefault="00CC601B" w:rsidP="00F10B43">
      <w:pPr>
        <w:rPr>
          <w:rFonts w:ascii="Arial" w:hAnsi="Arial" w:cs="Arial"/>
          <w:b/>
          <w:bCs/>
          <w:sz w:val="20"/>
          <w:szCs w:val="20"/>
        </w:rPr>
      </w:pPr>
      <w:r>
        <w:rPr>
          <w:rFonts w:ascii="Arial" w:hAnsi="Arial" w:cs="Arial"/>
          <w:b/>
          <w:bCs/>
          <w:sz w:val="20"/>
          <w:szCs w:val="20"/>
        </w:rPr>
        <w:t xml:space="preserve">3. </w:t>
      </w:r>
      <w:r w:rsidR="00F10B43" w:rsidRPr="00F10B43">
        <w:rPr>
          <w:rFonts w:ascii="Arial" w:hAnsi="Arial" w:cs="Arial"/>
          <w:b/>
          <w:bCs/>
          <w:sz w:val="20"/>
          <w:szCs w:val="20"/>
        </w:rPr>
        <w:t>SCOPE OF WORK</w:t>
      </w:r>
    </w:p>
    <w:p w14:paraId="4420A258" w14:textId="77777777" w:rsidR="00F10B43" w:rsidRPr="00F10B43" w:rsidRDefault="00F10B43" w:rsidP="00F10B43">
      <w:pPr>
        <w:ind w:left="360"/>
        <w:rPr>
          <w:rFonts w:ascii="Arial" w:hAnsi="Arial" w:cs="Arial"/>
          <w:b/>
          <w:bCs/>
          <w:sz w:val="20"/>
          <w:szCs w:val="20"/>
        </w:rPr>
      </w:pPr>
    </w:p>
    <w:p w14:paraId="715CDE09" w14:textId="77777777" w:rsidR="00B4404B" w:rsidRPr="00AE61E9" w:rsidRDefault="00B4404B" w:rsidP="00B4404B">
      <w:pPr>
        <w:rPr>
          <w:rFonts w:ascii="Arial" w:hAnsi="Arial" w:cs="Arial"/>
          <w:sz w:val="20"/>
          <w:szCs w:val="20"/>
        </w:rPr>
      </w:pPr>
      <w:r w:rsidRPr="00AE61E9">
        <w:rPr>
          <w:rFonts w:ascii="Arial" w:hAnsi="Arial" w:cs="Arial"/>
          <w:sz w:val="20"/>
          <w:szCs w:val="20"/>
        </w:rPr>
        <w:t>The appointed service provider will be required to conduct the following security-related services:</w:t>
      </w:r>
    </w:p>
    <w:p w14:paraId="12BEF536" w14:textId="77777777" w:rsidR="00B4404B" w:rsidRPr="00AE61E9" w:rsidRDefault="00B4404B" w:rsidP="00B4404B">
      <w:pPr>
        <w:rPr>
          <w:rFonts w:ascii="Arial" w:hAnsi="Arial" w:cs="Arial"/>
          <w:b/>
          <w:bCs/>
          <w:sz w:val="20"/>
          <w:szCs w:val="20"/>
        </w:rPr>
      </w:pPr>
      <w:r w:rsidRPr="00AE61E9">
        <w:rPr>
          <w:rFonts w:ascii="Arial" w:hAnsi="Arial" w:cs="Arial"/>
          <w:b/>
          <w:bCs/>
          <w:sz w:val="20"/>
          <w:szCs w:val="20"/>
        </w:rPr>
        <w:t>3.1 Threat and Risk Assessment</w:t>
      </w:r>
    </w:p>
    <w:p w14:paraId="42D1C87F" w14:textId="77777777" w:rsidR="00B4404B" w:rsidRPr="00AE61E9" w:rsidRDefault="00B4404B" w:rsidP="00B4404B">
      <w:pPr>
        <w:widowControl/>
        <w:numPr>
          <w:ilvl w:val="0"/>
          <w:numId w:val="43"/>
        </w:numPr>
        <w:autoSpaceDE/>
        <w:autoSpaceDN/>
        <w:spacing w:after="160" w:line="259" w:lineRule="auto"/>
        <w:rPr>
          <w:rFonts w:ascii="Arial" w:hAnsi="Arial" w:cs="Arial"/>
          <w:sz w:val="20"/>
          <w:szCs w:val="20"/>
        </w:rPr>
      </w:pPr>
      <w:r w:rsidRPr="00AE61E9">
        <w:rPr>
          <w:rFonts w:ascii="Arial" w:hAnsi="Arial" w:cs="Arial"/>
          <w:sz w:val="20"/>
          <w:szCs w:val="20"/>
        </w:rPr>
        <w:t xml:space="preserve">Identify, assess, and </w:t>
      </w:r>
      <w:proofErr w:type="spellStart"/>
      <w:r w:rsidRPr="00AE61E9">
        <w:rPr>
          <w:rFonts w:ascii="Arial" w:hAnsi="Arial" w:cs="Arial"/>
          <w:sz w:val="20"/>
          <w:szCs w:val="20"/>
        </w:rPr>
        <w:t>analyse</w:t>
      </w:r>
      <w:proofErr w:type="spellEnd"/>
      <w:r w:rsidRPr="00AE61E9">
        <w:rPr>
          <w:rFonts w:ascii="Arial" w:hAnsi="Arial" w:cs="Arial"/>
          <w:sz w:val="20"/>
          <w:szCs w:val="20"/>
        </w:rPr>
        <w:t xml:space="preserve"> potential security threats.</w:t>
      </w:r>
    </w:p>
    <w:p w14:paraId="05058C9A" w14:textId="77777777" w:rsidR="00B4404B" w:rsidRPr="00AE61E9" w:rsidRDefault="00B4404B" w:rsidP="00B4404B">
      <w:pPr>
        <w:widowControl/>
        <w:numPr>
          <w:ilvl w:val="0"/>
          <w:numId w:val="43"/>
        </w:numPr>
        <w:autoSpaceDE/>
        <w:autoSpaceDN/>
        <w:spacing w:after="160" w:line="259" w:lineRule="auto"/>
        <w:rPr>
          <w:rFonts w:ascii="Arial" w:hAnsi="Arial" w:cs="Arial"/>
          <w:sz w:val="20"/>
          <w:szCs w:val="20"/>
        </w:rPr>
      </w:pPr>
      <w:r w:rsidRPr="00AE61E9">
        <w:rPr>
          <w:rFonts w:ascii="Arial" w:hAnsi="Arial" w:cs="Arial"/>
          <w:sz w:val="20"/>
          <w:szCs w:val="20"/>
        </w:rPr>
        <w:t>Evaluate vulnerabilities, likelihood, and impact of identified threats.</w:t>
      </w:r>
    </w:p>
    <w:p w14:paraId="40EFA8F7" w14:textId="77777777" w:rsidR="00B4404B" w:rsidRPr="00AE61E9" w:rsidRDefault="00B4404B" w:rsidP="00B4404B">
      <w:pPr>
        <w:widowControl/>
        <w:numPr>
          <w:ilvl w:val="0"/>
          <w:numId w:val="43"/>
        </w:numPr>
        <w:autoSpaceDE/>
        <w:autoSpaceDN/>
        <w:spacing w:after="160" w:line="259" w:lineRule="auto"/>
        <w:rPr>
          <w:rFonts w:ascii="Arial" w:hAnsi="Arial" w:cs="Arial"/>
          <w:sz w:val="20"/>
          <w:szCs w:val="20"/>
        </w:rPr>
      </w:pPr>
      <w:r w:rsidRPr="00AE61E9">
        <w:rPr>
          <w:rFonts w:ascii="Arial" w:hAnsi="Arial" w:cs="Arial"/>
          <w:sz w:val="20"/>
          <w:szCs w:val="20"/>
        </w:rPr>
        <w:t xml:space="preserve">Conduct assessments </w:t>
      </w:r>
      <w:r>
        <w:rPr>
          <w:rFonts w:ascii="Arial" w:hAnsi="Arial" w:cs="Arial"/>
          <w:sz w:val="20"/>
          <w:szCs w:val="20"/>
        </w:rPr>
        <w:t xml:space="preserve">for work </w:t>
      </w:r>
      <w:r w:rsidRPr="00AE61E9">
        <w:rPr>
          <w:rFonts w:ascii="Arial" w:hAnsi="Arial" w:cs="Arial"/>
          <w:sz w:val="20"/>
          <w:szCs w:val="20"/>
        </w:rPr>
        <w:t>vulnerab</w:t>
      </w:r>
      <w:r>
        <w:rPr>
          <w:rFonts w:ascii="Arial" w:hAnsi="Arial" w:cs="Arial"/>
          <w:sz w:val="20"/>
          <w:szCs w:val="20"/>
        </w:rPr>
        <w:t>ility,</w:t>
      </w:r>
      <w:r w:rsidRPr="00AE61E9">
        <w:rPr>
          <w:rFonts w:ascii="Arial" w:hAnsi="Arial" w:cs="Arial"/>
          <w:sz w:val="20"/>
          <w:szCs w:val="20"/>
        </w:rPr>
        <w:t xml:space="preserve"> ensuring security risks are thoroughly </w:t>
      </w:r>
      <w:proofErr w:type="spellStart"/>
      <w:r w:rsidRPr="00AE61E9">
        <w:rPr>
          <w:rFonts w:ascii="Arial" w:hAnsi="Arial" w:cs="Arial"/>
          <w:sz w:val="20"/>
          <w:szCs w:val="20"/>
        </w:rPr>
        <w:t>analysed</w:t>
      </w:r>
      <w:proofErr w:type="spellEnd"/>
      <w:r w:rsidRPr="00AE61E9">
        <w:rPr>
          <w:rFonts w:ascii="Arial" w:hAnsi="Arial" w:cs="Arial"/>
          <w:sz w:val="20"/>
          <w:szCs w:val="20"/>
        </w:rPr>
        <w:t>.</w:t>
      </w:r>
    </w:p>
    <w:p w14:paraId="4531EE56" w14:textId="77777777" w:rsidR="00B4404B" w:rsidRDefault="00B4404B" w:rsidP="00B4404B">
      <w:pPr>
        <w:widowControl/>
        <w:numPr>
          <w:ilvl w:val="0"/>
          <w:numId w:val="43"/>
        </w:numPr>
        <w:autoSpaceDE/>
        <w:autoSpaceDN/>
        <w:spacing w:after="160" w:line="259" w:lineRule="auto"/>
        <w:rPr>
          <w:rFonts w:ascii="Arial" w:hAnsi="Arial" w:cs="Arial"/>
          <w:sz w:val="20"/>
          <w:szCs w:val="20"/>
        </w:rPr>
      </w:pPr>
      <w:r w:rsidRPr="00AE61E9">
        <w:rPr>
          <w:rFonts w:ascii="Arial" w:hAnsi="Arial" w:cs="Arial"/>
          <w:sz w:val="20"/>
          <w:szCs w:val="20"/>
        </w:rPr>
        <w:t>Develop a risk matrix and propose risk mitigation strategies.</w:t>
      </w:r>
    </w:p>
    <w:p w14:paraId="27913495" w14:textId="77777777" w:rsidR="00B4404B" w:rsidRDefault="00B4404B" w:rsidP="00B4404B">
      <w:pPr>
        <w:ind w:left="720"/>
        <w:rPr>
          <w:rFonts w:ascii="Arial" w:hAnsi="Arial" w:cs="Arial"/>
          <w:sz w:val="20"/>
          <w:szCs w:val="20"/>
        </w:rPr>
      </w:pPr>
    </w:p>
    <w:p w14:paraId="089AFBB8" w14:textId="77777777" w:rsidR="00B4404B" w:rsidRPr="00AE61E9" w:rsidRDefault="00B4404B" w:rsidP="00B4404B">
      <w:pPr>
        <w:ind w:left="720"/>
        <w:rPr>
          <w:rFonts w:ascii="Arial" w:hAnsi="Arial" w:cs="Arial"/>
          <w:sz w:val="20"/>
          <w:szCs w:val="20"/>
        </w:rPr>
      </w:pPr>
    </w:p>
    <w:p w14:paraId="3CB76F2D" w14:textId="77777777" w:rsidR="00B4404B" w:rsidRPr="00AE61E9" w:rsidRDefault="00B4404B" w:rsidP="00B4404B">
      <w:pPr>
        <w:rPr>
          <w:rFonts w:ascii="Arial" w:hAnsi="Arial" w:cs="Arial"/>
          <w:b/>
          <w:bCs/>
          <w:sz w:val="20"/>
          <w:szCs w:val="20"/>
        </w:rPr>
      </w:pPr>
      <w:r w:rsidRPr="00AE61E9">
        <w:rPr>
          <w:rFonts w:ascii="Arial" w:hAnsi="Arial" w:cs="Arial"/>
          <w:b/>
          <w:bCs/>
          <w:sz w:val="20"/>
          <w:szCs w:val="20"/>
        </w:rPr>
        <w:t>3.2 Technical Surveillance Countermeasures (TSCM) Survey</w:t>
      </w:r>
    </w:p>
    <w:p w14:paraId="6430E710" w14:textId="77777777" w:rsidR="00B4404B" w:rsidRPr="00AE61E9" w:rsidRDefault="00B4404B" w:rsidP="00B4404B">
      <w:pPr>
        <w:widowControl/>
        <w:numPr>
          <w:ilvl w:val="0"/>
          <w:numId w:val="44"/>
        </w:numPr>
        <w:autoSpaceDE/>
        <w:autoSpaceDN/>
        <w:spacing w:after="160" w:line="259" w:lineRule="auto"/>
        <w:rPr>
          <w:rFonts w:ascii="Arial" w:hAnsi="Arial" w:cs="Arial"/>
          <w:sz w:val="20"/>
          <w:szCs w:val="20"/>
        </w:rPr>
      </w:pPr>
      <w:r w:rsidRPr="00AE61E9">
        <w:rPr>
          <w:rFonts w:ascii="Arial" w:hAnsi="Arial" w:cs="Arial"/>
          <w:sz w:val="20"/>
          <w:szCs w:val="20"/>
        </w:rPr>
        <w:t>Conduct electronic counter-surveillance</w:t>
      </w:r>
      <w:r>
        <w:rPr>
          <w:rFonts w:ascii="Arial" w:hAnsi="Arial" w:cs="Arial"/>
          <w:sz w:val="20"/>
          <w:szCs w:val="20"/>
        </w:rPr>
        <w:t xml:space="preserve"> measures</w:t>
      </w:r>
      <w:r w:rsidRPr="00AE61E9">
        <w:rPr>
          <w:rFonts w:ascii="Arial" w:hAnsi="Arial" w:cs="Arial"/>
          <w:sz w:val="20"/>
          <w:szCs w:val="20"/>
        </w:rPr>
        <w:t>.</w:t>
      </w:r>
    </w:p>
    <w:p w14:paraId="431D4939" w14:textId="77777777" w:rsidR="00B4404B" w:rsidRPr="00AE61E9" w:rsidRDefault="00B4404B" w:rsidP="00B4404B">
      <w:pPr>
        <w:widowControl/>
        <w:numPr>
          <w:ilvl w:val="0"/>
          <w:numId w:val="44"/>
        </w:numPr>
        <w:autoSpaceDE/>
        <w:autoSpaceDN/>
        <w:spacing w:after="160" w:line="259" w:lineRule="auto"/>
        <w:rPr>
          <w:rFonts w:ascii="Arial" w:hAnsi="Arial" w:cs="Arial"/>
          <w:sz w:val="20"/>
          <w:szCs w:val="20"/>
        </w:rPr>
      </w:pPr>
      <w:r w:rsidRPr="00AE61E9">
        <w:rPr>
          <w:rFonts w:ascii="Arial" w:hAnsi="Arial" w:cs="Arial"/>
          <w:sz w:val="20"/>
          <w:szCs w:val="20"/>
        </w:rPr>
        <w:t xml:space="preserve">Detect, locate, and mitigate potential covert surveillance threats </w:t>
      </w:r>
    </w:p>
    <w:p w14:paraId="558EE593" w14:textId="77777777" w:rsidR="00B4404B" w:rsidRPr="00AE61E9" w:rsidRDefault="00B4404B" w:rsidP="00B4404B">
      <w:pPr>
        <w:widowControl/>
        <w:numPr>
          <w:ilvl w:val="0"/>
          <w:numId w:val="44"/>
        </w:numPr>
        <w:autoSpaceDE/>
        <w:autoSpaceDN/>
        <w:spacing w:after="160" w:line="259" w:lineRule="auto"/>
        <w:rPr>
          <w:rFonts w:ascii="Arial" w:hAnsi="Arial" w:cs="Arial"/>
          <w:sz w:val="20"/>
          <w:szCs w:val="20"/>
        </w:rPr>
      </w:pPr>
      <w:r w:rsidRPr="00AE61E9">
        <w:rPr>
          <w:rFonts w:ascii="Arial" w:hAnsi="Arial" w:cs="Arial"/>
          <w:sz w:val="20"/>
          <w:szCs w:val="20"/>
        </w:rPr>
        <w:t>Provide a detailed report on findings and recommended countermeasures.</w:t>
      </w:r>
    </w:p>
    <w:p w14:paraId="660A1862" w14:textId="77777777" w:rsidR="00B4404B" w:rsidRPr="00B75CC2" w:rsidRDefault="00B4404B" w:rsidP="00B4404B">
      <w:pPr>
        <w:pStyle w:val="ListParagraph"/>
        <w:widowControl/>
        <w:numPr>
          <w:ilvl w:val="1"/>
          <w:numId w:val="50"/>
        </w:numPr>
        <w:autoSpaceDE/>
        <w:autoSpaceDN/>
        <w:spacing w:after="160" w:line="259" w:lineRule="auto"/>
        <w:contextualSpacing/>
        <w:rPr>
          <w:rFonts w:ascii="Arial" w:hAnsi="Arial" w:cs="Arial"/>
          <w:b/>
          <w:bCs/>
          <w:sz w:val="20"/>
          <w:szCs w:val="20"/>
        </w:rPr>
      </w:pPr>
      <w:r w:rsidRPr="00B75CC2">
        <w:rPr>
          <w:rFonts w:ascii="Arial" w:hAnsi="Arial" w:cs="Arial"/>
          <w:b/>
          <w:bCs/>
          <w:sz w:val="20"/>
          <w:szCs w:val="20"/>
        </w:rPr>
        <w:t xml:space="preserve">Forensic Imaging </w:t>
      </w:r>
    </w:p>
    <w:p w14:paraId="2C565B98" w14:textId="77777777" w:rsidR="00B4404B" w:rsidRPr="00B75CC2" w:rsidRDefault="00B4404B" w:rsidP="00B4404B">
      <w:pPr>
        <w:widowControl/>
        <w:numPr>
          <w:ilvl w:val="0"/>
          <w:numId w:val="45"/>
        </w:numPr>
        <w:autoSpaceDE/>
        <w:autoSpaceDN/>
        <w:spacing w:after="160" w:line="259" w:lineRule="auto"/>
        <w:rPr>
          <w:rFonts w:ascii="Arial" w:hAnsi="Arial" w:cs="Arial"/>
          <w:sz w:val="20"/>
          <w:szCs w:val="20"/>
        </w:rPr>
      </w:pPr>
      <w:r w:rsidRPr="00AE61E9">
        <w:rPr>
          <w:rFonts w:ascii="Arial" w:hAnsi="Arial" w:cs="Arial"/>
          <w:sz w:val="20"/>
          <w:szCs w:val="20"/>
        </w:rPr>
        <w:t xml:space="preserve">Conduct forensic imaging </w:t>
      </w:r>
      <w:r>
        <w:rPr>
          <w:rFonts w:ascii="Arial" w:hAnsi="Arial" w:cs="Arial"/>
          <w:sz w:val="20"/>
          <w:szCs w:val="20"/>
        </w:rPr>
        <w:t>and e</w:t>
      </w:r>
      <w:r w:rsidRPr="00B75CC2">
        <w:rPr>
          <w:rFonts w:ascii="Arial" w:hAnsi="Arial" w:cs="Arial"/>
          <w:sz w:val="20"/>
          <w:szCs w:val="20"/>
        </w:rPr>
        <w:t>nsure adherence to chain-of-custody protocols and industry best practices.</w:t>
      </w:r>
    </w:p>
    <w:p w14:paraId="08049097" w14:textId="77777777" w:rsidR="00B4404B" w:rsidRPr="00AE61E9" w:rsidRDefault="00B4404B" w:rsidP="00B4404B">
      <w:pPr>
        <w:widowControl/>
        <w:numPr>
          <w:ilvl w:val="0"/>
          <w:numId w:val="45"/>
        </w:numPr>
        <w:autoSpaceDE/>
        <w:autoSpaceDN/>
        <w:spacing w:after="160" w:line="259" w:lineRule="auto"/>
        <w:rPr>
          <w:rFonts w:ascii="Arial" w:hAnsi="Arial" w:cs="Arial"/>
          <w:sz w:val="20"/>
          <w:szCs w:val="20"/>
        </w:rPr>
      </w:pPr>
      <w:r w:rsidRPr="00AE61E9">
        <w:rPr>
          <w:rFonts w:ascii="Arial" w:hAnsi="Arial" w:cs="Arial"/>
          <w:sz w:val="20"/>
          <w:szCs w:val="20"/>
        </w:rPr>
        <w:t>Provide forensic reports with evidence authentication and analysis of digital data integrity.</w:t>
      </w:r>
    </w:p>
    <w:p w14:paraId="322BB770" w14:textId="77777777" w:rsidR="00B4404B" w:rsidRPr="00AE61E9" w:rsidRDefault="00B4404B" w:rsidP="00B4404B">
      <w:pPr>
        <w:rPr>
          <w:rFonts w:ascii="Arial" w:hAnsi="Arial" w:cs="Arial"/>
          <w:b/>
          <w:bCs/>
          <w:sz w:val="20"/>
          <w:szCs w:val="20"/>
        </w:rPr>
      </w:pPr>
      <w:r w:rsidRPr="00AE61E9">
        <w:rPr>
          <w:rFonts w:ascii="Arial" w:hAnsi="Arial" w:cs="Arial"/>
          <w:b/>
          <w:bCs/>
          <w:sz w:val="20"/>
          <w:szCs w:val="20"/>
        </w:rPr>
        <w:lastRenderedPageBreak/>
        <w:t>3.4 Security Recommendations</w:t>
      </w:r>
    </w:p>
    <w:p w14:paraId="52292192" w14:textId="77777777" w:rsidR="00B4404B" w:rsidRPr="00AE61E9" w:rsidRDefault="00B4404B" w:rsidP="00B4404B">
      <w:pPr>
        <w:widowControl/>
        <w:numPr>
          <w:ilvl w:val="0"/>
          <w:numId w:val="46"/>
        </w:numPr>
        <w:autoSpaceDE/>
        <w:autoSpaceDN/>
        <w:spacing w:after="160" w:line="259" w:lineRule="auto"/>
        <w:rPr>
          <w:rFonts w:ascii="Arial" w:hAnsi="Arial" w:cs="Arial"/>
          <w:sz w:val="20"/>
          <w:szCs w:val="20"/>
        </w:rPr>
      </w:pPr>
      <w:r w:rsidRPr="00AE61E9">
        <w:rPr>
          <w:rFonts w:ascii="Arial" w:hAnsi="Arial" w:cs="Arial"/>
          <w:sz w:val="20"/>
          <w:szCs w:val="20"/>
        </w:rPr>
        <w:t>Provide recommendations to enhance INSETA’s overall security framework.</w:t>
      </w:r>
    </w:p>
    <w:p w14:paraId="0EF9CEBC" w14:textId="77777777" w:rsidR="00B4404B" w:rsidRPr="00AE61E9" w:rsidRDefault="00B4404B" w:rsidP="00B4404B">
      <w:pPr>
        <w:widowControl/>
        <w:numPr>
          <w:ilvl w:val="0"/>
          <w:numId w:val="46"/>
        </w:numPr>
        <w:autoSpaceDE/>
        <w:autoSpaceDN/>
        <w:spacing w:after="160" w:line="259" w:lineRule="auto"/>
        <w:rPr>
          <w:rFonts w:ascii="Arial" w:hAnsi="Arial" w:cs="Arial"/>
          <w:sz w:val="20"/>
          <w:szCs w:val="20"/>
        </w:rPr>
      </w:pPr>
      <w:r w:rsidRPr="00AE61E9">
        <w:rPr>
          <w:rFonts w:ascii="Arial" w:hAnsi="Arial" w:cs="Arial"/>
          <w:sz w:val="20"/>
          <w:szCs w:val="20"/>
        </w:rPr>
        <w:t>Offer practical and implementable security measures to safeguard sensitive data and assets.</w:t>
      </w:r>
    </w:p>
    <w:p w14:paraId="207CBCF8" w14:textId="77777777" w:rsidR="00B4404B" w:rsidRDefault="00B4404B" w:rsidP="00B4404B">
      <w:pPr>
        <w:widowControl/>
        <w:numPr>
          <w:ilvl w:val="0"/>
          <w:numId w:val="46"/>
        </w:numPr>
        <w:autoSpaceDE/>
        <w:autoSpaceDN/>
        <w:spacing w:after="160" w:line="259" w:lineRule="auto"/>
        <w:rPr>
          <w:rFonts w:ascii="Arial" w:hAnsi="Arial" w:cs="Arial"/>
          <w:sz w:val="20"/>
          <w:szCs w:val="20"/>
        </w:rPr>
      </w:pPr>
      <w:r w:rsidRPr="00AE61E9">
        <w:rPr>
          <w:rFonts w:ascii="Arial" w:hAnsi="Arial" w:cs="Arial"/>
          <w:sz w:val="20"/>
          <w:szCs w:val="20"/>
        </w:rPr>
        <w:t>Advise on best practices in security governance and compliance with relevant regulations.</w:t>
      </w:r>
    </w:p>
    <w:p w14:paraId="6C6A322F" w14:textId="77777777" w:rsidR="00B4404B" w:rsidRPr="00AE61E9" w:rsidRDefault="00B4404B" w:rsidP="00B4404B">
      <w:pPr>
        <w:ind w:left="720"/>
        <w:rPr>
          <w:rFonts w:ascii="Arial" w:hAnsi="Arial" w:cs="Arial"/>
          <w:sz w:val="20"/>
          <w:szCs w:val="20"/>
        </w:rPr>
      </w:pPr>
    </w:p>
    <w:p w14:paraId="411428D7" w14:textId="77777777" w:rsidR="00B4404B" w:rsidRPr="00AE61E9" w:rsidRDefault="00B4404B" w:rsidP="00B4404B">
      <w:pPr>
        <w:rPr>
          <w:rFonts w:ascii="Arial" w:hAnsi="Arial" w:cs="Arial"/>
          <w:b/>
          <w:bCs/>
          <w:sz w:val="20"/>
          <w:szCs w:val="20"/>
        </w:rPr>
      </w:pPr>
      <w:r w:rsidRPr="00AE61E9">
        <w:rPr>
          <w:rFonts w:ascii="Arial" w:hAnsi="Arial" w:cs="Arial"/>
          <w:b/>
          <w:bCs/>
          <w:sz w:val="20"/>
          <w:szCs w:val="20"/>
        </w:rPr>
        <w:t xml:space="preserve">3.5 Cyber Forensics Assessments for Malware on </w:t>
      </w:r>
      <w:r>
        <w:rPr>
          <w:rFonts w:ascii="Arial" w:hAnsi="Arial" w:cs="Arial"/>
          <w:b/>
          <w:bCs/>
          <w:sz w:val="20"/>
          <w:szCs w:val="20"/>
        </w:rPr>
        <w:t>INSETA’s assets</w:t>
      </w:r>
    </w:p>
    <w:p w14:paraId="3D6F8C02" w14:textId="77777777" w:rsidR="00B4404B" w:rsidRPr="00AE61E9" w:rsidRDefault="00B4404B" w:rsidP="00B4404B">
      <w:pPr>
        <w:widowControl/>
        <w:numPr>
          <w:ilvl w:val="0"/>
          <w:numId w:val="47"/>
        </w:numPr>
        <w:autoSpaceDE/>
        <w:autoSpaceDN/>
        <w:spacing w:after="160" w:line="259" w:lineRule="auto"/>
        <w:rPr>
          <w:rFonts w:ascii="Arial" w:hAnsi="Arial" w:cs="Arial"/>
          <w:sz w:val="20"/>
          <w:szCs w:val="20"/>
        </w:rPr>
      </w:pPr>
      <w:r w:rsidRPr="00AE61E9">
        <w:rPr>
          <w:rFonts w:ascii="Arial" w:hAnsi="Arial" w:cs="Arial"/>
          <w:sz w:val="20"/>
          <w:szCs w:val="20"/>
        </w:rPr>
        <w:t>Conduct assessments on INSETA’s</w:t>
      </w:r>
      <w:r>
        <w:rPr>
          <w:rFonts w:ascii="Arial" w:hAnsi="Arial" w:cs="Arial"/>
          <w:sz w:val="20"/>
          <w:szCs w:val="20"/>
        </w:rPr>
        <w:t xml:space="preserve"> assets</w:t>
      </w:r>
      <w:r w:rsidRPr="00AE61E9">
        <w:rPr>
          <w:rFonts w:ascii="Arial" w:hAnsi="Arial" w:cs="Arial"/>
          <w:sz w:val="20"/>
          <w:szCs w:val="20"/>
        </w:rPr>
        <w:t xml:space="preserve"> for malware infections.</w:t>
      </w:r>
    </w:p>
    <w:p w14:paraId="7B5B02A3" w14:textId="77777777" w:rsidR="00B4404B" w:rsidRPr="00AE61E9" w:rsidRDefault="00B4404B" w:rsidP="00B4404B">
      <w:pPr>
        <w:widowControl/>
        <w:numPr>
          <w:ilvl w:val="0"/>
          <w:numId w:val="47"/>
        </w:numPr>
        <w:autoSpaceDE/>
        <w:autoSpaceDN/>
        <w:spacing w:after="160" w:line="259" w:lineRule="auto"/>
        <w:rPr>
          <w:rFonts w:ascii="Arial" w:hAnsi="Arial" w:cs="Arial"/>
          <w:sz w:val="20"/>
          <w:szCs w:val="20"/>
        </w:rPr>
      </w:pPr>
      <w:r w:rsidRPr="00AE61E9">
        <w:rPr>
          <w:rFonts w:ascii="Arial" w:hAnsi="Arial" w:cs="Arial"/>
          <w:sz w:val="20"/>
          <w:szCs w:val="20"/>
        </w:rPr>
        <w:t xml:space="preserve">Identify, </w:t>
      </w:r>
      <w:proofErr w:type="spellStart"/>
      <w:r w:rsidRPr="00AE61E9">
        <w:rPr>
          <w:rFonts w:ascii="Arial" w:hAnsi="Arial" w:cs="Arial"/>
          <w:sz w:val="20"/>
          <w:szCs w:val="20"/>
        </w:rPr>
        <w:t>analyse</w:t>
      </w:r>
      <w:proofErr w:type="spellEnd"/>
      <w:r w:rsidRPr="00AE61E9">
        <w:rPr>
          <w:rFonts w:ascii="Arial" w:hAnsi="Arial" w:cs="Arial"/>
          <w:sz w:val="20"/>
          <w:szCs w:val="20"/>
        </w:rPr>
        <w:t>, and mitigate potential cyber threats such as spyware, ransomware, and phishing attacks.</w:t>
      </w:r>
    </w:p>
    <w:p w14:paraId="6D812637" w14:textId="77777777" w:rsidR="00B4404B" w:rsidRPr="00AE61E9" w:rsidRDefault="00B4404B" w:rsidP="00B4404B">
      <w:pPr>
        <w:widowControl/>
        <w:numPr>
          <w:ilvl w:val="0"/>
          <w:numId w:val="47"/>
        </w:numPr>
        <w:autoSpaceDE/>
        <w:autoSpaceDN/>
        <w:spacing w:after="160" w:line="259" w:lineRule="auto"/>
        <w:rPr>
          <w:rFonts w:ascii="Arial" w:hAnsi="Arial" w:cs="Arial"/>
          <w:sz w:val="20"/>
          <w:szCs w:val="20"/>
        </w:rPr>
      </w:pPr>
      <w:r w:rsidRPr="00AE61E9">
        <w:rPr>
          <w:rFonts w:ascii="Arial" w:hAnsi="Arial" w:cs="Arial"/>
          <w:sz w:val="20"/>
          <w:szCs w:val="20"/>
        </w:rPr>
        <w:t>Provide a comprehensive cyber forensic report with findings and remediation actions.</w:t>
      </w:r>
    </w:p>
    <w:p w14:paraId="4ABC7FBF" w14:textId="77777777" w:rsidR="00F10B43" w:rsidRPr="00AE61E9" w:rsidRDefault="00F10B43" w:rsidP="00F10B43">
      <w:pPr>
        <w:rPr>
          <w:rFonts w:ascii="Arial" w:hAnsi="Arial" w:cs="Arial"/>
          <w:sz w:val="20"/>
          <w:szCs w:val="20"/>
        </w:rPr>
      </w:pPr>
    </w:p>
    <w:p w14:paraId="07F2E0D9" w14:textId="77777777" w:rsidR="00B4404B" w:rsidRPr="00AE61E9" w:rsidRDefault="00B4404B" w:rsidP="00B4404B">
      <w:pPr>
        <w:rPr>
          <w:rFonts w:ascii="Arial" w:hAnsi="Arial" w:cs="Arial"/>
          <w:sz w:val="20"/>
          <w:szCs w:val="20"/>
        </w:rPr>
      </w:pPr>
    </w:p>
    <w:p w14:paraId="0BA88BB9" w14:textId="77777777" w:rsidR="00B4404B" w:rsidRPr="00AE61E9" w:rsidRDefault="00B4404B" w:rsidP="00B4404B">
      <w:pPr>
        <w:rPr>
          <w:rFonts w:ascii="Arial" w:hAnsi="Arial" w:cs="Arial"/>
          <w:b/>
          <w:bCs/>
          <w:sz w:val="20"/>
          <w:szCs w:val="20"/>
        </w:rPr>
      </w:pPr>
      <w:r w:rsidRPr="00AE61E9">
        <w:rPr>
          <w:rFonts w:ascii="Arial" w:hAnsi="Arial" w:cs="Arial"/>
          <w:b/>
          <w:bCs/>
          <w:sz w:val="20"/>
          <w:szCs w:val="20"/>
        </w:rPr>
        <w:t>4. DELIVERABLES</w:t>
      </w:r>
    </w:p>
    <w:p w14:paraId="5C04F619" w14:textId="77777777" w:rsidR="00B4404B" w:rsidRPr="00AE61E9" w:rsidRDefault="00B4404B" w:rsidP="00B4404B">
      <w:pPr>
        <w:rPr>
          <w:rFonts w:ascii="Arial" w:hAnsi="Arial" w:cs="Arial"/>
          <w:sz w:val="20"/>
          <w:szCs w:val="20"/>
        </w:rPr>
      </w:pPr>
      <w:r w:rsidRPr="00AE61E9">
        <w:rPr>
          <w:rFonts w:ascii="Arial" w:hAnsi="Arial" w:cs="Arial"/>
          <w:sz w:val="20"/>
          <w:szCs w:val="20"/>
        </w:rPr>
        <w:t>The service provider shall deliver the following:</w:t>
      </w:r>
    </w:p>
    <w:p w14:paraId="4561F845" w14:textId="77777777" w:rsidR="00B4404B" w:rsidRPr="00AE61E9" w:rsidRDefault="00B4404B" w:rsidP="00B4404B">
      <w:pPr>
        <w:widowControl/>
        <w:numPr>
          <w:ilvl w:val="0"/>
          <w:numId w:val="48"/>
        </w:numPr>
        <w:autoSpaceDE/>
        <w:autoSpaceDN/>
        <w:spacing w:after="160" w:line="259" w:lineRule="auto"/>
        <w:rPr>
          <w:rFonts w:ascii="Arial" w:hAnsi="Arial" w:cs="Arial"/>
          <w:sz w:val="20"/>
          <w:szCs w:val="20"/>
        </w:rPr>
      </w:pPr>
      <w:r w:rsidRPr="00AE61E9">
        <w:rPr>
          <w:rFonts w:ascii="Arial" w:hAnsi="Arial" w:cs="Arial"/>
          <w:sz w:val="20"/>
          <w:szCs w:val="20"/>
        </w:rPr>
        <w:t>A detailed Threat and Risk Assessment Report.</w:t>
      </w:r>
    </w:p>
    <w:p w14:paraId="5A7E4B14" w14:textId="77777777" w:rsidR="00B4404B" w:rsidRPr="00AE61E9" w:rsidRDefault="00B4404B" w:rsidP="00B4404B">
      <w:pPr>
        <w:widowControl/>
        <w:numPr>
          <w:ilvl w:val="0"/>
          <w:numId w:val="48"/>
        </w:numPr>
        <w:autoSpaceDE/>
        <w:autoSpaceDN/>
        <w:spacing w:after="160" w:line="259" w:lineRule="auto"/>
        <w:rPr>
          <w:rFonts w:ascii="Arial" w:hAnsi="Arial" w:cs="Arial"/>
          <w:sz w:val="20"/>
          <w:szCs w:val="20"/>
        </w:rPr>
      </w:pPr>
      <w:r w:rsidRPr="00AE61E9">
        <w:rPr>
          <w:rFonts w:ascii="Arial" w:hAnsi="Arial" w:cs="Arial"/>
          <w:sz w:val="20"/>
          <w:szCs w:val="20"/>
        </w:rPr>
        <w:t>A TSCM Survey Report with findings and recommendations.</w:t>
      </w:r>
    </w:p>
    <w:p w14:paraId="3A131A34" w14:textId="77777777" w:rsidR="00B4404B" w:rsidRPr="00AE61E9" w:rsidRDefault="00B4404B" w:rsidP="00B4404B">
      <w:pPr>
        <w:widowControl/>
        <w:numPr>
          <w:ilvl w:val="0"/>
          <w:numId w:val="48"/>
        </w:numPr>
        <w:autoSpaceDE/>
        <w:autoSpaceDN/>
        <w:spacing w:after="160" w:line="259" w:lineRule="auto"/>
        <w:rPr>
          <w:rFonts w:ascii="Arial" w:hAnsi="Arial" w:cs="Arial"/>
          <w:sz w:val="20"/>
          <w:szCs w:val="20"/>
        </w:rPr>
      </w:pPr>
      <w:r w:rsidRPr="00AE61E9">
        <w:rPr>
          <w:rFonts w:ascii="Arial" w:hAnsi="Arial" w:cs="Arial"/>
          <w:sz w:val="20"/>
          <w:szCs w:val="20"/>
        </w:rPr>
        <w:t>Forensic Imaging Reports.</w:t>
      </w:r>
    </w:p>
    <w:p w14:paraId="09E111DD" w14:textId="77777777" w:rsidR="00B4404B" w:rsidRPr="00AE61E9" w:rsidRDefault="00B4404B" w:rsidP="00B4404B">
      <w:pPr>
        <w:widowControl/>
        <w:numPr>
          <w:ilvl w:val="0"/>
          <w:numId w:val="48"/>
        </w:numPr>
        <w:autoSpaceDE/>
        <w:autoSpaceDN/>
        <w:spacing w:after="160" w:line="259" w:lineRule="auto"/>
        <w:rPr>
          <w:rFonts w:ascii="Arial" w:hAnsi="Arial" w:cs="Arial"/>
          <w:sz w:val="20"/>
          <w:szCs w:val="20"/>
        </w:rPr>
      </w:pPr>
      <w:r w:rsidRPr="00AE61E9">
        <w:rPr>
          <w:rFonts w:ascii="Arial" w:hAnsi="Arial" w:cs="Arial"/>
          <w:sz w:val="20"/>
          <w:szCs w:val="20"/>
        </w:rPr>
        <w:t xml:space="preserve">A Security Recommendations Report with </w:t>
      </w:r>
      <w:proofErr w:type="gramStart"/>
      <w:r w:rsidRPr="00AE61E9">
        <w:rPr>
          <w:rFonts w:ascii="Arial" w:hAnsi="Arial" w:cs="Arial"/>
          <w:sz w:val="20"/>
          <w:szCs w:val="20"/>
        </w:rPr>
        <w:t>best</w:t>
      </w:r>
      <w:proofErr w:type="gramEnd"/>
      <w:r w:rsidRPr="00AE61E9">
        <w:rPr>
          <w:rFonts w:ascii="Arial" w:hAnsi="Arial" w:cs="Arial"/>
          <w:sz w:val="20"/>
          <w:szCs w:val="20"/>
        </w:rPr>
        <w:t xml:space="preserve"> practices and mitigation strategies.</w:t>
      </w:r>
    </w:p>
    <w:p w14:paraId="1A76FE04" w14:textId="77777777" w:rsidR="00B4404B" w:rsidRPr="00AE61E9" w:rsidRDefault="00B4404B" w:rsidP="00B4404B">
      <w:pPr>
        <w:widowControl/>
        <w:numPr>
          <w:ilvl w:val="0"/>
          <w:numId w:val="48"/>
        </w:numPr>
        <w:autoSpaceDE/>
        <w:autoSpaceDN/>
        <w:spacing w:after="160" w:line="259" w:lineRule="auto"/>
        <w:rPr>
          <w:rFonts w:ascii="Arial" w:hAnsi="Arial" w:cs="Arial"/>
          <w:sz w:val="20"/>
          <w:szCs w:val="20"/>
        </w:rPr>
      </w:pPr>
      <w:r w:rsidRPr="00AE61E9">
        <w:rPr>
          <w:rFonts w:ascii="Arial" w:hAnsi="Arial" w:cs="Arial"/>
          <w:sz w:val="20"/>
          <w:szCs w:val="20"/>
        </w:rPr>
        <w:t>Cyber Forensics Assessment Reports detailing malware findings and countermeasures.</w:t>
      </w:r>
    </w:p>
    <w:p w14:paraId="61FB91CE" w14:textId="77777777" w:rsidR="00B4404B" w:rsidRPr="00AE61E9" w:rsidRDefault="00B4404B" w:rsidP="00B4404B">
      <w:pPr>
        <w:rPr>
          <w:rFonts w:ascii="Arial" w:hAnsi="Arial" w:cs="Arial"/>
          <w:sz w:val="20"/>
          <w:szCs w:val="20"/>
        </w:rPr>
      </w:pPr>
    </w:p>
    <w:p w14:paraId="0B156814" w14:textId="77777777" w:rsidR="00B4404B" w:rsidRPr="00DD7B31" w:rsidRDefault="00B4404B" w:rsidP="00B4404B">
      <w:pPr>
        <w:rPr>
          <w:rFonts w:ascii="Arial" w:hAnsi="Arial" w:cs="Arial"/>
          <w:b/>
          <w:bCs/>
          <w:sz w:val="20"/>
          <w:szCs w:val="20"/>
        </w:rPr>
      </w:pPr>
      <w:r w:rsidRPr="00DD7B31">
        <w:rPr>
          <w:rFonts w:ascii="Arial" w:hAnsi="Arial" w:cs="Arial"/>
          <w:b/>
          <w:bCs/>
          <w:sz w:val="20"/>
          <w:szCs w:val="20"/>
        </w:rPr>
        <w:t>5.</w:t>
      </w:r>
      <w:r w:rsidRPr="00AE61E9">
        <w:rPr>
          <w:rFonts w:ascii="Arial" w:hAnsi="Arial" w:cs="Arial"/>
          <w:sz w:val="20"/>
          <w:szCs w:val="20"/>
        </w:rPr>
        <w:t xml:space="preserve"> </w:t>
      </w:r>
      <w:r w:rsidRPr="00DD7B31">
        <w:rPr>
          <w:rFonts w:ascii="Arial" w:hAnsi="Arial" w:cs="Arial"/>
          <w:b/>
          <w:bCs/>
          <w:sz w:val="20"/>
          <w:szCs w:val="20"/>
        </w:rPr>
        <w:t>QUALIFICATION AND EXPERIENCE REQUIREMENTS</w:t>
      </w:r>
    </w:p>
    <w:p w14:paraId="4F466B61" w14:textId="77777777" w:rsidR="00B4404B" w:rsidRPr="00AE61E9" w:rsidRDefault="00B4404B" w:rsidP="00B4404B">
      <w:pPr>
        <w:spacing w:line="360" w:lineRule="auto"/>
        <w:rPr>
          <w:rFonts w:ascii="Arial" w:hAnsi="Arial" w:cs="Arial"/>
          <w:sz w:val="20"/>
          <w:szCs w:val="20"/>
        </w:rPr>
      </w:pPr>
      <w:r w:rsidRPr="00AE61E9">
        <w:rPr>
          <w:rFonts w:ascii="Arial" w:hAnsi="Arial" w:cs="Arial"/>
          <w:sz w:val="20"/>
          <w:szCs w:val="20"/>
        </w:rPr>
        <w:t>The service provider must possess the following:</w:t>
      </w:r>
    </w:p>
    <w:p w14:paraId="5B925735" w14:textId="77777777" w:rsidR="00B4404B" w:rsidRPr="00AE61E9" w:rsidRDefault="00B4404B" w:rsidP="00B4404B">
      <w:pPr>
        <w:widowControl/>
        <w:numPr>
          <w:ilvl w:val="0"/>
          <w:numId w:val="49"/>
        </w:numPr>
        <w:autoSpaceDE/>
        <w:autoSpaceDN/>
        <w:spacing w:after="160" w:line="360" w:lineRule="auto"/>
        <w:rPr>
          <w:rFonts w:ascii="Arial" w:hAnsi="Arial" w:cs="Arial"/>
          <w:sz w:val="20"/>
          <w:szCs w:val="20"/>
        </w:rPr>
      </w:pPr>
      <w:r w:rsidRPr="00AE61E9">
        <w:rPr>
          <w:rFonts w:ascii="Arial" w:hAnsi="Arial" w:cs="Arial"/>
          <w:sz w:val="20"/>
          <w:szCs w:val="20"/>
        </w:rPr>
        <w:t>Proven expertise in threat and risk assessments, technical surveillance countermeasures (TSCM), and cyber forensics.</w:t>
      </w:r>
    </w:p>
    <w:p w14:paraId="18286678" w14:textId="77777777" w:rsidR="00B4404B" w:rsidRPr="00AE61E9" w:rsidRDefault="00B4404B" w:rsidP="00B4404B">
      <w:pPr>
        <w:widowControl/>
        <w:numPr>
          <w:ilvl w:val="0"/>
          <w:numId w:val="49"/>
        </w:numPr>
        <w:autoSpaceDE/>
        <w:autoSpaceDN/>
        <w:spacing w:after="160" w:line="360" w:lineRule="auto"/>
        <w:rPr>
          <w:rFonts w:ascii="Arial" w:hAnsi="Arial" w:cs="Arial"/>
          <w:sz w:val="20"/>
          <w:szCs w:val="20"/>
        </w:rPr>
      </w:pPr>
      <w:r w:rsidRPr="00AE61E9">
        <w:rPr>
          <w:rFonts w:ascii="Arial" w:hAnsi="Arial" w:cs="Arial"/>
          <w:sz w:val="20"/>
          <w:szCs w:val="20"/>
        </w:rPr>
        <w:t>Minimum five (5) years of experience providing similar security services.</w:t>
      </w:r>
    </w:p>
    <w:p w14:paraId="60EFD7BE" w14:textId="77777777" w:rsidR="00B4404B" w:rsidRPr="00AE61E9" w:rsidRDefault="00B4404B" w:rsidP="00B4404B">
      <w:pPr>
        <w:widowControl/>
        <w:numPr>
          <w:ilvl w:val="0"/>
          <w:numId w:val="49"/>
        </w:numPr>
        <w:autoSpaceDE/>
        <w:autoSpaceDN/>
        <w:spacing w:after="160" w:line="360" w:lineRule="auto"/>
        <w:rPr>
          <w:rFonts w:ascii="Arial" w:hAnsi="Arial" w:cs="Arial"/>
          <w:sz w:val="20"/>
          <w:szCs w:val="20"/>
        </w:rPr>
      </w:pPr>
      <w:r w:rsidRPr="00AE61E9">
        <w:rPr>
          <w:rFonts w:ascii="Arial" w:hAnsi="Arial" w:cs="Arial"/>
          <w:sz w:val="20"/>
          <w:szCs w:val="20"/>
        </w:rPr>
        <w:t>Demonstrated capability in forensic imaging and malware analysis.</w:t>
      </w:r>
    </w:p>
    <w:p w14:paraId="6C347F2B" w14:textId="77777777" w:rsidR="00B4404B" w:rsidRPr="00AE61E9" w:rsidRDefault="00B4404B" w:rsidP="00B4404B">
      <w:pPr>
        <w:widowControl/>
        <w:numPr>
          <w:ilvl w:val="0"/>
          <w:numId w:val="49"/>
        </w:numPr>
        <w:autoSpaceDE/>
        <w:autoSpaceDN/>
        <w:spacing w:after="160" w:line="360" w:lineRule="auto"/>
        <w:rPr>
          <w:rFonts w:ascii="Arial" w:hAnsi="Arial" w:cs="Arial"/>
          <w:sz w:val="20"/>
          <w:szCs w:val="20"/>
        </w:rPr>
      </w:pPr>
      <w:r w:rsidRPr="00AE61E9">
        <w:rPr>
          <w:rFonts w:ascii="Arial" w:hAnsi="Arial" w:cs="Arial"/>
          <w:sz w:val="20"/>
          <w:szCs w:val="20"/>
        </w:rPr>
        <w:t>Professional affiliations with recognized security industry bodies (e.g., ISACA, ASIS, EC-Council).</w:t>
      </w:r>
    </w:p>
    <w:p w14:paraId="34FF8B15" w14:textId="77777777" w:rsidR="00B4404B" w:rsidRPr="00AE61E9" w:rsidRDefault="00B4404B" w:rsidP="00B4404B">
      <w:pPr>
        <w:spacing w:line="360" w:lineRule="auto"/>
        <w:rPr>
          <w:rFonts w:ascii="Arial" w:hAnsi="Arial" w:cs="Arial"/>
          <w:sz w:val="20"/>
          <w:szCs w:val="20"/>
        </w:rPr>
      </w:pPr>
    </w:p>
    <w:p w14:paraId="4A878536" w14:textId="77777777" w:rsidR="00B4404B" w:rsidRPr="00AE61E9" w:rsidRDefault="00B4404B" w:rsidP="00B4404B">
      <w:pPr>
        <w:rPr>
          <w:rFonts w:ascii="Arial" w:hAnsi="Arial" w:cs="Arial"/>
          <w:b/>
          <w:bCs/>
          <w:sz w:val="20"/>
          <w:szCs w:val="20"/>
        </w:rPr>
      </w:pPr>
      <w:r w:rsidRPr="00AE61E9">
        <w:rPr>
          <w:rFonts w:ascii="Arial" w:hAnsi="Arial" w:cs="Arial"/>
          <w:b/>
          <w:bCs/>
          <w:sz w:val="20"/>
          <w:szCs w:val="20"/>
        </w:rPr>
        <w:t>6. DURATION OF THE PROJECT</w:t>
      </w:r>
    </w:p>
    <w:p w14:paraId="4C0E47A0" w14:textId="77777777" w:rsidR="00B4404B" w:rsidRPr="00AE61E9" w:rsidRDefault="00B4404B" w:rsidP="00B4404B">
      <w:pPr>
        <w:rPr>
          <w:rFonts w:ascii="Arial" w:hAnsi="Arial" w:cs="Arial"/>
          <w:sz w:val="20"/>
          <w:szCs w:val="20"/>
        </w:rPr>
      </w:pPr>
      <w:r w:rsidRPr="00AE61E9">
        <w:rPr>
          <w:rFonts w:ascii="Arial" w:hAnsi="Arial" w:cs="Arial"/>
          <w:sz w:val="20"/>
          <w:szCs w:val="20"/>
        </w:rPr>
        <w:t xml:space="preserve">The project must be </w:t>
      </w:r>
      <w:proofErr w:type="spellStart"/>
      <w:r w:rsidRPr="00AE61E9">
        <w:rPr>
          <w:rFonts w:ascii="Arial" w:hAnsi="Arial" w:cs="Arial"/>
          <w:sz w:val="20"/>
          <w:szCs w:val="20"/>
        </w:rPr>
        <w:t>finalised</w:t>
      </w:r>
      <w:proofErr w:type="spellEnd"/>
      <w:r w:rsidRPr="00AE61E9">
        <w:rPr>
          <w:rFonts w:ascii="Arial" w:hAnsi="Arial" w:cs="Arial"/>
          <w:sz w:val="20"/>
          <w:szCs w:val="20"/>
        </w:rPr>
        <w:t xml:space="preserve"> within eight (8) weeks from the date of the award of the contract.</w:t>
      </w:r>
    </w:p>
    <w:p w14:paraId="5ADEAB40" w14:textId="77777777" w:rsidR="00B4404B" w:rsidRPr="00AE61E9" w:rsidRDefault="00B4404B" w:rsidP="00B4404B">
      <w:pPr>
        <w:rPr>
          <w:rFonts w:ascii="Arial" w:hAnsi="Arial" w:cs="Arial"/>
          <w:sz w:val="20"/>
          <w:szCs w:val="20"/>
        </w:rPr>
      </w:pPr>
    </w:p>
    <w:p w14:paraId="2B5CA632" w14:textId="77777777" w:rsidR="00B4404B" w:rsidRPr="00AE61E9" w:rsidRDefault="00B4404B" w:rsidP="00B4404B">
      <w:pPr>
        <w:rPr>
          <w:rFonts w:ascii="Arial" w:hAnsi="Arial" w:cs="Arial"/>
          <w:b/>
          <w:bCs/>
          <w:sz w:val="20"/>
          <w:szCs w:val="20"/>
        </w:rPr>
      </w:pPr>
      <w:r w:rsidRPr="00AE61E9">
        <w:rPr>
          <w:rFonts w:ascii="Arial" w:hAnsi="Arial" w:cs="Arial"/>
          <w:b/>
          <w:bCs/>
          <w:sz w:val="20"/>
          <w:szCs w:val="20"/>
        </w:rPr>
        <w:t>7. PROPOSAL SUBMISSION REQUIREMENTS</w:t>
      </w:r>
    </w:p>
    <w:p w14:paraId="1C608DE1" w14:textId="77777777" w:rsidR="00B4404B" w:rsidRPr="00AE61E9" w:rsidRDefault="00B4404B" w:rsidP="00B4404B">
      <w:pPr>
        <w:rPr>
          <w:rFonts w:ascii="Arial" w:hAnsi="Arial" w:cs="Arial"/>
          <w:sz w:val="20"/>
          <w:szCs w:val="20"/>
        </w:rPr>
      </w:pPr>
      <w:r w:rsidRPr="00AE61E9">
        <w:rPr>
          <w:rFonts w:ascii="Arial" w:hAnsi="Arial" w:cs="Arial"/>
          <w:sz w:val="20"/>
          <w:szCs w:val="20"/>
        </w:rPr>
        <w:t>Interested service providers must submit:</w:t>
      </w:r>
    </w:p>
    <w:p w14:paraId="3F2FAFAE" w14:textId="77777777" w:rsidR="00B4404B" w:rsidRPr="00AE61E9" w:rsidRDefault="00B4404B" w:rsidP="00B4404B">
      <w:pPr>
        <w:widowControl/>
        <w:numPr>
          <w:ilvl w:val="0"/>
          <w:numId w:val="54"/>
        </w:numPr>
        <w:autoSpaceDE/>
        <w:autoSpaceDN/>
        <w:spacing w:after="160" w:line="259" w:lineRule="auto"/>
        <w:rPr>
          <w:rFonts w:ascii="Arial" w:hAnsi="Arial" w:cs="Arial"/>
          <w:sz w:val="20"/>
          <w:szCs w:val="20"/>
        </w:rPr>
      </w:pPr>
      <w:r w:rsidRPr="00AE61E9">
        <w:rPr>
          <w:rFonts w:ascii="Arial" w:hAnsi="Arial" w:cs="Arial"/>
          <w:sz w:val="20"/>
          <w:szCs w:val="20"/>
        </w:rPr>
        <w:t>A detailed proposal outlining their methodology, approach, and timeline.</w:t>
      </w:r>
    </w:p>
    <w:p w14:paraId="23736FDE" w14:textId="77777777" w:rsidR="00B4404B" w:rsidRPr="00AE61E9" w:rsidRDefault="00B4404B" w:rsidP="00B4404B">
      <w:pPr>
        <w:widowControl/>
        <w:numPr>
          <w:ilvl w:val="0"/>
          <w:numId w:val="54"/>
        </w:numPr>
        <w:autoSpaceDE/>
        <w:autoSpaceDN/>
        <w:spacing w:after="160" w:line="259" w:lineRule="auto"/>
        <w:rPr>
          <w:rFonts w:ascii="Arial" w:hAnsi="Arial" w:cs="Arial"/>
          <w:sz w:val="20"/>
          <w:szCs w:val="20"/>
        </w:rPr>
      </w:pPr>
      <w:r w:rsidRPr="00AE61E9">
        <w:rPr>
          <w:rFonts w:ascii="Arial" w:hAnsi="Arial" w:cs="Arial"/>
          <w:sz w:val="20"/>
          <w:szCs w:val="20"/>
        </w:rPr>
        <w:t xml:space="preserve">Company profile, including </w:t>
      </w:r>
      <w:proofErr w:type="gramStart"/>
      <w:r w:rsidRPr="00AE61E9">
        <w:rPr>
          <w:rFonts w:ascii="Arial" w:hAnsi="Arial" w:cs="Arial"/>
          <w:sz w:val="20"/>
          <w:szCs w:val="20"/>
        </w:rPr>
        <w:t>past experience</w:t>
      </w:r>
      <w:proofErr w:type="gramEnd"/>
      <w:r w:rsidRPr="00AE61E9">
        <w:rPr>
          <w:rFonts w:ascii="Arial" w:hAnsi="Arial" w:cs="Arial"/>
          <w:sz w:val="20"/>
          <w:szCs w:val="20"/>
        </w:rPr>
        <w:t xml:space="preserve"> and references for similar projects.</w:t>
      </w:r>
    </w:p>
    <w:p w14:paraId="1E976055" w14:textId="77777777" w:rsidR="00B4404B" w:rsidRPr="00AE61E9" w:rsidRDefault="00B4404B" w:rsidP="00B4404B">
      <w:pPr>
        <w:widowControl/>
        <w:numPr>
          <w:ilvl w:val="0"/>
          <w:numId w:val="54"/>
        </w:numPr>
        <w:autoSpaceDE/>
        <w:autoSpaceDN/>
        <w:spacing w:after="160" w:line="259" w:lineRule="auto"/>
        <w:rPr>
          <w:rFonts w:ascii="Arial" w:hAnsi="Arial" w:cs="Arial"/>
          <w:sz w:val="20"/>
          <w:szCs w:val="20"/>
        </w:rPr>
      </w:pPr>
      <w:r w:rsidRPr="00AE61E9">
        <w:rPr>
          <w:rFonts w:ascii="Arial" w:hAnsi="Arial" w:cs="Arial"/>
          <w:sz w:val="20"/>
          <w:szCs w:val="20"/>
        </w:rPr>
        <w:t xml:space="preserve">CVs of key personnel </w:t>
      </w:r>
      <w:proofErr w:type="gramStart"/>
      <w:r w:rsidRPr="00AE61E9">
        <w:rPr>
          <w:rFonts w:ascii="Arial" w:hAnsi="Arial" w:cs="Arial"/>
          <w:sz w:val="20"/>
          <w:szCs w:val="20"/>
        </w:rPr>
        <w:t>demonstrating</w:t>
      </w:r>
      <w:proofErr w:type="gramEnd"/>
      <w:r w:rsidRPr="00AE61E9">
        <w:rPr>
          <w:rFonts w:ascii="Arial" w:hAnsi="Arial" w:cs="Arial"/>
          <w:sz w:val="20"/>
          <w:szCs w:val="20"/>
        </w:rPr>
        <w:t xml:space="preserve"> relevant expertise.</w:t>
      </w:r>
    </w:p>
    <w:p w14:paraId="305757B3" w14:textId="77777777" w:rsidR="00B4404B" w:rsidRPr="00AE61E9" w:rsidRDefault="00B4404B" w:rsidP="00B4404B">
      <w:pPr>
        <w:widowControl/>
        <w:numPr>
          <w:ilvl w:val="0"/>
          <w:numId w:val="54"/>
        </w:numPr>
        <w:autoSpaceDE/>
        <w:autoSpaceDN/>
        <w:spacing w:after="160" w:line="259" w:lineRule="auto"/>
        <w:rPr>
          <w:rFonts w:ascii="Arial" w:hAnsi="Arial" w:cs="Arial"/>
          <w:sz w:val="20"/>
          <w:szCs w:val="20"/>
        </w:rPr>
      </w:pPr>
      <w:r w:rsidRPr="00AE61E9">
        <w:rPr>
          <w:rFonts w:ascii="Arial" w:hAnsi="Arial" w:cs="Arial"/>
          <w:sz w:val="20"/>
          <w:szCs w:val="20"/>
        </w:rPr>
        <w:t>Pricing structure, including professional fees and any applicable costs.</w:t>
      </w:r>
    </w:p>
    <w:p w14:paraId="21CC380F" w14:textId="77777777" w:rsidR="00B4404B" w:rsidRPr="00AE61E9" w:rsidRDefault="00B4404B" w:rsidP="00B4404B">
      <w:pPr>
        <w:widowControl/>
        <w:numPr>
          <w:ilvl w:val="0"/>
          <w:numId w:val="54"/>
        </w:numPr>
        <w:autoSpaceDE/>
        <w:autoSpaceDN/>
        <w:spacing w:after="160" w:line="259" w:lineRule="auto"/>
        <w:rPr>
          <w:rFonts w:ascii="Arial" w:hAnsi="Arial" w:cs="Arial"/>
          <w:sz w:val="20"/>
          <w:szCs w:val="20"/>
        </w:rPr>
      </w:pPr>
      <w:r w:rsidRPr="00AE61E9">
        <w:rPr>
          <w:rFonts w:ascii="Arial" w:hAnsi="Arial" w:cs="Arial"/>
          <w:sz w:val="20"/>
          <w:szCs w:val="20"/>
        </w:rPr>
        <w:lastRenderedPageBreak/>
        <w:t>Proof of certifications and professional affiliations.</w:t>
      </w:r>
    </w:p>
    <w:p w14:paraId="328F5C9C" w14:textId="77777777" w:rsidR="00B4404B" w:rsidRPr="00AE61E9" w:rsidRDefault="00B4404B" w:rsidP="00B4404B">
      <w:pPr>
        <w:widowControl/>
        <w:numPr>
          <w:ilvl w:val="0"/>
          <w:numId w:val="54"/>
        </w:numPr>
        <w:autoSpaceDE/>
        <w:autoSpaceDN/>
        <w:spacing w:after="160" w:line="259" w:lineRule="auto"/>
        <w:rPr>
          <w:rFonts w:ascii="Arial" w:hAnsi="Arial" w:cs="Arial"/>
          <w:sz w:val="20"/>
          <w:szCs w:val="20"/>
        </w:rPr>
      </w:pPr>
      <w:r w:rsidRPr="00AE61E9">
        <w:rPr>
          <w:rFonts w:ascii="Arial" w:hAnsi="Arial" w:cs="Arial"/>
          <w:sz w:val="20"/>
          <w:szCs w:val="20"/>
        </w:rPr>
        <w:t>Valid Tax Clearance Certificate and B-BBEE Certificate.</w:t>
      </w:r>
    </w:p>
    <w:p w14:paraId="58C662E6" w14:textId="77777777" w:rsidR="00EC374E" w:rsidRPr="004B08F9" w:rsidRDefault="00EC374E" w:rsidP="004B08F9">
      <w:pPr>
        <w:tabs>
          <w:tab w:val="left" w:pos="709"/>
          <w:tab w:val="left" w:pos="1700"/>
          <w:tab w:val="left" w:pos="1701"/>
        </w:tabs>
        <w:spacing w:before="45" w:line="360" w:lineRule="auto"/>
        <w:jc w:val="both"/>
        <w:rPr>
          <w:rFonts w:ascii="Arial" w:hAnsi="Arial" w:cs="Arial"/>
          <w:i/>
          <w:iCs/>
        </w:rPr>
      </w:pPr>
    </w:p>
    <w:p w14:paraId="28D7CDE8" w14:textId="0B3F0736" w:rsidR="00D40519" w:rsidRPr="00AF08A5" w:rsidRDefault="00AF08A5" w:rsidP="00AF08A5">
      <w:pPr>
        <w:spacing w:line="360" w:lineRule="auto"/>
        <w:ind w:left="360"/>
        <w:jc w:val="both"/>
        <w:rPr>
          <w:rFonts w:ascii="Arial" w:hAnsi="Arial" w:cs="Arial"/>
          <w:i/>
          <w:iCs/>
        </w:rPr>
      </w:pPr>
      <w:r>
        <w:rPr>
          <w:rFonts w:ascii="Arial" w:hAnsi="Arial" w:cs="Arial"/>
          <w:b/>
          <w:bCs/>
          <w:i/>
          <w:iCs/>
        </w:rPr>
        <w:t xml:space="preserve">3. </w:t>
      </w:r>
      <w:r w:rsidR="00D40519" w:rsidRPr="00AF08A5">
        <w:rPr>
          <w:rFonts w:ascii="Arial" w:hAnsi="Arial" w:cs="Arial"/>
          <w:b/>
          <w:bCs/>
          <w:i/>
          <w:iCs/>
        </w:rPr>
        <w:t>EVALUATION CRITERIA:</w:t>
      </w:r>
      <w:r w:rsidR="00D40519" w:rsidRPr="00AF08A5">
        <w:rPr>
          <w:rFonts w:ascii="Arial" w:hAnsi="Arial" w:cs="Arial"/>
          <w:i/>
          <w:iCs/>
        </w:rPr>
        <w:t xml:space="preserve">                </w:t>
      </w:r>
    </w:p>
    <w:p w14:paraId="7A02F4F3" w14:textId="77777777" w:rsidR="00D40519" w:rsidRPr="004B08F9" w:rsidRDefault="00D40519" w:rsidP="004B08F9">
      <w:pPr>
        <w:spacing w:line="360" w:lineRule="auto"/>
        <w:jc w:val="both"/>
        <w:rPr>
          <w:rFonts w:ascii="Arial" w:hAnsi="Arial" w:cs="Arial"/>
          <w:i/>
          <w:iCs/>
        </w:rPr>
      </w:pPr>
      <w:r w:rsidRPr="004B08F9">
        <w:rPr>
          <w:rFonts w:ascii="Arial" w:hAnsi="Arial" w:cs="Arial"/>
          <w:i/>
          <w:iCs/>
        </w:rPr>
        <w:t xml:space="preserve">  </w:t>
      </w:r>
    </w:p>
    <w:p w14:paraId="5E7C0CE8" w14:textId="77777777" w:rsidR="00D40519" w:rsidRPr="004B08F9" w:rsidRDefault="00D40519" w:rsidP="004B08F9">
      <w:pPr>
        <w:tabs>
          <w:tab w:val="left" w:pos="567"/>
        </w:tabs>
        <w:spacing w:line="360" w:lineRule="auto"/>
        <w:jc w:val="both"/>
        <w:rPr>
          <w:rFonts w:ascii="Arial" w:hAnsi="Arial" w:cs="Arial"/>
          <w:b/>
          <w:i/>
          <w:iCs/>
        </w:rPr>
      </w:pPr>
      <w:r w:rsidRPr="004B08F9">
        <w:rPr>
          <w:rFonts w:ascii="Arial" w:hAnsi="Arial" w:cs="Arial"/>
          <w:i/>
          <w:iCs/>
        </w:rPr>
        <w:t xml:space="preserve">       </w:t>
      </w:r>
      <w:r w:rsidRPr="004B08F9">
        <w:rPr>
          <w:rFonts w:ascii="Arial" w:hAnsi="Arial" w:cs="Arial"/>
          <w:b/>
          <w:i/>
          <w:iCs/>
        </w:rPr>
        <w:t>The evaluation criteria will be based on the following requirements:</w:t>
      </w:r>
    </w:p>
    <w:p w14:paraId="5807F938" w14:textId="77777777" w:rsidR="00D40519" w:rsidRPr="004B08F9" w:rsidRDefault="00D40519" w:rsidP="004B08F9">
      <w:pPr>
        <w:spacing w:line="360" w:lineRule="auto"/>
        <w:jc w:val="both"/>
        <w:rPr>
          <w:rFonts w:ascii="Arial" w:hAnsi="Arial" w:cs="Arial"/>
          <w:i/>
          <w:iCs/>
        </w:rPr>
      </w:pPr>
    </w:p>
    <w:p w14:paraId="44F0CA7C" w14:textId="6C448164" w:rsidR="00D40519" w:rsidRPr="004B08F9" w:rsidRDefault="00D40519" w:rsidP="004B08F9">
      <w:pPr>
        <w:pStyle w:val="ListParagraph"/>
        <w:widowControl/>
        <w:numPr>
          <w:ilvl w:val="0"/>
          <w:numId w:val="4"/>
        </w:numPr>
        <w:autoSpaceDE/>
        <w:autoSpaceDN/>
        <w:spacing w:after="160" w:line="360" w:lineRule="auto"/>
        <w:contextualSpacing/>
        <w:jc w:val="both"/>
        <w:rPr>
          <w:rFonts w:ascii="Arial" w:hAnsi="Arial" w:cs="Arial"/>
          <w:i/>
          <w:iCs/>
        </w:rPr>
      </w:pPr>
      <w:r w:rsidRPr="004B08F9">
        <w:rPr>
          <w:rFonts w:ascii="Arial" w:hAnsi="Arial" w:cs="Arial"/>
          <w:i/>
          <w:iCs/>
        </w:rPr>
        <w:t xml:space="preserve">Phase 0: Administrative requirements </w:t>
      </w:r>
      <w:r w:rsidR="00EC374E" w:rsidRPr="004B08F9">
        <w:rPr>
          <w:rFonts w:ascii="Arial" w:hAnsi="Arial" w:cs="Arial"/>
          <w:i/>
          <w:iCs/>
        </w:rPr>
        <w:t>(Signed SBD documents and GCC)</w:t>
      </w:r>
    </w:p>
    <w:p w14:paraId="3DB693C6" w14:textId="77777777" w:rsidR="00D40519" w:rsidRPr="004B08F9" w:rsidRDefault="00D40519" w:rsidP="004B08F9">
      <w:pPr>
        <w:pStyle w:val="ListParagraph"/>
        <w:widowControl/>
        <w:numPr>
          <w:ilvl w:val="0"/>
          <w:numId w:val="4"/>
        </w:numPr>
        <w:autoSpaceDE/>
        <w:autoSpaceDN/>
        <w:spacing w:after="160" w:line="360" w:lineRule="auto"/>
        <w:contextualSpacing/>
        <w:jc w:val="both"/>
        <w:rPr>
          <w:rFonts w:ascii="Arial" w:hAnsi="Arial" w:cs="Arial"/>
          <w:i/>
          <w:iCs/>
        </w:rPr>
      </w:pPr>
      <w:r w:rsidRPr="004B08F9">
        <w:rPr>
          <w:rFonts w:ascii="Arial" w:hAnsi="Arial" w:cs="Arial"/>
          <w:i/>
          <w:iCs/>
        </w:rPr>
        <w:t>Phase 2: Technical Fictionality (100 points) – The threshold of 70 points</w:t>
      </w:r>
    </w:p>
    <w:p w14:paraId="27B8A6C7" w14:textId="5360C234" w:rsidR="00B2001A" w:rsidRPr="004B08F9" w:rsidRDefault="00D40519" w:rsidP="004B08F9">
      <w:pPr>
        <w:pStyle w:val="ListParagraph"/>
        <w:widowControl/>
        <w:numPr>
          <w:ilvl w:val="0"/>
          <w:numId w:val="4"/>
        </w:numPr>
        <w:autoSpaceDE/>
        <w:autoSpaceDN/>
        <w:spacing w:after="160" w:line="360" w:lineRule="auto"/>
        <w:contextualSpacing/>
        <w:jc w:val="both"/>
        <w:rPr>
          <w:rFonts w:ascii="Arial" w:hAnsi="Arial" w:cs="Arial"/>
          <w:i/>
          <w:iCs/>
        </w:rPr>
      </w:pPr>
      <w:r w:rsidRPr="004B08F9">
        <w:rPr>
          <w:rFonts w:ascii="Arial" w:hAnsi="Arial" w:cs="Arial"/>
          <w:i/>
          <w:iCs/>
        </w:rPr>
        <w:t xml:space="preserve">Phase 3 : Evaluation on Specific Goals and Price – The threshold of 20 points. </w:t>
      </w:r>
    </w:p>
    <w:p w14:paraId="252489C4" w14:textId="77777777" w:rsidR="001D0D78" w:rsidRPr="004B08F9" w:rsidRDefault="001D0D78" w:rsidP="004B08F9">
      <w:pPr>
        <w:pStyle w:val="ListParagraph"/>
        <w:widowControl/>
        <w:autoSpaceDE/>
        <w:autoSpaceDN/>
        <w:spacing w:after="160" w:line="360" w:lineRule="auto"/>
        <w:ind w:left="1440" w:firstLine="0"/>
        <w:contextualSpacing/>
        <w:jc w:val="both"/>
        <w:rPr>
          <w:rFonts w:ascii="Arial" w:hAnsi="Arial" w:cs="Arial"/>
          <w:i/>
          <w:iCs/>
        </w:rPr>
      </w:pPr>
    </w:p>
    <w:p w14:paraId="02D07DAF" w14:textId="33528DAE" w:rsidR="00B2001A" w:rsidRPr="004B08F9" w:rsidRDefault="00B2001A" w:rsidP="004B08F9">
      <w:pPr>
        <w:tabs>
          <w:tab w:val="left" w:pos="1821"/>
        </w:tabs>
        <w:spacing w:before="49" w:line="360" w:lineRule="auto"/>
        <w:ind w:right="895" w:firstLine="426"/>
        <w:jc w:val="both"/>
        <w:rPr>
          <w:rFonts w:ascii="Arial" w:hAnsi="Arial" w:cs="Arial"/>
          <w:b/>
          <w:bCs/>
          <w:i/>
          <w:iCs/>
        </w:rPr>
      </w:pPr>
      <w:r w:rsidRPr="004B08F9">
        <w:rPr>
          <w:rFonts w:ascii="Arial" w:hAnsi="Arial" w:cs="Arial"/>
          <w:b/>
          <w:bCs/>
          <w:i/>
          <w:iCs/>
        </w:rPr>
        <w:t>Phase 0: Prequalification Criteria</w:t>
      </w:r>
    </w:p>
    <w:p w14:paraId="13724CFD" w14:textId="77777777" w:rsidR="00B2001A" w:rsidRPr="004B08F9" w:rsidRDefault="00B2001A" w:rsidP="004B08F9">
      <w:pPr>
        <w:pStyle w:val="ListParagraph"/>
        <w:numPr>
          <w:ilvl w:val="0"/>
          <w:numId w:val="11"/>
        </w:numPr>
        <w:tabs>
          <w:tab w:val="left" w:pos="993"/>
        </w:tabs>
        <w:spacing w:line="360" w:lineRule="auto"/>
        <w:ind w:firstLine="414"/>
        <w:jc w:val="both"/>
        <w:rPr>
          <w:rFonts w:ascii="Arial" w:hAnsi="Arial" w:cs="Arial"/>
          <w:b/>
          <w:i/>
          <w:iCs/>
        </w:rPr>
      </w:pPr>
      <w:r w:rsidRPr="004B08F9">
        <w:rPr>
          <w:rFonts w:ascii="Arial" w:hAnsi="Arial" w:cs="Arial"/>
          <w:i/>
          <w:iCs/>
        </w:rPr>
        <w:t>Bidder must</w:t>
      </w:r>
      <w:r w:rsidRPr="004B08F9">
        <w:rPr>
          <w:rFonts w:ascii="Arial" w:hAnsi="Arial" w:cs="Arial"/>
          <w:i/>
          <w:iCs/>
          <w:spacing w:val="-8"/>
        </w:rPr>
        <w:t xml:space="preserve"> </w:t>
      </w:r>
      <w:r w:rsidRPr="004B08F9">
        <w:rPr>
          <w:rFonts w:ascii="Arial" w:hAnsi="Arial" w:cs="Arial"/>
          <w:i/>
          <w:iCs/>
        </w:rPr>
        <w:t>submit</w:t>
      </w:r>
      <w:r w:rsidRPr="004B08F9">
        <w:rPr>
          <w:rFonts w:ascii="Arial" w:hAnsi="Arial" w:cs="Arial"/>
          <w:i/>
          <w:iCs/>
          <w:spacing w:val="-5"/>
        </w:rPr>
        <w:t xml:space="preserve"> </w:t>
      </w:r>
      <w:r w:rsidRPr="004B08F9">
        <w:rPr>
          <w:rFonts w:ascii="Arial" w:hAnsi="Arial" w:cs="Arial"/>
          <w:i/>
          <w:iCs/>
        </w:rPr>
        <w:t>proof</w:t>
      </w:r>
      <w:r w:rsidRPr="004B08F9">
        <w:rPr>
          <w:rFonts w:ascii="Arial" w:hAnsi="Arial" w:cs="Arial"/>
          <w:i/>
          <w:iCs/>
          <w:spacing w:val="-8"/>
        </w:rPr>
        <w:t xml:space="preserve"> </w:t>
      </w:r>
      <w:r w:rsidRPr="004B08F9">
        <w:rPr>
          <w:rFonts w:ascii="Arial" w:hAnsi="Arial" w:cs="Arial"/>
          <w:i/>
          <w:iCs/>
        </w:rPr>
        <w:t>of</w:t>
      </w:r>
      <w:r w:rsidRPr="004B08F9">
        <w:rPr>
          <w:rFonts w:ascii="Arial" w:hAnsi="Arial" w:cs="Arial"/>
          <w:i/>
          <w:iCs/>
          <w:spacing w:val="-8"/>
        </w:rPr>
        <w:t xml:space="preserve"> </w:t>
      </w:r>
      <w:r w:rsidRPr="004B08F9">
        <w:rPr>
          <w:rFonts w:ascii="Arial" w:hAnsi="Arial" w:cs="Arial"/>
          <w:i/>
          <w:iCs/>
        </w:rPr>
        <w:t>registration</w:t>
      </w:r>
      <w:r w:rsidRPr="004B08F9">
        <w:rPr>
          <w:rFonts w:ascii="Arial" w:hAnsi="Arial" w:cs="Arial"/>
          <w:i/>
          <w:iCs/>
          <w:spacing w:val="-9"/>
        </w:rPr>
        <w:t xml:space="preserve"> </w:t>
      </w:r>
      <w:r w:rsidRPr="004B08F9">
        <w:rPr>
          <w:rFonts w:ascii="Arial" w:hAnsi="Arial" w:cs="Arial"/>
          <w:i/>
          <w:iCs/>
        </w:rPr>
        <w:t>on</w:t>
      </w:r>
      <w:r w:rsidRPr="004B08F9">
        <w:rPr>
          <w:rFonts w:ascii="Arial" w:hAnsi="Arial" w:cs="Arial"/>
          <w:i/>
          <w:iCs/>
          <w:spacing w:val="-5"/>
        </w:rPr>
        <w:t xml:space="preserve"> </w:t>
      </w:r>
      <w:r w:rsidRPr="004B08F9">
        <w:rPr>
          <w:rFonts w:ascii="Arial" w:hAnsi="Arial" w:cs="Arial"/>
          <w:i/>
          <w:iCs/>
        </w:rPr>
        <w:t>CSD</w:t>
      </w:r>
      <w:r w:rsidRPr="004B08F9">
        <w:rPr>
          <w:rFonts w:ascii="Arial" w:hAnsi="Arial" w:cs="Arial"/>
          <w:i/>
          <w:iCs/>
          <w:spacing w:val="-9"/>
        </w:rPr>
        <w:t xml:space="preserve"> </w:t>
      </w:r>
      <w:r w:rsidRPr="004B08F9">
        <w:rPr>
          <w:rFonts w:ascii="Arial" w:hAnsi="Arial" w:cs="Arial"/>
          <w:b/>
          <w:i/>
          <w:iCs/>
        </w:rPr>
        <w:t>(Central</w:t>
      </w:r>
      <w:r w:rsidRPr="004B08F9">
        <w:rPr>
          <w:rFonts w:ascii="Arial" w:hAnsi="Arial" w:cs="Arial"/>
          <w:b/>
          <w:i/>
          <w:iCs/>
          <w:spacing w:val="-7"/>
        </w:rPr>
        <w:t xml:space="preserve"> </w:t>
      </w:r>
      <w:r w:rsidRPr="004B08F9">
        <w:rPr>
          <w:rFonts w:ascii="Arial" w:hAnsi="Arial" w:cs="Arial"/>
          <w:b/>
          <w:i/>
          <w:iCs/>
        </w:rPr>
        <w:t>Supplier</w:t>
      </w:r>
      <w:r w:rsidRPr="004B08F9">
        <w:rPr>
          <w:rFonts w:ascii="Arial" w:hAnsi="Arial" w:cs="Arial"/>
          <w:b/>
          <w:i/>
          <w:iCs/>
          <w:spacing w:val="-6"/>
        </w:rPr>
        <w:t xml:space="preserve"> </w:t>
      </w:r>
      <w:r w:rsidRPr="004B08F9">
        <w:rPr>
          <w:rFonts w:ascii="Arial" w:hAnsi="Arial" w:cs="Arial"/>
          <w:b/>
          <w:i/>
          <w:iCs/>
          <w:spacing w:val="-2"/>
        </w:rPr>
        <w:t>Database).</w:t>
      </w:r>
    </w:p>
    <w:p w14:paraId="2300320C" w14:textId="77777777" w:rsidR="00B2001A" w:rsidRPr="004B08F9" w:rsidRDefault="00B2001A" w:rsidP="004B08F9">
      <w:pPr>
        <w:pStyle w:val="ListParagraph"/>
        <w:numPr>
          <w:ilvl w:val="0"/>
          <w:numId w:val="11"/>
        </w:numPr>
        <w:tabs>
          <w:tab w:val="left" w:pos="993"/>
        </w:tabs>
        <w:spacing w:line="360" w:lineRule="auto"/>
        <w:ind w:firstLine="414"/>
        <w:jc w:val="both"/>
        <w:rPr>
          <w:rFonts w:ascii="Arial" w:hAnsi="Arial" w:cs="Arial"/>
          <w:b/>
          <w:i/>
          <w:iCs/>
        </w:rPr>
      </w:pPr>
      <w:r w:rsidRPr="004B08F9">
        <w:rPr>
          <w:rFonts w:ascii="Arial" w:hAnsi="Arial" w:cs="Arial"/>
          <w:i/>
          <w:iCs/>
        </w:rPr>
        <w:t>Bidder</w:t>
      </w:r>
      <w:r w:rsidRPr="004B08F9">
        <w:rPr>
          <w:rFonts w:ascii="Arial" w:hAnsi="Arial" w:cs="Arial"/>
          <w:i/>
          <w:iCs/>
          <w:spacing w:val="-4"/>
        </w:rPr>
        <w:t xml:space="preserve"> </w:t>
      </w:r>
      <w:r w:rsidRPr="004B08F9">
        <w:rPr>
          <w:rFonts w:ascii="Arial" w:hAnsi="Arial" w:cs="Arial"/>
          <w:i/>
          <w:iCs/>
        </w:rPr>
        <w:t>must</w:t>
      </w:r>
      <w:r w:rsidRPr="004B08F9">
        <w:rPr>
          <w:rFonts w:ascii="Arial" w:hAnsi="Arial" w:cs="Arial"/>
          <w:i/>
          <w:iCs/>
          <w:spacing w:val="-5"/>
        </w:rPr>
        <w:t xml:space="preserve"> </w:t>
      </w:r>
      <w:r w:rsidRPr="004B08F9">
        <w:rPr>
          <w:rFonts w:ascii="Arial" w:hAnsi="Arial" w:cs="Arial"/>
          <w:i/>
          <w:iCs/>
        </w:rPr>
        <w:t>submit</w:t>
      </w:r>
      <w:r w:rsidRPr="004B08F9">
        <w:rPr>
          <w:rFonts w:ascii="Arial" w:hAnsi="Arial" w:cs="Arial"/>
          <w:i/>
          <w:iCs/>
          <w:spacing w:val="-7"/>
        </w:rPr>
        <w:t xml:space="preserve"> </w:t>
      </w:r>
      <w:r w:rsidRPr="004B08F9">
        <w:rPr>
          <w:rFonts w:ascii="Arial" w:hAnsi="Arial" w:cs="Arial"/>
          <w:i/>
          <w:iCs/>
        </w:rPr>
        <w:t>fully</w:t>
      </w:r>
      <w:r w:rsidRPr="004B08F9">
        <w:rPr>
          <w:rFonts w:ascii="Arial" w:hAnsi="Arial" w:cs="Arial"/>
          <w:i/>
          <w:iCs/>
          <w:spacing w:val="-8"/>
        </w:rPr>
        <w:t xml:space="preserve"> </w:t>
      </w:r>
      <w:r w:rsidRPr="004B08F9">
        <w:rPr>
          <w:rFonts w:ascii="Arial" w:hAnsi="Arial" w:cs="Arial"/>
          <w:i/>
          <w:iCs/>
        </w:rPr>
        <w:t>completed</w:t>
      </w:r>
      <w:r w:rsidRPr="004B08F9">
        <w:rPr>
          <w:rFonts w:ascii="Arial" w:hAnsi="Arial" w:cs="Arial"/>
          <w:i/>
          <w:iCs/>
          <w:spacing w:val="-8"/>
        </w:rPr>
        <w:t xml:space="preserve"> </w:t>
      </w:r>
      <w:r w:rsidRPr="004B08F9">
        <w:rPr>
          <w:rFonts w:ascii="Arial" w:hAnsi="Arial" w:cs="Arial"/>
          <w:i/>
          <w:iCs/>
        </w:rPr>
        <w:t>and</w:t>
      </w:r>
      <w:r w:rsidRPr="004B08F9">
        <w:rPr>
          <w:rFonts w:ascii="Arial" w:hAnsi="Arial" w:cs="Arial"/>
          <w:i/>
          <w:iCs/>
          <w:spacing w:val="-7"/>
        </w:rPr>
        <w:t xml:space="preserve"> </w:t>
      </w:r>
      <w:r w:rsidRPr="004B08F9">
        <w:rPr>
          <w:rFonts w:ascii="Arial" w:hAnsi="Arial" w:cs="Arial"/>
          <w:i/>
          <w:iCs/>
        </w:rPr>
        <w:t>signed</w:t>
      </w:r>
      <w:r w:rsidRPr="004B08F9">
        <w:rPr>
          <w:rFonts w:ascii="Arial" w:hAnsi="Arial" w:cs="Arial"/>
          <w:i/>
          <w:iCs/>
          <w:spacing w:val="-5"/>
        </w:rPr>
        <w:t xml:space="preserve"> </w:t>
      </w:r>
      <w:r w:rsidRPr="004B08F9">
        <w:rPr>
          <w:rFonts w:ascii="Arial" w:hAnsi="Arial" w:cs="Arial"/>
          <w:i/>
          <w:iCs/>
        </w:rPr>
        <w:t>bid</w:t>
      </w:r>
      <w:r w:rsidRPr="004B08F9">
        <w:rPr>
          <w:rFonts w:ascii="Arial" w:hAnsi="Arial" w:cs="Arial"/>
          <w:i/>
          <w:iCs/>
          <w:spacing w:val="-3"/>
        </w:rPr>
        <w:t xml:space="preserve"> </w:t>
      </w:r>
      <w:r w:rsidRPr="004B08F9">
        <w:rPr>
          <w:rFonts w:ascii="Arial" w:hAnsi="Arial" w:cs="Arial"/>
          <w:i/>
          <w:iCs/>
          <w:spacing w:val="-2"/>
        </w:rPr>
        <w:t>documents:</w:t>
      </w:r>
    </w:p>
    <w:p w14:paraId="598CC050" w14:textId="77777777" w:rsidR="00B2001A" w:rsidRPr="004B08F9" w:rsidRDefault="00B2001A" w:rsidP="004B08F9">
      <w:pPr>
        <w:pStyle w:val="ListParagraph"/>
        <w:numPr>
          <w:ilvl w:val="0"/>
          <w:numId w:val="12"/>
        </w:numPr>
        <w:tabs>
          <w:tab w:val="left" w:pos="993"/>
        </w:tabs>
        <w:spacing w:line="360" w:lineRule="auto"/>
        <w:ind w:firstLine="414"/>
        <w:jc w:val="both"/>
        <w:rPr>
          <w:rFonts w:ascii="Arial" w:hAnsi="Arial" w:cs="Arial"/>
          <w:b/>
          <w:i/>
          <w:iCs/>
        </w:rPr>
      </w:pPr>
      <w:r w:rsidRPr="004B08F9">
        <w:rPr>
          <w:rFonts w:ascii="Arial" w:hAnsi="Arial" w:cs="Arial"/>
          <w:i/>
          <w:iCs/>
        </w:rPr>
        <w:t>Standard</w:t>
      </w:r>
      <w:r w:rsidRPr="004B08F9">
        <w:rPr>
          <w:rFonts w:ascii="Arial" w:hAnsi="Arial" w:cs="Arial"/>
          <w:i/>
          <w:iCs/>
          <w:spacing w:val="-9"/>
        </w:rPr>
        <w:t xml:space="preserve"> </w:t>
      </w:r>
      <w:r w:rsidRPr="004B08F9">
        <w:rPr>
          <w:rFonts w:ascii="Arial" w:hAnsi="Arial" w:cs="Arial"/>
          <w:i/>
          <w:iCs/>
        </w:rPr>
        <w:t>Bidding</w:t>
      </w:r>
      <w:r w:rsidRPr="004B08F9">
        <w:rPr>
          <w:rFonts w:ascii="Arial" w:hAnsi="Arial" w:cs="Arial"/>
          <w:i/>
          <w:iCs/>
          <w:spacing w:val="-13"/>
        </w:rPr>
        <w:t xml:space="preserve"> </w:t>
      </w:r>
      <w:r w:rsidRPr="004B08F9">
        <w:rPr>
          <w:rFonts w:ascii="Arial" w:hAnsi="Arial" w:cs="Arial"/>
          <w:i/>
          <w:iCs/>
        </w:rPr>
        <w:t>Document</w:t>
      </w:r>
      <w:r w:rsidRPr="004B08F9">
        <w:rPr>
          <w:rFonts w:ascii="Arial" w:hAnsi="Arial" w:cs="Arial"/>
          <w:i/>
          <w:iCs/>
          <w:spacing w:val="-9"/>
        </w:rPr>
        <w:t xml:space="preserve"> </w:t>
      </w:r>
      <w:r w:rsidRPr="004B08F9">
        <w:rPr>
          <w:rFonts w:ascii="Arial" w:hAnsi="Arial" w:cs="Arial"/>
          <w:i/>
          <w:iCs/>
        </w:rPr>
        <w:t>(SBD</w:t>
      </w:r>
      <w:r w:rsidRPr="004B08F9">
        <w:rPr>
          <w:rFonts w:ascii="Arial" w:hAnsi="Arial" w:cs="Arial"/>
          <w:i/>
          <w:iCs/>
          <w:spacing w:val="-7"/>
        </w:rPr>
        <w:t xml:space="preserve"> </w:t>
      </w:r>
      <w:r w:rsidRPr="004B08F9">
        <w:rPr>
          <w:rFonts w:ascii="Arial" w:hAnsi="Arial" w:cs="Arial"/>
          <w:i/>
          <w:iCs/>
        </w:rPr>
        <w:t>4)</w:t>
      </w:r>
      <w:r w:rsidRPr="004B08F9">
        <w:rPr>
          <w:rFonts w:ascii="Arial" w:hAnsi="Arial" w:cs="Arial"/>
          <w:i/>
          <w:iCs/>
          <w:spacing w:val="-7"/>
        </w:rPr>
        <w:t xml:space="preserve"> </w:t>
      </w:r>
      <w:r w:rsidRPr="004B08F9">
        <w:rPr>
          <w:rFonts w:ascii="Arial" w:hAnsi="Arial" w:cs="Arial"/>
          <w:i/>
          <w:iCs/>
        </w:rPr>
        <w:t>Bidder’s</w:t>
      </w:r>
      <w:r w:rsidRPr="004B08F9">
        <w:rPr>
          <w:rFonts w:ascii="Arial" w:hAnsi="Arial" w:cs="Arial"/>
          <w:i/>
          <w:iCs/>
          <w:spacing w:val="-14"/>
        </w:rPr>
        <w:t xml:space="preserve"> </w:t>
      </w:r>
      <w:r w:rsidRPr="004B08F9">
        <w:rPr>
          <w:rFonts w:ascii="Arial" w:hAnsi="Arial" w:cs="Arial"/>
          <w:i/>
          <w:iCs/>
          <w:spacing w:val="-2"/>
        </w:rPr>
        <w:t>Disclosure.</w:t>
      </w:r>
    </w:p>
    <w:p w14:paraId="07BAA19F" w14:textId="77777777" w:rsidR="00B2001A" w:rsidRPr="004B08F9" w:rsidRDefault="00B2001A" w:rsidP="004B08F9">
      <w:pPr>
        <w:pStyle w:val="ListParagraph"/>
        <w:numPr>
          <w:ilvl w:val="0"/>
          <w:numId w:val="12"/>
        </w:numPr>
        <w:tabs>
          <w:tab w:val="left" w:pos="993"/>
        </w:tabs>
        <w:spacing w:line="360" w:lineRule="auto"/>
        <w:ind w:firstLine="414"/>
        <w:jc w:val="both"/>
        <w:rPr>
          <w:rFonts w:ascii="Arial" w:hAnsi="Arial" w:cs="Arial"/>
          <w:b/>
          <w:i/>
          <w:iCs/>
        </w:rPr>
      </w:pPr>
      <w:r w:rsidRPr="004B08F9">
        <w:rPr>
          <w:rFonts w:ascii="Arial" w:hAnsi="Arial" w:cs="Arial"/>
          <w:b/>
          <w:i/>
          <w:iCs/>
        </w:rPr>
        <w:t>SBD</w:t>
      </w:r>
      <w:r w:rsidRPr="004B08F9">
        <w:rPr>
          <w:rFonts w:ascii="Arial" w:hAnsi="Arial" w:cs="Arial"/>
          <w:b/>
          <w:i/>
          <w:iCs/>
          <w:spacing w:val="-7"/>
        </w:rPr>
        <w:t xml:space="preserve"> </w:t>
      </w:r>
      <w:r w:rsidRPr="004B08F9">
        <w:rPr>
          <w:rFonts w:ascii="Arial" w:hAnsi="Arial" w:cs="Arial"/>
          <w:b/>
          <w:i/>
          <w:iCs/>
        </w:rPr>
        <w:t>6.1</w:t>
      </w:r>
      <w:r w:rsidRPr="004B08F9">
        <w:rPr>
          <w:rFonts w:ascii="Arial" w:hAnsi="Arial" w:cs="Arial"/>
          <w:b/>
          <w:i/>
          <w:iCs/>
          <w:spacing w:val="-4"/>
        </w:rPr>
        <w:t xml:space="preserve"> </w:t>
      </w:r>
      <w:r w:rsidRPr="004B08F9">
        <w:rPr>
          <w:rFonts w:ascii="Arial" w:hAnsi="Arial" w:cs="Arial"/>
          <w:b/>
          <w:i/>
          <w:iCs/>
        </w:rPr>
        <w:t>Preference</w:t>
      </w:r>
      <w:r w:rsidRPr="004B08F9">
        <w:rPr>
          <w:rFonts w:ascii="Arial" w:hAnsi="Arial" w:cs="Arial"/>
          <w:b/>
          <w:i/>
          <w:iCs/>
          <w:spacing w:val="-7"/>
        </w:rPr>
        <w:t xml:space="preserve"> </w:t>
      </w:r>
      <w:r w:rsidRPr="004B08F9">
        <w:rPr>
          <w:rFonts w:ascii="Arial" w:hAnsi="Arial" w:cs="Arial"/>
          <w:b/>
          <w:i/>
          <w:iCs/>
        </w:rPr>
        <w:t>Points</w:t>
      </w:r>
      <w:r w:rsidRPr="004B08F9">
        <w:rPr>
          <w:rFonts w:ascii="Arial" w:hAnsi="Arial" w:cs="Arial"/>
          <w:b/>
          <w:i/>
          <w:iCs/>
          <w:spacing w:val="-4"/>
        </w:rPr>
        <w:t xml:space="preserve"> </w:t>
      </w:r>
      <w:r w:rsidRPr="004B08F9">
        <w:rPr>
          <w:rFonts w:ascii="Arial" w:hAnsi="Arial" w:cs="Arial"/>
          <w:b/>
          <w:i/>
          <w:iCs/>
        </w:rPr>
        <w:t>Claim</w:t>
      </w:r>
      <w:r w:rsidRPr="004B08F9">
        <w:rPr>
          <w:rFonts w:ascii="Arial" w:hAnsi="Arial" w:cs="Arial"/>
          <w:b/>
          <w:i/>
          <w:iCs/>
          <w:spacing w:val="-8"/>
        </w:rPr>
        <w:t xml:space="preserve"> </w:t>
      </w:r>
      <w:r w:rsidRPr="004B08F9">
        <w:rPr>
          <w:rFonts w:ascii="Arial" w:hAnsi="Arial" w:cs="Arial"/>
          <w:b/>
          <w:i/>
          <w:iCs/>
          <w:spacing w:val="-2"/>
        </w:rPr>
        <w:t>form.</w:t>
      </w:r>
    </w:p>
    <w:p w14:paraId="16BCC305" w14:textId="1395F084" w:rsidR="000D60D1" w:rsidRPr="004B08F9" w:rsidRDefault="000D60D1" w:rsidP="004B08F9">
      <w:pPr>
        <w:pStyle w:val="ListParagraph"/>
        <w:numPr>
          <w:ilvl w:val="0"/>
          <w:numId w:val="12"/>
        </w:numPr>
        <w:tabs>
          <w:tab w:val="left" w:pos="993"/>
        </w:tabs>
        <w:spacing w:line="360" w:lineRule="auto"/>
        <w:ind w:firstLine="414"/>
        <w:jc w:val="both"/>
        <w:rPr>
          <w:rFonts w:ascii="Arial" w:hAnsi="Arial" w:cs="Arial"/>
          <w:b/>
          <w:i/>
          <w:iCs/>
        </w:rPr>
      </w:pPr>
      <w:r w:rsidRPr="004B08F9">
        <w:rPr>
          <w:rFonts w:ascii="Arial" w:hAnsi="Arial" w:cs="Arial"/>
          <w:b/>
          <w:i/>
          <w:iCs/>
          <w:spacing w:val="-2"/>
        </w:rPr>
        <w:t>GCC (General Conditions of Contract)</w:t>
      </w:r>
    </w:p>
    <w:p w14:paraId="66BAE03D" w14:textId="00136A4E" w:rsidR="004A57AA" w:rsidRPr="004B08F9" w:rsidRDefault="00B2001A" w:rsidP="004B08F9">
      <w:pPr>
        <w:pStyle w:val="ListParagraph"/>
        <w:numPr>
          <w:ilvl w:val="0"/>
          <w:numId w:val="12"/>
        </w:numPr>
        <w:tabs>
          <w:tab w:val="left" w:pos="993"/>
        </w:tabs>
        <w:spacing w:line="360" w:lineRule="auto"/>
        <w:ind w:firstLine="414"/>
        <w:jc w:val="both"/>
        <w:rPr>
          <w:rFonts w:ascii="Arial" w:hAnsi="Arial" w:cs="Arial"/>
          <w:b/>
          <w:i/>
          <w:iCs/>
        </w:rPr>
      </w:pPr>
      <w:r w:rsidRPr="004B08F9">
        <w:rPr>
          <w:rFonts w:ascii="Arial" w:hAnsi="Arial" w:cs="Arial"/>
          <w:i/>
          <w:iCs/>
        </w:rPr>
        <w:t>Signed</w:t>
      </w:r>
      <w:r w:rsidRPr="004B08F9">
        <w:rPr>
          <w:rFonts w:ascii="Arial" w:hAnsi="Arial" w:cs="Arial"/>
          <w:i/>
          <w:iCs/>
          <w:spacing w:val="-7"/>
        </w:rPr>
        <w:t xml:space="preserve"> </w:t>
      </w:r>
      <w:r w:rsidRPr="004B08F9">
        <w:rPr>
          <w:rFonts w:ascii="Arial" w:hAnsi="Arial" w:cs="Arial"/>
          <w:b/>
          <w:i/>
          <w:iCs/>
        </w:rPr>
        <w:t>Request</w:t>
      </w:r>
      <w:r w:rsidRPr="004B08F9">
        <w:rPr>
          <w:rFonts w:ascii="Arial" w:hAnsi="Arial" w:cs="Arial"/>
          <w:b/>
          <w:i/>
          <w:iCs/>
          <w:spacing w:val="-4"/>
        </w:rPr>
        <w:t xml:space="preserve"> </w:t>
      </w:r>
      <w:r w:rsidRPr="004B08F9">
        <w:rPr>
          <w:rFonts w:ascii="Arial" w:hAnsi="Arial" w:cs="Arial"/>
          <w:b/>
          <w:i/>
          <w:iCs/>
        </w:rPr>
        <w:t>for</w:t>
      </w:r>
      <w:r w:rsidRPr="004B08F9">
        <w:rPr>
          <w:rFonts w:ascii="Arial" w:hAnsi="Arial" w:cs="Arial"/>
          <w:b/>
          <w:i/>
          <w:iCs/>
          <w:spacing w:val="-7"/>
        </w:rPr>
        <w:t xml:space="preserve"> </w:t>
      </w:r>
      <w:r w:rsidRPr="004B08F9">
        <w:rPr>
          <w:rFonts w:ascii="Arial" w:hAnsi="Arial" w:cs="Arial"/>
          <w:b/>
          <w:i/>
          <w:iCs/>
        </w:rPr>
        <w:t>Quotation</w:t>
      </w:r>
      <w:r w:rsidRPr="004B08F9">
        <w:rPr>
          <w:rFonts w:ascii="Arial" w:hAnsi="Arial" w:cs="Arial"/>
          <w:b/>
          <w:i/>
          <w:iCs/>
          <w:spacing w:val="-11"/>
        </w:rPr>
        <w:t xml:space="preserve"> </w:t>
      </w:r>
      <w:r w:rsidRPr="004B08F9">
        <w:rPr>
          <w:rFonts w:ascii="Arial" w:hAnsi="Arial" w:cs="Arial"/>
          <w:b/>
          <w:i/>
          <w:iCs/>
        </w:rPr>
        <w:t>(RFQ)</w:t>
      </w:r>
      <w:r w:rsidRPr="004B08F9">
        <w:rPr>
          <w:rFonts w:ascii="Arial" w:hAnsi="Arial" w:cs="Arial"/>
          <w:b/>
          <w:i/>
          <w:iCs/>
          <w:spacing w:val="-6"/>
        </w:rPr>
        <w:t xml:space="preserve"> </w:t>
      </w:r>
      <w:r w:rsidRPr="004B08F9">
        <w:rPr>
          <w:rFonts w:ascii="Arial" w:hAnsi="Arial" w:cs="Arial"/>
          <w:i/>
          <w:iCs/>
          <w:spacing w:val="-4"/>
        </w:rPr>
        <w:t>form.</w:t>
      </w:r>
    </w:p>
    <w:p w14:paraId="7848019B" w14:textId="77777777" w:rsidR="00232C05" w:rsidRPr="004B08F9" w:rsidRDefault="00232C05" w:rsidP="004B08F9">
      <w:pPr>
        <w:spacing w:line="360" w:lineRule="auto"/>
        <w:jc w:val="both"/>
        <w:rPr>
          <w:rFonts w:ascii="Arial" w:hAnsi="Arial" w:cs="Arial"/>
          <w:i/>
          <w:iCs/>
          <w:color w:val="000000"/>
        </w:rPr>
      </w:pPr>
    </w:p>
    <w:p w14:paraId="647F8946" w14:textId="2AFE35A3" w:rsidR="00493D5C" w:rsidRPr="004B08F9" w:rsidRDefault="00493D5C" w:rsidP="005E52FC">
      <w:pPr>
        <w:spacing w:line="360" w:lineRule="auto"/>
        <w:ind w:firstLine="426"/>
        <w:jc w:val="both"/>
        <w:rPr>
          <w:rFonts w:ascii="Arial" w:hAnsi="Arial" w:cs="Arial"/>
          <w:b/>
        </w:rPr>
      </w:pPr>
      <w:r w:rsidRPr="004B08F9">
        <w:rPr>
          <w:rFonts w:ascii="Arial" w:hAnsi="Arial" w:cs="Arial"/>
          <w:b/>
          <w:i/>
          <w:iCs/>
        </w:rPr>
        <w:t>Phase</w:t>
      </w:r>
      <w:r w:rsidR="00A03E7D" w:rsidRPr="004B08F9">
        <w:rPr>
          <w:rFonts w:ascii="Arial" w:hAnsi="Arial" w:cs="Arial"/>
          <w:b/>
          <w:i/>
          <w:iCs/>
        </w:rPr>
        <w:t xml:space="preserve"> 2</w:t>
      </w:r>
      <w:r w:rsidRPr="004B08F9">
        <w:rPr>
          <w:rFonts w:ascii="Arial" w:hAnsi="Arial" w:cs="Arial"/>
          <w:b/>
          <w:i/>
          <w:iCs/>
        </w:rPr>
        <w:t>: Tec</w:t>
      </w:r>
      <w:r w:rsidRPr="004B08F9">
        <w:rPr>
          <w:rFonts w:ascii="Arial" w:hAnsi="Arial" w:cs="Arial"/>
          <w:b/>
        </w:rPr>
        <w:t xml:space="preserve">hnical and functional criteria </w:t>
      </w:r>
    </w:p>
    <w:p w14:paraId="0BC23F57" w14:textId="77777777" w:rsidR="00493D5C" w:rsidRPr="004B08F9" w:rsidRDefault="00493D5C" w:rsidP="004B08F9">
      <w:pPr>
        <w:spacing w:line="360" w:lineRule="auto"/>
        <w:jc w:val="both"/>
        <w:rPr>
          <w:rFonts w:ascii="Arial" w:hAnsi="Arial" w:cs="Arial"/>
          <w:b/>
        </w:rPr>
      </w:pPr>
    </w:p>
    <w:p w14:paraId="36049837" w14:textId="0D8223A0" w:rsidR="00493D5C" w:rsidRPr="004B08F9" w:rsidRDefault="00493D5C" w:rsidP="004B08F9">
      <w:pPr>
        <w:spacing w:line="360" w:lineRule="auto"/>
        <w:ind w:left="426" w:right="395"/>
        <w:jc w:val="both"/>
        <w:rPr>
          <w:rFonts w:ascii="Arial" w:hAnsi="Arial" w:cs="Arial"/>
        </w:rPr>
      </w:pPr>
      <w:r w:rsidRPr="004B08F9">
        <w:rPr>
          <w:rFonts w:ascii="Arial" w:hAnsi="Arial" w:cs="Arial"/>
        </w:rPr>
        <w:t xml:space="preserve">With regards to technicality/ functionality, the following criteria shall be </w:t>
      </w:r>
      <w:r w:rsidR="002E5240" w:rsidRPr="004B08F9">
        <w:rPr>
          <w:rFonts w:ascii="Arial" w:hAnsi="Arial" w:cs="Arial"/>
        </w:rPr>
        <w:t>applicable,</w:t>
      </w:r>
      <w:r w:rsidRPr="004B08F9">
        <w:rPr>
          <w:rFonts w:ascii="Arial" w:hAnsi="Arial" w:cs="Arial"/>
        </w:rPr>
        <w:t xml:space="preserve"> and the maximum points of each criterion are indicated in the table below.</w:t>
      </w:r>
    </w:p>
    <w:p w14:paraId="695044E1" w14:textId="77777777" w:rsidR="00493D5C" w:rsidRPr="004B08F9" w:rsidRDefault="00493D5C" w:rsidP="004B08F9">
      <w:pPr>
        <w:spacing w:line="360" w:lineRule="auto"/>
        <w:ind w:left="426" w:right="395"/>
        <w:jc w:val="both"/>
        <w:rPr>
          <w:rFonts w:ascii="Arial" w:hAnsi="Arial" w:cs="Arial"/>
        </w:rPr>
      </w:pPr>
    </w:p>
    <w:p w14:paraId="476F4FD8" w14:textId="2FA0A41D" w:rsidR="00493D5C" w:rsidRPr="004B08F9" w:rsidRDefault="00493D5C" w:rsidP="004B08F9">
      <w:pPr>
        <w:spacing w:line="360" w:lineRule="auto"/>
        <w:ind w:left="426" w:right="395"/>
        <w:jc w:val="both"/>
        <w:rPr>
          <w:rFonts w:ascii="Arial" w:hAnsi="Arial" w:cs="Arial"/>
          <w:b/>
          <w:bCs/>
        </w:rPr>
      </w:pPr>
      <w:r w:rsidRPr="004B08F9">
        <w:rPr>
          <w:rFonts w:ascii="Arial" w:hAnsi="Arial" w:cs="Arial"/>
          <w:b/>
          <w:bCs/>
        </w:rPr>
        <w:t>Service providers who scores 70 out 100 points for technical and functional criteria will be evaluated on Price and Specific goals.</w:t>
      </w:r>
    </w:p>
    <w:p w14:paraId="0431F740" w14:textId="77777777" w:rsidR="00493D5C" w:rsidRPr="004B08F9" w:rsidRDefault="00493D5C" w:rsidP="004B08F9">
      <w:pPr>
        <w:spacing w:line="360" w:lineRule="auto"/>
        <w:jc w:val="both"/>
        <w:rPr>
          <w:rFonts w:ascii="Arial" w:hAnsi="Arial" w:cs="Arial"/>
          <w:color w:val="000000"/>
        </w:rPr>
      </w:pPr>
    </w:p>
    <w:tbl>
      <w:tblPr>
        <w:tblStyle w:val="TableGrid"/>
        <w:tblW w:w="10582" w:type="dxa"/>
        <w:tblInd w:w="-147" w:type="dxa"/>
        <w:tblLook w:val="04A0" w:firstRow="1" w:lastRow="0" w:firstColumn="1" w:lastColumn="0" w:noHBand="0" w:noVBand="1"/>
      </w:tblPr>
      <w:tblGrid>
        <w:gridCol w:w="510"/>
        <w:gridCol w:w="8722"/>
        <w:gridCol w:w="1350"/>
      </w:tblGrid>
      <w:tr w:rsidR="00A5109D" w:rsidRPr="004B08F9" w14:paraId="5AD97C11" w14:textId="77777777" w:rsidTr="7CC62276">
        <w:tc>
          <w:tcPr>
            <w:tcW w:w="510" w:type="dxa"/>
            <w:shd w:val="clear" w:color="auto" w:fill="D9D9D9" w:themeFill="background1" w:themeFillShade="D9"/>
          </w:tcPr>
          <w:p w14:paraId="113E9D4C" w14:textId="77777777" w:rsidR="00A5109D" w:rsidRPr="004B08F9" w:rsidRDefault="00A5109D" w:rsidP="004B08F9">
            <w:pPr>
              <w:spacing w:line="360" w:lineRule="auto"/>
              <w:jc w:val="both"/>
              <w:rPr>
                <w:rFonts w:ascii="Arial" w:hAnsi="Arial" w:cs="Arial"/>
                <w:b/>
                <w:bCs/>
                <w:color w:val="000000"/>
              </w:rPr>
            </w:pPr>
            <w:r w:rsidRPr="004B08F9">
              <w:rPr>
                <w:rFonts w:ascii="Arial" w:hAnsi="Arial" w:cs="Arial"/>
                <w:b/>
                <w:bCs/>
                <w:color w:val="000000"/>
              </w:rPr>
              <w:t>No</w:t>
            </w:r>
          </w:p>
        </w:tc>
        <w:tc>
          <w:tcPr>
            <w:tcW w:w="8722" w:type="dxa"/>
            <w:shd w:val="clear" w:color="auto" w:fill="D9D9D9" w:themeFill="background1" w:themeFillShade="D9"/>
          </w:tcPr>
          <w:p w14:paraId="2A2538D0" w14:textId="5E27EE18" w:rsidR="00A5109D" w:rsidRPr="004B08F9" w:rsidRDefault="00A5109D" w:rsidP="004B08F9">
            <w:pPr>
              <w:spacing w:line="360" w:lineRule="auto"/>
              <w:jc w:val="both"/>
              <w:rPr>
                <w:rFonts w:ascii="Arial" w:hAnsi="Arial" w:cs="Arial"/>
                <w:b/>
                <w:bCs/>
                <w:color w:val="000000"/>
              </w:rPr>
            </w:pPr>
            <w:r w:rsidRPr="004B08F9">
              <w:rPr>
                <w:rFonts w:ascii="Arial" w:hAnsi="Arial" w:cs="Arial"/>
                <w:b/>
                <w:color w:val="000000"/>
              </w:rPr>
              <w:t xml:space="preserve">                      Track record of the Bidder</w:t>
            </w:r>
            <w:r w:rsidR="00FF737A" w:rsidRPr="004B08F9">
              <w:rPr>
                <w:rFonts w:ascii="Arial" w:hAnsi="Arial" w:cs="Arial"/>
                <w:b/>
                <w:color w:val="000000"/>
              </w:rPr>
              <w:t xml:space="preserve">/ Company </w:t>
            </w:r>
          </w:p>
        </w:tc>
        <w:tc>
          <w:tcPr>
            <w:tcW w:w="1350" w:type="dxa"/>
            <w:shd w:val="clear" w:color="auto" w:fill="D9D9D9" w:themeFill="background1" w:themeFillShade="D9"/>
          </w:tcPr>
          <w:p w14:paraId="710152FC" w14:textId="4379D3D4" w:rsidR="00A5109D" w:rsidRPr="004B08F9" w:rsidRDefault="00A5109D" w:rsidP="004B08F9">
            <w:pPr>
              <w:spacing w:line="360" w:lineRule="auto"/>
              <w:jc w:val="both"/>
              <w:rPr>
                <w:rFonts w:ascii="Arial" w:hAnsi="Arial" w:cs="Arial"/>
                <w:b/>
                <w:bCs/>
                <w:color w:val="000000"/>
              </w:rPr>
            </w:pPr>
            <w:r w:rsidRPr="004B08F9">
              <w:rPr>
                <w:rFonts w:ascii="Arial" w:hAnsi="Arial" w:cs="Arial"/>
                <w:b/>
                <w:bCs/>
                <w:color w:val="000000"/>
              </w:rPr>
              <w:t xml:space="preserve">Points </w:t>
            </w:r>
            <w:r w:rsidR="00A2611D" w:rsidRPr="004B08F9">
              <w:rPr>
                <w:rFonts w:ascii="Arial" w:hAnsi="Arial" w:cs="Arial"/>
                <w:b/>
                <w:bCs/>
                <w:color w:val="000000"/>
              </w:rPr>
              <w:t>4</w:t>
            </w:r>
            <w:r w:rsidRPr="004B08F9">
              <w:rPr>
                <w:rFonts w:ascii="Arial" w:hAnsi="Arial" w:cs="Arial"/>
                <w:b/>
                <w:color w:val="000000"/>
              </w:rPr>
              <w:t>0</w:t>
            </w:r>
          </w:p>
        </w:tc>
      </w:tr>
      <w:tr w:rsidR="00A5109D" w:rsidRPr="004B08F9" w14:paraId="03EAC0F4" w14:textId="77777777" w:rsidTr="7CC62276">
        <w:tc>
          <w:tcPr>
            <w:tcW w:w="510" w:type="dxa"/>
          </w:tcPr>
          <w:p w14:paraId="64796F04" w14:textId="77777777" w:rsidR="00A5109D" w:rsidRPr="004B08F9" w:rsidRDefault="00A5109D" w:rsidP="004B08F9">
            <w:pPr>
              <w:spacing w:line="360" w:lineRule="auto"/>
              <w:jc w:val="both"/>
              <w:rPr>
                <w:rFonts w:ascii="Arial" w:hAnsi="Arial" w:cs="Arial"/>
                <w:b/>
                <w:color w:val="000000"/>
              </w:rPr>
            </w:pPr>
            <w:r w:rsidRPr="004B08F9">
              <w:rPr>
                <w:rFonts w:ascii="Arial" w:hAnsi="Arial" w:cs="Arial"/>
                <w:b/>
                <w:color w:val="000000"/>
              </w:rPr>
              <w:t>1.</w:t>
            </w:r>
          </w:p>
        </w:tc>
        <w:tc>
          <w:tcPr>
            <w:tcW w:w="8722" w:type="dxa"/>
          </w:tcPr>
          <w:p w14:paraId="4DFA9AD7" w14:textId="21BE5DFA" w:rsidR="00E344D1" w:rsidRPr="004B08F9" w:rsidRDefault="00667DE1" w:rsidP="004B08F9">
            <w:pPr>
              <w:spacing w:line="360" w:lineRule="auto"/>
              <w:jc w:val="both"/>
              <w:rPr>
                <w:rFonts w:ascii="Arial" w:hAnsi="Arial" w:cs="Arial"/>
                <w:b/>
                <w:bCs/>
              </w:rPr>
            </w:pPr>
            <w:r w:rsidRPr="004B08F9">
              <w:rPr>
                <w:rFonts w:ascii="Arial" w:hAnsi="Arial" w:cs="Arial"/>
                <w:b/>
                <w:bCs/>
                <w:color w:val="000000"/>
              </w:rPr>
              <w:t xml:space="preserve">The Bidder to demonstrate </w:t>
            </w:r>
            <w:r w:rsidR="00CD1ACD" w:rsidRPr="004B08F9">
              <w:rPr>
                <w:rFonts w:ascii="Arial" w:hAnsi="Arial" w:cs="Arial"/>
                <w:b/>
                <w:bCs/>
                <w:color w:val="000000"/>
              </w:rPr>
              <w:t>company experience</w:t>
            </w:r>
            <w:r w:rsidR="00DB4769" w:rsidRPr="004B08F9">
              <w:rPr>
                <w:rFonts w:ascii="Arial" w:hAnsi="Arial" w:cs="Arial"/>
                <w:b/>
                <w:bCs/>
                <w:color w:val="000000"/>
              </w:rPr>
              <w:t xml:space="preserve"> </w:t>
            </w:r>
            <w:r w:rsidR="00F240B8" w:rsidRPr="004B08F9">
              <w:rPr>
                <w:rFonts w:ascii="Arial" w:hAnsi="Arial" w:cs="Arial"/>
                <w:b/>
                <w:bCs/>
                <w:color w:val="000000"/>
              </w:rPr>
              <w:t>in</w:t>
            </w:r>
            <w:r w:rsidR="00193205" w:rsidRPr="004B08F9">
              <w:rPr>
                <w:rFonts w:ascii="Arial" w:hAnsi="Arial" w:cs="Arial"/>
                <w:b/>
                <w:bCs/>
                <w:color w:val="000000"/>
              </w:rPr>
              <w:t xml:space="preserve"> </w:t>
            </w:r>
            <w:r w:rsidR="00DB4769" w:rsidRPr="004B08F9">
              <w:rPr>
                <w:rFonts w:ascii="Arial" w:hAnsi="Arial" w:cs="Arial"/>
                <w:b/>
                <w:bCs/>
              </w:rPr>
              <w:t>Public Sector PFMA, SETA`S space</w:t>
            </w:r>
            <w:r w:rsidR="00F240B8" w:rsidRPr="004B08F9">
              <w:rPr>
                <w:rFonts w:ascii="Arial" w:hAnsi="Arial" w:cs="Arial"/>
                <w:b/>
                <w:bCs/>
              </w:rPr>
              <w:t xml:space="preserve">, Consulting </w:t>
            </w:r>
            <w:r w:rsidR="00DB4769" w:rsidRPr="004B08F9">
              <w:rPr>
                <w:rFonts w:ascii="Arial" w:hAnsi="Arial" w:cs="Arial"/>
                <w:b/>
                <w:bCs/>
              </w:rPr>
              <w:t>and Audit</w:t>
            </w:r>
            <w:r w:rsidR="00F240B8" w:rsidRPr="004B08F9">
              <w:rPr>
                <w:rFonts w:ascii="Arial" w:hAnsi="Arial" w:cs="Arial"/>
                <w:b/>
                <w:bCs/>
              </w:rPr>
              <w:t>.</w:t>
            </w:r>
          </w:p>
          <w:p w14:paraId="5FEEBFC1" w14:textId="77777777" w:rsidR="00D60CBE" w:rsidRPr="004B08F9" w:rsidRDefault="00D60CBE" w:rsidP="004B08F9">
            <w:pPr>
              <w:spacing w:line="360" w:lineRule="auto"/>
              <w:jc w:val="both"/>
              <w:rPr>
                <w:rFonts w:ascii="Arial" w:hAnsi="Arial" w:cs="Arial"/>
                <w:b/>
                <w:bCs/>
                <w:color w:val="000000"/>
              </w:rPr>
            </w:pPr>
          </w:p>
          <w:p w14:paraId="2254312C" w14:textId="77777777" w:rsidR="008109BD" w:rsidRPr="004B08F9" w:rsidRDefault="008109BD" w:rsidP="004B08F9">
            <w:pPr>
              <w:spacing w:line="360" w:lineRule="auto"/>
              <w:jc w:val="both"/>
              <w:rPr>
                <w:rFonts w:ascii="Arial" w:hAnsi="Arial" w:cs="Arial"/>
                <w:b/>
                <w:bCs/>
                <w:color w:val="000000"/>
              </w:rPr>
            </w:pPr>
            <w:r w:rsidRPr="004B08F9">
              <w:rPr>
                <w:rFonts w:ascii="Arial" w:hAnsi="Arial" w:cs="Arial"/>
                <w:b/>
                <w:bCs/>
                <w:color w:val="000000"/>
              </w:rPr>
              <w:t>Points allocation matrix:</w:t>
            </w:r>
          </w:p>
          <w:p w14:paraId="64C4B611" w14:textId="2416D54F" w:rsidR="008C48D0" w:rsidRPr="004B08F9" w:rsidRDefault="00AE486B" w:rsidP="00046AB4">
            <w:pPr>
              <w:numPr>
                <w:ilvl w:val="0"/>
                <w:numId w:val="6"/>
              </w:numPr>
              <w:jc w:val="both"/>
              <w:rPr>
                <w:rFonts w:ascii="Arial" w:hAnsi="Arial" w:cs="Arial"/>
                <w:b/>
                <w:color w:val="000000"/>
              </w:rPr>
            </w:pPr>
            <w:r>
              <w:rPr>
                <w:sz w:val="20"/>
              </w:rPr>
              <w:t xml:space="preserve">PSIRA, </w:t>
            </w:r>
            <w:r w:rsidR="008C48D0" w:rsidRPr="004B08F9">
              <w:rPr>
                <w:rFonts w:ascii="Arial" w:hAnsi="Arial" w:cs="Arial"/>
                <w:color w:val="000000"/>
              </w:rPr>
              <w:t>C</w:t>
            </w:r>
            <w:r w:rsidR="004E2B98" w:rsidRPr="004B08F9">
              <w:rPr>
                <w:rFonts w:ascii="Arial" w:hAnsi="Arial" w:cs="Arial"/>
                <w:color w:val="000000"/>
              </w:rPr>
              <w:t>I</w:t>
            </w:r>
            <w:r w:rsidR="00CD28B1" w:rsidRPr="004B08F9">
              <w:rPr>
                <w:rFonts w:ascii="Arial" w:hAnsi="Arial" w:cs="Arial"/>
                <w:color w:val="000000"/>
              </w:rPr>
              <w:t>PC and company profile</w:t>
            </w:r>
            <w:r w:rsidR="008C48D0" w:rsidRPr="004B08F9">
              <w:rPr>
                <w:rFonts w:ascii="Arial" w:hAnsi="Arial" w:cs="Arial"/>
                <w:color w:val="000000"/>
              </w:rPr>
              <w:t xml:space="preserve"> demonstrating experience</w:t>
            </w:r>
            <w:r w:rsidR="00C47B0C" w:rsidRPr="004B08F9">
              <w:rPr>
                <w:rFonts w:ascii="Arial" w:hAnsi="Arial" w:cs="Arial"/>
                <w:color w:val="000000"/>
              </w:rPr>
              <w:t xml:space="preserve"> of</w:t>
            </w:r>
            <w:r w:rsidR="008C48D0" w:rsidRPr="004B08F9">
              <w:rPr>
                <w:rFonts w:ascii="Arial" w:hAnsi="Arial" w:cs="Arial"/>
                <w:color w:val="000000"/>
              </w:rPr>
              <w:t xml:space="preserve"> 3 - 5 Years = 10 </w:t>
            </w:r>
            <w:r w:rsidR="008C48D0" w:rsidRPr="004B08F9">
              <w:rPr>
                <w:rFonts w:ascii="Arial" w:hAnsi="Arial" w:cs="Arial"/>
                <w:color w:val="000000"/>
              </w:rPr>
              <w:lastRenderedPageBreak/>
              <w:t xml:space="preserve">points </w:t>
            </w:r>
          </w:p>
          <w:p w14:paraId="7568006C" w14:textId="7F149BD3" w:rsidR="008C48D0" w:rsidRPr="004B08F9" w:rsidRDefault="00AE486B" w:rsidP="00046AB4">
            <w:pPr>
              <w:numPr>
                <w:ilvl w:val="0"/>
                <w:numId w:val="6"/>
              </w:numPr>
              <w:jc w:val="both"/>
              <w:rPr>
                <w:rFonts w:ascii="Arial" w:hAnsi="Arial" w:cs="Arial"/>
                <w:b/>
                <w:color w:val="000000"/>
              </w:rPr>
            </w:pPr>
            <w:r>
              <w:rPr>
                <w:sz w:val="20"/>
              </w:rPr>
              <w:t xml:space="preserve">PSIRA, </w:t>
            </w:r>
            <w:r w:rsidR="00FF737A" w:rsidRPr="004B08F9">
              <w:rPr>
                <w:rFonts w:ascii="Arial" w:hAnsi="Arial" w:cs="Arial"/>
                <w:color w:val="000000"/>
              </w:rPr>
              <w:t>C</w:t>
            </w:r>
            <w:r w:rsidR="004E2B98" w:rsidRPr="004B08F9">
              <w:rPr>
                <w:rFonts w:ascii="Arial" w:hAnsi="Arial" w:cs="Arial"/>
                <w:color w:val="000000"/>
              </w:rPr>
              <w:t>I</w:t>
            </w:r>
            <w:r w:rsidR="00FF737A" w:rsidRPr="004B08F9">
              <w:rPr>
                <w:rFonts w:ascii="Arial" w:hAnsi="Arial" w:cs="Arial"/>
                <w:color w:val="000000"/>
              </w:rPr>
              <w:t xml:space="preserve">PC and company profile demonstrating experience of 6 - 7 Years </w:t>
            </w:r>
            <w:r w:rsidR="00F7234F" w:rsidRPr="004B08F9">
              <w:rPr>
                <w:rFonts w:ascii="Arial" w:hAnsi="Arial" w:cs="Arial"/>
                <w:color w:val="000000"/>
              </w:rPr>
              <w:t xml:space="preserve">= </w:t>
            </w:r>
            <w:r w:rsidR="008C48D0" w:rsidRPr="004B08F9">
              <w:rPr>
                <w:rFonts w:ascii="Arial" w:hAnsi="Arial" w:cs="Arial"/>
                <w:color w:val="000000"/>
              </w:rPr>
              <w:t>2</w:t>
            </w:r>
            <w:r w:rsidR="00F7234F" w:rsidRPr="004B08F9">
              <w:rPr>
                <w:rFonts w:ascii="Arial" w:hAnsi="Arial" w:cs="Arial"/>
                <w:color w:val="000000"/>
              </w:rPr>
              <w:t xml:space="preserve">0 points </w:t>
            </w:r>
          </w:p>
          <w:p w14:paraId="3ECFDF3A" w14:textId="54AAF2A6" w:rsidR="008C48D0" w:rsidRPr="004B08F9" w:rsidRDefault="00AE486B" w:rsidP="00046AB4">
            <w:pPr>
              <w:numPr>
                <w:ilvl w:val="0"/>
                <w:numId w:val="6"/>
              </w:numPr>
              <w:jc w:val="both"/>
              <w:rPr>
                <w:rFonts w:ascii="Arial" w:hAnsi="Arial" w:cs="Arial"/>
                <w:b/>
                <w:color w:val="000000"/>
              </w:rPr>
            </w:pPr>
            <w:r>
              <w:rPr>
                <w:sz w:val="20"/>
              </w:rPr>
              <w:t xml:space="preserve">PSIRA, </w:t>
            </w:r>
            <w:r w:rsidR="00FF737A" w:rsidRPr="004B08F9">
              <w:rPr>
                <w:rFonts w:ascii="Arial" w:hAnsi="Arial" w:cs="Arial"/>
                <w:color w:val="000000"/>
              </w:rPr>
              <w:t>C</w:t>
            </w:r>
            <w:r w:rsidR="004E2B98" w:rsidRPr="004B08F9">
              <w:rPr>
                <w:rFonts w:ascii="Arial" w:hAnsi="Arial" w:cs="Arial"/>
                <w:color w:val="000000"/>
              </w:rPr>
              <w:t>I</w:t>
            </w:r>
            <w:r w:rsidR="00FF737A" w:rsidRPr="004B08F9">
              <w:rPr>
                <w:rFonts w:ascii="Arial" w:hAnsi="Arial" w:cs="Arial"/>
                <w:color w:val="000000"/>
              </w:rPr>
              <w:t xml:space="preserve">PC and company profile demonstrating experience of 8 - 9 Years </w:t>
            </w:r>
            <w:r w:rsidR="00F7234F" w:rsidRPr="004B08F9">
              <w:rPr>
                <w:rFonts w:ascii="Arial" w:hAnsi="Arial" w:cs="Arial"/>
                <w:color w:val="000000"/>
              </w:rPr>
              <w:t xml:space="preserve">= 30 points </w:t>
            </w:r>
          </w:p>
          <w:p w14:paraId="2360055A" w14:textId="3D2BB407" w:rsidR="007B5DB3" w:rsidRPr="004B08F9" w:rsidRDefault="00AE486B" w:rsidP="00046AB4">
            <w:pPr>
              <w:numPr>
                <w:ilvl w:val="0"/>
                <w:numId w:val="6"/>
              </w:numPr>
              <w:jc w:val="both"/>
              <w:rPr>
                <w:rFonts w:ascii="Arial" w:hAnsi="Arial" w:cs="Arial"/>
                <w:b/>
                <w:color w:val="000000"/>
              </w:rPr>
            </w:pPr>
            <w:r>
              <w:rPr>
                <w:sz w:val="20"/>
              </w:rPr>
              <w:t xml:space="preserve">PSIRA, </w:t>
            </w:r>
            <w:r w:rsidR="00FF737A" w:rsidRPr="004B08F9">
              <w:rPr>
                <w:rFonts w:ascii="Arial" w:hAnsi="Arial" w:cs="Arial"/>
                <w:color w:val="000000"/>
              </w:rPr>
              <w:t>C</w:t>
            </w:r>
            <w:r w:rsidR="004E2B98" w:rsidRPr="004B08F9">
              <w:rPr>
                <w:rFonts w:ascii="Arial" w:hAnsi="Arial" w:cs="Arial"/>
                <w:color w:val="000000"/>
              </w:rPr>
              <w:t>I</w:t>
            </w:r>
            <w:r w:rsidR="00FF737A" w:rsidRPr="004B08F9">
              <w:rPr>
                <w:rFonts w:ascii="Arial" w:hAnsi="Arial" w:cs="Arial"/>
                <w:color w:val="000000"/>
              </w:rPr>
              <w:t xml:space="preserve">PC and company profile demonstrating experience of </w:t>
            </w:r>
            <w:r w:rsidR="00E0562B" w:rsidRPr="004B08F9">
              <w:rPr>
                <w:rFonts w:ascii="Arial" w:hAnsi="Arial" w:cs="Arial"/>
                <w:color w:val="000000"/>
              </w:rPr>
              <w:t xml:space="preserve">10 Years </w:t>
            </w:r>
            <w:r w:rsidR="00F7234F" w:rsidRPr="004B08F9">
              <w:rPr>
                <w:rFonts w:ascii="Arial" w:hAnsi="Arial" w:cs="Arial"/>
                <w:color w:val="000000"/>
              </w:rPr>
              <w:t xml:space="preserve">and above = 40 points </w:t>
            </w:r>
          </w:p>
          <w:p w14:paraId="5B5FFFA9" w14:textId="50A655B2" w:rsidR="00566D7D" w:rsidRPr="004B08F9" w:rsidRDefault="00566D7D" w:rsidP="00046AB4">
            <w:pPr>
              <w:numPr>
                <w:ilvl w:val="0"/>
                <w:numId w:val="6"/>
              </w:numPr>
              <w:jc w:val="both"/>
              <w:rPr>
                <w:rFonts w:ascii="Arial" w:hAnsi="Arial" w:cs="Arial"/>
                <w:b/>
                <w:color w:val="000000"/>
              </w:rPr>
            </w:pPr>
            <w:r w:rsidRPr="004B08F9">
              <w:rPr>
                <w:rFonts w:ascii="Arial" w:hAnsi="Arial" w:cs="Arial"/>
                <w:b/>
                <w:color w:val="000000"/>
              </w:rPr>
              <w:t xml:space="preserve">No </w:t>
            </w:r>
            <w:r w:rsidR="00AE486B" w:rsidRPr="00E07DF8">
              <w:rPr>
                <w:b/>
                <w:bCs/>
                <w:sz w:val="20"/>
              </w:rPr>
              <w:t>PSIRA</w:t>
            </w:r>
            <w:r w:rsidR="00AE486B">
              <w:rPr>
                <w:sz w:val="20"/>
              </w:rPr>
              <w:t xml:space="preserve">, </w:t>
            </w:r>
            <w:r w:rsidR="00DF2EFF" w:rsidRPr="004B08F9">
              <w:rPr>
                <w:rFonts w:ascii="Arial" w:hAnsi="Arial" w:cs="Arial"/>
                <w:b/>
                <w:color w:val="000000"/>
              </w:rPr>
              <w:t>C</w:t>
            </w:r>
            <w:r w:rsidR="004E2B98" w:rsidRPr="004B08F9">
              <w:rPr>
                <w:rFonts w:ascii="Arial" w:hAnsi="Arial" w:cs="Arial"/>
                <w:b/>
                <w:color w:val="000000"/>
              </w:rPr>
              <w:t>I</w:t>
            </w:r>
            <w:r w:rsidR="00DF2EFF" w:rsidRPr="004B08F9">
              <w:rPr>
                <w:rFonts w:ascii="Arial" w:hAnsi="Arial" w:cs="Arial"/>
                <w:b/>
                <w:color w:val="000000"/>
              </w:rPr>
              <w:t xml:space="preserve">PC and company profile demonstrating experience submitted = 0 points </w:t>
            </w:r>
          </w:p>
        </w:tc>
        <w:tc>
          <w:tcPr>
            <w:tcW w:w="1350" w:type="dxa"/>
          </w:tcPr>
          <w:p w14:paraId="0CDFE1EC" w14:textId="77777777" w:rsidR="00A5109D" w:rsidRPr="004B08F9" w:rsidRDefault="00A5109D" w:rsidP="004B08F9">
            <w:pPr>
              <w:spacing w:line="360" w:lineRule="auto"/>
              <w:ind w:firstLine="72"/>
              <w:jc w:val="both"/>
              <w:rPr>
                <w:rFonts w:ascii="Arial" w:hAnsi="Arial" w:cs="Arial"/>
                <w:b/>
                <w:color w:val="000000"/>
              </w:rPr>
            </w:pPr>
          </w:p>
        </w:tc>
      </w:tr>
      <w:tr w:rsidR="00171747" w:rsidRPr="004B08F9" w14:paraId="7DF5568E" w14:textId="77777777" w:rsidTr="7CC62276">
        <w:tc>
          <w:tcPr>
            <w:tcW w:w="510" w:type="dxa"/>
            <w:shd w:val="clear" w:color="auto" w:fill="D9D9D9" w:themeFill="background1" w:themeFillShade="D9"/>
          </w:tcPr>
          <w:p w14:paraId="1FB902DC" w14:textId="69114F68" w:rsidR="00171747" w:rsidRPr="004B08F9" w:rsidRDefault="001D4F7C" w:rsidP="004B08F9">
            <w:pPr>
              <w:spacing w:line="360" w:lineRule="auto"/>
              <w:jc w:val="both"/>
              <w:rPr>
                <w:rFonts w:ascii="Arial" w:hAnsi="Arial" w:cs="Arial"/>
                <w:b/>
              </w:rPr>
            </w:pPr>
            <w:r w:rsidRPr="004B08F9">
              <w:rPr>
                <w:rFonts w:ascii="Arial" w:hAnsi="Arial" w:cs="Arial"/>
                <w:b/>
              </w:rPr>
              <w:t>No</w:t>
            </w:r>
          </w:p>
        </w:tc>
        <w:tc>
          <w:tcPr>
            <w:tcW w:w="8722" w:type="dxa"/>
            <w:shd w:val="clear" w:color="auto" w:fill="D9D9D9" w:themeFill="background1" w:themeFillShade="D9"/>
          </w:tcPr>
          <w:p w14:paraId="40FF72A3" w14:textId="77777777" w:rsidR="00171747" w:rsidRPr="004B08F9" w:rsidRDefault="00171747" w:rsidP="004B08F9">
            <w:pPr>
              <w:spacing w:line="360" w:lineRule="auto"/>
              <w:jc w:val="both"/>
              <w:rPr>
                <w:rFonts w:ascii="Arial" w:hAnsi="Arial" w:cs="Arial"/>
                <w:b/>
              </w:rPr>
            </w:pPr>
            <w:r w:rsidRPr="004B08F9">
              <w:rPr>
                <w:rFonts w:ascii="Arial" w:hAnsi="Arial" w:cs="Arial"/>
                <w:b/>
              </w:rPr>
              <w:t>Track record for Key Personnel Experience</w:t>
            </w:r>
          </w:p>
        </w:tc>
        <w:tc>
          <w:tcPr>
            <w:tcW w:w="1350" w:type="dxa"/>
            <w:shd w:val="clear" w:color="auto" w:fill="D9D9D9" w:themeFill="background1" w:themeFillShade="D9"/>
          </w:tcPr>
          <w:p w14:paraId="2EB8ADEE" w14:textId="04DDCA8D" w:rsidR="00171747" w:rsidRPr="004B08F9" w:rsidRDefault="00171747" w:rsidP="004B08F9">
            <w:pPr>
              <w:spacing w:line="360" w:lineRule="auto"/>
              <w:jc w:val="both"/>
              <w:rPr>
                <w:rFonts w:ascii="Arial" w:hAnsi="Arial" w:cs="Arial"/>
                <w:b/>
              </w:rPr>
            </w:pPr>
            <w:r w:rsidRPr="004B08F9">
              <w:rPr>
                <w:rFonts w:ascii="Arial" w:hAnsi="Arial" w:cs="Arial"/>
                <w:b/>
              </w:rPr>
              <w:t xml:space="preserve">Points </w:t>
            </w:r>
            <w:r w:rsidR="00A2611D" w:rsidRPr="004B08F9">
              <w:rPr>
                <w:rFonts w:ascii="Arial" w:hAnsi="Arial" w:cs="Arial"/>
                <w:b/>
              </w:rPr>
              <w:t>4</w:t>
            </w:r>
            <w:r w:rsidRPr="004B08F9">
              <w:rPr>
                <w:rFonts w:ascii="Arial" w:hAnsi="Arial" w:cs="Arial"/>
                <w:b/>
              </w:rPr>
              <w:t>0</w:t>
            </w:r>
          </w:p>
        </w:tc>
      </w:tr>
      <w:tr w:rsidR="00171747" w:rsidRPr="004B08F9" w14:paraId="209B9B76" w14:textId="77777777" w:rsidTr="7CC62276">
        <w:tc>
          <w:tcPr>
            <w:tcW w:w="510" w:type="dxa"/>
          </w:tcPr>
          <w:p w14:paraId="48067049" w14:textId="6494F728" w:rsidR="00171747" w:rsidRPr="004B08F9" w:rsidRDefault="001D4F7C" w:rsidP="004B08F9">
            <w:pPr>
              <w:spacing w:line="360" w:lineRule="auto"/>
              <w:jc w:val="both"/>
              <w:rPr>
                <w:rFonts w:ascii="Arial" w:hAnsi="Arial" w:cs="Arial"/>
                <w:b/>
              </w:rPr>
            </w:pPr>
            <w:r w:rsidRPr="004B08F9">
              <w:rPr>
                <w:rFonts w:ascii="Arial" w:hAnsi="Arial" w:cs="Arial"/>
                <w:b/>
              </w:rPr>
              <w:t>2</w:t>
            </w:r>
          </w:p>
        </w:tc>
        <w:tc>
          <w:tcPr>
            <w:tcW w:w="8722" w:type="dxa"/>
          </w:tcPr>
          <w:p w14:paraId="2D475EFA" w14:textId="15934AC4" w:rsidR="000777F2" w:rsidRDefault="000777F2" w:rsidP="00046AB4">
            <w:pPr>
              <w:jc w:val="both"/>
              <w:rPr>
                <w:rFonts w:ascii="Arial" w:hAnsi="Arial" w:cs="Arial"/>
              </w:rPr>
            </w:pPr>
            <w:r w:rsidRPr="004B08F9">
              <w:rPr>
                <w:rFonts w:ascii="Arial" w:hAnsi="Arial" w:cs="Arial"/>
                <w:b/>
              </w:rPr>
              <w:t xml:space="preserve">Skills: </w:t>
            </w:r>
            <w:r w:rsidRPr="004B08F9">
              <w:rPr>
                <w:rFonts w:ascii="Arial" w:hAnsi="Arial" w:cs="Arial"/>
              </w:rPr>
              <w:t xml:space="preserve">Service provider (Key Personnel) must provide </w:t>
            </w:r>
            <w:r w:rsidR="0064145F" w:rsidRPr="004B08F9">
              <w:rPr>
                <w:rFonts w:ascii="Arial" w:hAnsi="Arial" w:cs="Arial"/>
              </w:rPr>
              <w:t>one</w:t>
            </w:r>
            <w:r w:rsidRPr="004B08F9">
              <w:rPr>
                <w:rFonts w:ascii="Arial" w:hAnsi="Arial" w:cs="Arial"/>
              </w:rPr>
              <w:t xml:space="preserve"> CV of competent resource that </w:t>
            </w:r>
            <w:proofErr w:type="gramStart"/>
            <w:r w:rsidRPr="004B08F9">
              <w:rPr>
                <w:rFonts w:ascii="Arial" w:hAnsi="Arial" w:cs="Arial"/>
              </w:rPr>
              <w:t>have</w:t>
            </w:r>
            <w:proofErr w:type="gramEnd"/>
            <w:r w:rsidRPr="004B08F9">
              <w:rPr>
                <w:rFonts w:ascii="Arial" w:hAnsi="Arial" w:cs="Arial"/>
              </w:rPr>
              <w:t xml:space="preserve"> knowledge and a minimum of </w:t>
            </w:r>
            <w:r w:rsidR="00790AC1" w:rsidRPr="004B08F9">
              <w:rPr>
                <w:rFonts w:ascii="Arial" w:hAnsi="Arial" w:cs="Arial"/>
              </w:rPr>
              <w:t>05</w:t>
            </w:r>
            <w:r w:rsidRPr="004B08F9">
              <w:rPr>
                <w:rFonts w:ascii="Arial" w:hAnsi="Arial" w:cs="Arial"/>
              </w:rPr>
              <w:t xml:space="preserve"> years’ experience</w:t>
            </w:r>
            <w:r w:rsidR="002D2D72">
              <w:rPr>
                <w:rFonts w:ascii="Arial" w:hAnsi="Arial" w:cs="Arial"/>
              </w:rPr>
              <w:t>.</w:t>
            </w:r>
          </w:p>
          <w:p w14:paraId="1E2E7431" w14:textId="77777777" w:rsidR="002D2D72" w:rsidRPr="004B08F9" w:rsidRDefault="002D2D72" w:rsidP="00046AB4">
            <w:pPr>
              <w:jc w:val="both"/>
              <w:rPr>
                <w:rFonts w:ascii="Arial" w:hAnsi="Arial" w:cs="Arial"/>
              </w:rPr>
            </w:pPr>
          </w:p>
          <w:p w14:paraId="26136D4C" w14:textId="71CB3797" w:rsidR="000777F2" w:rsidRPr="004B08F9" w:rsidRDefault="006B27AC" w:rsidP="00046AB4">
            <w:pPr>
              <w:jc w:val="both"/>
              <w:rPr>
                <w:rFonts w:ascii="Arial" w:hAnsi="Arial" w:cs="Arial"/>
                <w:b/>
                <w:bCs/>
              </w:rPr>
            </w:pPr>
            <w:r w:rsidRPr="004B08F9">
              <w:rPr>
                <w:rFonts w:ascii="Arial" w:hAnsi="Arial" w:cs="Arial"/>
                <w:b/>
                <w:bCs/>
              </w:rPr>
              <w:t>Key Personnel/ Resource:</w:t>
            </w:r>
          </w:p>
          <w:p w14:paraId="1780BBDE" w14:textId="0FEEE43F" w:rsidR="00F57099" w:rsidRPr="0094210F" w:rsidRDefault="00DD23C7" w:rsidP="0094210F">
            <w:pPr>
              <w:widowControl/>
              <w:numPr>
                <w:ilvl w:val="0"/>
                <w:numId w:val="49"/>
              </w:numPr>
              <w:autoSpaceDE/>
              <w:autoSpaceDN/>
              <w:spacing w:after="160" w:line="360" w:lineRule="auto"/>
              <w:rPr>
                <w:rFonts w:ascii="Arial" w:hAnsi="Arial" w:cs="Arial"/>
                <w:sz w:val="20"/>
                <w:szCs w:val="20"/>
              </w:rPr>
            </w:pPr>
            <w:r w:rsidRPr="004B08F9">
              <w:rPr>
                <w:rFonts w:ascii="Arial" w:hAnsi="Arial" w:cs="Arial"/>
                <w:b/>
                <w:bCs/>
                <w:color w:val="000000"/>
              </w:rPr>
              <w:t>Resource 1=</w:t>
            </w:r>
            <w:r w:rsidRPr="00F57099">
              <w:rPr>
                <w:rFonts w:ascii="Arial" w:hAnsi="Arial" w:cs="Arial"/>
                <w:color w:val="000000"/>
              </w:rPr>
              <w:t xml:space="preserve"> Project L</w:t>
            </w:r>
            <w:r w:rsidR="00652590" w:rsidRPr="00F57099">
              <w:rPr>
                <w:rFonts w:ascii="Arial" w:hAnsi="Arial" w:cs="Arial"/>
                <w:color w:val="000000"/>
              </w:rPr>
              <w:t xml:space="preserve">eader </w:t>
            </w:r>
            <w:r w:rsidR="00F92A80" w:rsidRPr="00F57099">
              <w:rPr>
                <w:rFonts w:ascii="Arial" w:hAnsi="Arial" w:cs="Arial"/>
                <w:sz w:val="20"/>
                <w:szCs w:val="20"/>
              </w:rPr>
              <w:t>Pr</w:t>
            </w:r>
            <w:r w:rsidR="00F92A80" w:rsidRPr="00AE61E9">
              <w:rPr>
                <w:rFonts w:ascii="Arial" w:hAnsi="Arial" w:cs="Arial"/>
                <w:sz w:val="20"/>
                <w:szCs w:val="20"/>
              </w:rPr>
              <w:t>oven expertise in threat and risk assessments, technical surveillance countermeasures (TSCM), and cyber forensics.</w:t>
            </w:r>
          </w:p>
          <w:p w14:paraId="62C13F3F" w14:textId="77777777" w:rsidR="00D93C25" w:rsidRPr="004B08F9" w:rsidRDefault="00D93C25" w:rsidP="00D93C25">
            <w:pPr>
              <w:ind w:left="690"/>
              <w:jc w:val="both"/>
              <w:rPr>
                <w:rFonts w:ascii="Arial" w:hAnsi="Arial" w:cs="Arial"/>
                <w:b/>
              </w:rPr>
            </w:pPr>
            <w:r w:rsidRPr="004B08F9">
              <w:rPr>
                <w:rFonts w:ascii="Arial" w:hAnsi="Arial" w:cs="Arial"/>
                <w:b/>
              </w:rPr>
              <w:t>Points allocation matrix:</w:t>
            </w:r>
          </w:p>
          <w:p w14:paraId="1244396C" w14:textId="21488BED" w:rsidR="005842AE" w:rsidRPr="005842AE" w:rsidRDefault="00D93C25" w:rsidP="00D93C25">
            <w:pPr>
              <w:pStyle w:val="Default"/>
              <w:numPr>
                <w:ilvl w:val="0"/>
                <w:numId w:val="37"/>
              </w:numPr>
              <w:ind w:left="690"/>
              <w:jc w:val="both"/>
              <w:rPr>
                <w:sz w:val="22"/>
                <w:szCs w:val="22"/>
              </w:rPr>
            </w:pPr>
            <w:r w:rsidRPr="004B08F9">
              <w:rPr>
                <w:rFonts w:eastAsiaTheme="minorEastAsia"/>
                <w:sz w:val="22"/>
                <w:szCs w:val="22"/>
              </w:rPr>
              <w:t>Attach a detailed CV demonstrating (0</w:t>
            </w:r>
            <w:r w:rsidR="0094210F">
              <w:rPr>
                <w:rFonts w:eastAsiaTheme="minorEastAsia"/>
                <w:sz w:val="22"/>
                <w:szCs w:val="22"/>
              </w:rPr>
              <w:t>5</w:t>
            </w:r>
            <w:r w:rsidRPr="004B08F9">
              <w:rPr>
                <w:rFonts w:eastAsiaTheme="minorEastAsia"/>
                <w:sz w:val="22"/>
                <w:szCs w:val="22"/>
              </w:rPr>
              <w:t xml:space="preserve">) </w:t>
            </w:r>
            <w:r w:rsidR="0094210F">
              <w:rPr>
                <w:rFonts w:eastAsiaTheme="minorEastAsia"/>
                <w:sz w:val="22"/>
                <w:szCs w:val="22"/>
              </w:rPr>
              <w:t>five</w:t>
            </w:r>
            <w:r w:rsidRPr="004B08F9">
              <w:rPr>
                <w:rFonts w:eastAsiaTheme="minorEastAsia"/>
                <w:sz w:val="22"/>
                <w:szCs w:val="22"/>
              </w:rPr>
              <w:t xml:space="preserve"> years</w:t>
            </w:r>
            <w:r w:rsidR="005C3D2C">
              <w:rPr>
                <w:rFonts w:eastAsiaTheme="minorEastAsia"/>
                <w:sz w:val="22"/>
                <w:szCs w:val="22"/>
              </w:rPr>
              <w:t xml:space="preserve"> </w:t>
            </w:r>
            <w:r w:rsidR="005C3D2C" w:rsidRPr="005C3D2C">
              <w:rPr>
                <w:rFonts w:eastAsiaTheme="minorEastAsia"/>
                <w:b/>
                <w:bCs/>
                <w:sz w:val="22"/>
                <w:szCs w:val="22"/>
              </w:rPr>
              <w:t>=</w:t>
            </w:r>
            <w:r w:rsidR="005C3D2C">
              <w:rPr>
                <w:rFonts w:eastAsiaTheme="minorEastAsia"/>
                <w:b/>
                <w:bCs/>
                <w:sz w:val="22"/>
                <w:szCs w:val="22"/>
              </w:rPr>
              <w:t xml:space="preserve"> </w:t>
            </w:r>
            <w:r w:rsidR="0004040B">
              <w:rPr>
                <w:rFonts w:eastAsiaTheme="minorEastAsia"/>
                <w:b/>
                <w:bCs/>
                <w:sz w:val="22"/>
                <w:szCs w:val="22"/>
              </w:rPr>
              <w:t xml:space="preserve">20 Points </w:t>
            </w:r>
          </w:p>
          <w:p w14:paraId="2AA4348C" w14:textId="026622FF" w:rsidR="00D93C25" w:rsidRPr="00BF010B" w:rsidRDefault="00976D7F" w:rsidP="00D93C25">
            <w:pPr>
              <w:pStyle w:val="Default"/>
              <w:numPr>
                <w:ilvl w:val="0"/>
                <w:numId w:val="37"/>
              </w:numPr>
              <w:ind w:left="690"/>
              <w:jc w:val="both"/>
              <w:rPr>
                <w:sz w:val="22"/>
                <w:szCs w:val="22"/>
              </w:rPr>
            </w:pPr>
            <w:r>
              <w:rPr>
                <w:rFonts w:eastAsiaTheme="minorEastAsia"/>
                <w:sz w:val="22"/>
                <w:szCs w:val="22"/>
              </w:rPr>
              <w:t xml:space="preserve">Degree </w:t>
            </w:r>
            <w:r w:rsidR="00BF010B">
              <w:rPr>
                <w:rFonts w:eastAsiaTheme="minorEastAsia"/>
                <w:sz w:val="22"/>
                <w:szCs w:val="22"/>
              </w:rPr>
              <w:t xml:space="preserve">in ICT </w:t>
            </w:r>
            <w:r w:rsidR="00D93C25" w:rsidRPr="004B08F9">
              <w:rPr>
                <w:rFonts w:eastAsiaTheme="minorEastAsia"/>
                <w:sz w:val="22"/>
                <w:szCs w:val="22"/>
              </w:rPr>
              <w:t>=</w:t>
            </w:r>
            <w:r w:rsidR="00D93C25" w:rsidRPr="00727EBD">
              <w:rPr>
                <w:rFonts w:eastAsiaTheme="minorEastAsia"/>
                <w:b/>
                <w:bCs/>
                <w:sz w:val="22"/>
                <w:szCs w:val="22"/>
              </w:rPr>
              <w:t xml:space="preserve"> </w:t>
            </w:r>
            <w:r w:rsidR="006E017B">
              <w:rPr>
                <w:rFonts w:eastAsiaTheme="minorEastAsia"/>
                <w:b/>
                <w:bCs/>
                <w:sz w:val="22"/>
                <w:szCs w:val="22"/>
              </w:rPr>
              <w:t>20</w:t>
            </w:r>
            <w:r w:rsidR="00D93C25" w:rsidRPr="004B08F9">
              <w:rPr>
                <w:rFonts w:eastAsiaTheme="minorEastAsia"/>
                <w:b/>
                <w:bCs/>
                <w:sz w:val="22"/>
                <w:szCs w:val="22"/>
              </w:rPr>
              <w:t xml:space="preserve"> Points.</w:t>
            </w:r>
          </w:p>
          <w:p w14:paraId="2E89B59D" w14:textId="7630CE4A" w:rsidR="00BF010B" w:rsidRPr="00235239" w:rsidRDefault="00BF010B" w:rsidP="00BF010B">
            <w:pPr>
              <w:pStyle w:val="Default"/>
              <w:numPr>
                <w:ilvl w:val="0"/>
                <w:numId w:val="37"/>
              </w:numPr>
              <w:ind w:left="690"/>
              <w:jc w:val="both"/>
              <w:rPr>
                <w:sz w:val="22"/>
                <w:szCs w:val="22"/>
              </w:rPr>
            </w:pPr>
            <w:r>
              <w:rPr>
                <w:rFonts w:eastAsiaTheme="minorEastAsia"/>
                <w:sz w:val="22"/>
                <w:szCs w:val="22"/>
              </w:rPr>
              <w:t xml:space="preserve">Diploma in ICT </w:t>
            </w:r>
            <w:r w:rsidRPr="004B08F9">
              <w:rPr>
                <w:rFonts w:eastAsiaTheme="minorEastAsia"/>
                <w:sz w:val="22"/>
                <w:szCs w:val="22"/>
              </w:rPr>
              <w:t>=</w:t>
            </w:r>
            <w:r w:rsidRPr="00727EBD">
              <w:rPr>
                <w:rFonts w:eastAsiaTheme="minorEastAsia"/>
                <w:b/>
                <w:bCs/>
                <w:sz w:val="22"/>
                <w:szCs w:val="22"/>
              </w:rPr>
              <w:t xml:space="preserve"> </w:t>
            </w:r>
            <w:r w:rsidR="0071392E">
              <w:rPr>
                <w:rFonts w:eastAsiaTheme="minorEastAsia"/>
                <w:b/>
                <w:bCs/>
                <w:sz w:val="22"/>
                <w:szCs w:val="22"/>
              </w:rPr>
              <w:t>10</w:t>
            </w:r>
            <w:r w:rsidRPr="004B08F9">
              <w:rPr>
                <w:rFonts w:eastAsiaTheme="minorEastAsia"/>
                <w:b/>
                <w:bCs/>
                <w:sz w:val="22"/>
                <w:szCs w:val="22"/>
              </w:rPr>
              <w:t xml:space="preserve"> Points.</w:t>
            </w:r>
          </w:p>
          <w:p w14:paraId="0BB686C3" w14:textId="406A592B" w:rsidR="00DB4769" w:rsidRPr="006E017B" w:rsidRDefault="0071392E" w:rsidP="005842AE">
            <w:pPr>
              <w:pStyle w:val="Default"/>
              <w:numPr>
                <w:ilvl w:val="0"/>
                <w:numId w:val="37"/>
              </w:numPr>
              <w:ind w:left="690"/>
              <w:jc w:val="both"/>
              <w:rPr>
                <w:b/>
                <w:bCs/>
                <w:sz w:val="22"/>
                <w:szCs w:val="22"/>
              </w:rPr>
            </w:pPr>
            <w:r>
              <w:rPr>
                <w:sz w:val="22"/>
                <w:szCs w:val="22"/>
              </w:rPr>
              <w:t>Certificate in ICT =</w:t>
            </w:r>
            <w:r w:rsidRPr="006E017B">
              <w:rPr>
                <w:b/>
                <w:bCs/>
                <w:sz w:val="22"/>
                <w:szCs w:val="22"/>
              </w:rPr>
              <w:t>0</w:t>
            </w:r>
            <w:r w:rsidR="006E017B" w:rsidRPr="006E017B">
              <w:rPr>
                <w:b/>
                <w:bCs/>
                <w:sz w:val="22"/>
                <w:szCs w:val="22"/>
              </w:rPr>
              <w:t xml:space="preserve">5 Points </w:t>
            </w:r>
          </w:p>
        </w:tc>
        <w:tc>
          <w:tcPr>
            <w:tcW w:w="1350" w:type="dxa"/>
          </w:tcPr>
          <w:p w14:paraId="6ECDCEA7" w14:textId="77777777" w:rsidR="00171747" w:rsidRPr="004B08F9" w:rsidRDefault="00171747" w:rsidP="00046AB4">
            <w:pPr>
              <w:jc w:val="both"/>
              <w:rPr>
                <w:rFonts w:ascii="Arial" w:hAnsi="Arial" w:cs="Arial"/>
                <w:b/>
              </w:rPr>
            </w:pPr>
          </w:p>
          <w:p w14:paraId="3DB7BDF8" w14:textId="77777777" w:rsidR="008F0048" w:rsidRPr="004B08F9" w:rsidRDefault="008F0048" w:rsidP="00046AB4">
            <w:pPr>
              <w:jc w:val="both"/>
              <w:rPr>
                <w:rFonts w:ascii="Arial" w:hAnsi="Arial" w:cs="Arial"/>
                <w:b/>
                <w:bCs/>
              </w:rPr>
            </w:pPr>
          </w:p>
          <w:p w14:paraId="745CA10E" w14:textId="77777777" w:rsidR="008F0048" w:rsidRPr="004B08F9" w:rsidRDefault="008F0048" w:rsidP="00046AB4">
            <w:pPr>
              <w:jc w:val="both"/>
              <w:rPr>
                <w:rFonts w:ascii="Arial" w:hAnsi="Arial" w:cs="Arial"/>
                <w:b/>
              </w:rPr>
            </w:pPr>
          </w:p>
        </w:tc>
      </w:tr>
      <w:tr w:rsidR="00171747" w:rsidRPr="004B08F9" w14:paraId="43A0780F" w14:textId="77777777" w:rsidTr="7CC62276">
        <w:tc>
          <w:tcPr>
            <w:tcW w:w="510" w:type="dxa"/>
            <w:shd w:val="clear" w:color="auto" w:fill="D9D9D9" w:themeFill="background1" w:themeFillShade="D9"/>
          </w:tcPr>
          <w:p w14:paraId="1A22B96F" w14:textId="77777777" w:rsidR="00171747" w:rsidRPr="004B08F9" w:rsidRDefault="00171747" w:rsidP="004B08F9">
            <w:pPr>
              <w:spacing w:line="360" w:lineRule="auto"/>
              <w:jc w:val="both"/>
              <w:rPr>
                <w:rFonts w:ascii="Arial" w:hAnsi="Arial" w:cs="Arial"/>
                <w:b/>
              </w:rPr>
            </w:pPr>
          </w:p>
        </w:tc>
        <w:tc>
          <w:tcPr>
            <w:tcW w:w="8722" w:type="dxa"/>
            <w:shd w:val="clear" w:color="auto" w:fill="D9D9D9" w:themeFill="background1" w:themeFillShade="D9"/>
          </w:tcPr>
          <w:p w14:paraId="41309909" w14:textId="341508FA" w:rsidR="00171747" w:rsidRPr="004B08F9" w:rsidRDefault="00171747" w:rsidP="00046AB4">
            <w:pPr>
              <w:jc w:val="both"/>
              <w:rPr>
                <w:rFonts w:ascii="Arial" w:hAnsi="Arial" w:cs="Arial"/>
                <w:b/>
              </w:rPr>
            </w:pPr>
            <w:r w:rsidRPr="004B08F9">
              <w:rPr>
                <w:rFonts w:ascii="Arial" w:hAnsi="Arial" w:cs="Arial"/>
                <w:b/>
                <w:bCs/>
              </w:rPr>
              <w:t xml:space="preserve">  </w:t>
            </w:r>
            <w:r w:rsidR="00820185" w:rsidRPr="004B08F9">
              <w:rPr>
                <w:rFonts w:ascii="Arial" w:hAnsi="Arial" w:cs="Arial"/>
                <w:b/>
                <w:bCs/>
              </w:rPr>
              <w:t xml:space="preserve">List of contactable reference </w:t>
            </w:r>
            <w:r w:rsidR="00284FB0" w:rsidRPr="004B08F9">
              <w:rPr>
                <w:rFonts w:ascii="Arial" w:hAnsi="Arial" w:cs="Arial"/>
                <w:b/>
                <w:bCs/>
              </w:rPr>
              <w:t>in the Public S</w:t>
            </w:r>
            <w:r w:rsidR="00FB7E9D" w:rsidRPr="004B08F9">
              <w:rPr>
                <w:rFonts w:ascii="Arial" w:hAnsi="Arial" w:cs="Arial"/>
                <w:b/>
                <w:bCs/>
              </w:rPr>
              <w:t>ector PFMA</w:t>
            </w:r>
            <w:r w:rsidR="00284FB0" w:rsidRPr="004B08F9">
              <w:rPr>
                <w:rFonts w:ascii="Arial" w:hAnsi="Arial" w:cs="Arial"/>
                <w:b/>
                <w:bCs/>
              </w:rPr>
              <w:t>, SETA`S space</w:t>
            </w:r>
            <w:r w:rsidR="00674D11" w:rsidRPr="004B08F9">
              <w:rPr>
                <w:rFonts w:ascii="Arial" w:hAnsi="Arial" w:cs="Arial"/>
                <w:b/>
                <w:bCs/>
              </w:rPr>
              <w:t xml:space="preserve"> </w:t>
            </w:r>
            <w:r w:rsidR="00FF737A" w:rsidRPr="004B08F9">
              <w:rPr>
                <w:rFonts w:ascii="Arial" w:hAnsi="Arial" w:cs="Arial"/>
                <w:b/>
                <w:bCs/>
              </w:rPr>
              <w:t>and Audit</w:t>
            </w:r>
            <w:r w:rsidR="00FB7E9D" w:rsidRPr="004B08F9">
              <w:rPr>
                <w:rFonts w:ascii="Arial" w:hAnsi="Arial" w:cs="Arial"/>
                <w:b/>
                <w:bCs/>
              </w:rPr>
              <w:t xml:space="preserve"> Space</w:t>
            </w:r>
            <w:r w:rsidR="00FE6940" w:rsidRPr="004B08F9">
              <w:rPr>
                <w:rFonts w:ascii="Arial" w:hAnsi="Arial" w:cs="Arial"/>
                <w:b/>
                <w:bCs/>
              </w:rPr>
              <w:t xml:space="preserve"> </w:t>
            </w:r>
          </w:p>
        </w:tc>
        <w:tc>
          <w:tcPr>
            <w:tcW w:w="1350" w:type="dxa"/>
            <w:shd w:val="clear" w:color="auto" w:fill="D9D9D9" w:themeFill="background1" w:themeFillShade="D9"/>
          </w:tcPr>
          <w:p w14:paraId="006BD394" w14:textId="702B2C69" w:rsidR="00171747" w:rsidRPr="004B08F9" w:rsidRDefault="00D029E6" w:rsidP="00046AB4">
            <w:pPr>
              <w:jc w:val="both"/>
              <w:rPr>
                <w:rFonts w:ascii="Arial" w:hAnsi="Arial" w:cs="Arial"/>
                <w:b/>
              </w:rPr>
            </w:pPr>
            <w:r w:rsidRPr="004B08F9">
              <w:rPr>
                <w:rFonts w:ascii="Arial" w:hAnsi="Arial" w:cs="Arial"/>
                <w:b/>
              </w:rPr>
              <w:t>P</w:t>
            </w:r>
            <w:r w:rsidR="00171747" w:rsidRPr="004B08F9">
              <w:rPr>
                <w:rFonts w:ascii="Arial" w:hAnsi="Arial" w:cs="Arial"/>
                <w:b/>
              </w:rPr>
              <w:t xml:space="preserve">oints </w:t>
            </w:r>
            <w:r w:rsidR="00A2611D" w:rsidRPr="004B08F9">
              <w:rPr>
                <w:rFonts w:ascii="Arial" w:hAnsi="Arial" w:cs="Arial"/>
                <w:b/>
              </w:rPr>
              <w:t>2</w:t>
            </w:r>
            <w:r w:rsidR="000918F6" w:rsidRPr="004B08F9">
              <w:rPr>
                <w:rFonts w:ascii="Arial" w:hAnsi="Arial" w:cs="Arial"/>
                <w:b/>
              </w:rPr>
              <w:t>0</w:t>
            </w:r>
          </w:p>
        </w:tc>
      </w:tr>
      <w:tr w:rsidR="00171747" w:rsidRPr="004B08F9" w14:paraId="0563C452" w14:textId="77777777" w:rsidTr="7CC62276">
        <w:tc>
          <w:tcPr>
            <w:tcW w:w="510" w:type="dxa"/>
          </w:tcPr>
          <w:p w14:paraId="7E2AA021" w14:textId="77777777" w:rsidR="00171747" w:rsidRPr="004B08F9" w:rsidRDefault="00171747" w:rsidP="004B08F9">
            <w:pPr>
              <w:spacing w:line="360" w:lineRule="auto"/>
              <w:jc w:val="both"/>
              <w:rPr>
                <w:rFonts w:ascii="Arial" w:hAnsi="Arial" w:cs="Arial"/>
                <w:b/>
              </w:rPr>
            </w:pPr>
            <w:r w:rsidRPr="004B08F9">
              <w:rPr>
                <w:rFonts w:ascii="Arial" w:hAnsi="Arial" w:cs="Arial"/>
                <w:b/>
              </w:rPr>
              <w:t>3.</w:t>
            </w:r>
          </w:p>
        </w:tc>
        <w:tc>
          <w:tcPr>
            <w:tcW w:w="8722" w:type="dxa"/>
          </w:tcPr>
          <w:p w14:paraId="30E0CA3E" w14:textId="77777777" w:rsidR="00B97147" w:rsidRPr="004B08F9" w:rsidRDefault="00B97147" w:rsidP="00046AB4">
            <w:pPr>
              <w:jc w:val="both"/>
              <w:rPr>
                <w:rFonts w:ascii="Arial" w:hAnsi="Arial" w:cs="Arial"/>
                <w:b/>
                <w:bCs/>
              </w:rPr>
            </w:pPr>
            <w:r w:rsidRPr="004B08F9">
              <w:rPr>
                <w:rFonts w:ascii="Arial" w:hAnsi="Arial" w:cs="Arial"/>
                <w:b/>
                <w:bCs/>
              </w:rPr>
              <w:t>Points allocation matrix:</w:t>
            </w:r>
          </w:p>
          <w:p w14:paraId="04F169A8" w14:textId="32EF5473" w:rsidR="00602161" w:rsidRPr="004B08F9" w:rsidRDefault="00602161" w:rsidP="00046AB4">
            <w:pPr>
              <w:pStyle w:val="ListParagraph"/>
              <w:ind w:left="720" w:firstLine="0"/>
              <w:jc w:val="both"/>
              <w:rPr>
                <w:rFonts w:ascii="Arial" w:hAnsi="Arial" w:cs="Arial"/>
              </w:rPr>
            </w:pPr>
          </w:p>
          <w:p w14:paraId="3ABB7967" w14:textId="54B7BBFD" w:rsidR="00B97147" w:rsidRPr="004B08F9" w:rsidRDefault="002152BF" w:rsidP="00046AB4">
            <w:pPr>
              <w:pStyle w:val="ListParagraph"/>
              <w:numPr>
                <w:ilvl w:val="0"/>
                <w:numId w:val="32"/>
              </w:numPr>
              <w:jc w:val="both"/>
              <w:rPr>
                <w:rFonts w:ascii="Arial" w:hAnsi="Arial" w:cs="Arial"/>
              </w:rPr>
            </w:pPr>
            <w:r w:rsidRPr="004B08F9">
              <w:rPr>
                <w:rFonts w:ascii="Arial" w:hAnsi="Arial" w:cs="Arial"/>
              </w:rPr>
              <w:t xml:space="preserve">List consists of five contactable </w:t>
            </w:r>
            <w:r w:rsidR="00AB32D4" w:rsidRPr="004B08F9">
              <w:rPr>
                <w:rFonts w:ascii="Arial" w:hAnsi="Arial" w:cs="Arial"/>
              </w:rPr>
              <w:t>references =</w:t>
            </w:r>
            <w:r w:rsidR="00B97147" w:rsidRPr="004B08F9">
              <w:rPr>
                <w:rFonts w:ascii="Arial" w:hAnsi="Arial" w:cs="Arial"/>
              </w:rPr>
              <w:t xml:space="preserve"> </w:t>
            </w:r>
            <w:r w:rsidRPr="004B08F9">
              <w:rPr>
                <w:rFonts w:ascii="Arial" w:hAnsi="Arial" w:cs="Arial"/>
                <w:b/>
                <w:bCs/>
              </w:rPr>
              <w:t>2</w:t>
            </w:r>
            <w:r w:rsidR="00815BDF" w:rsidRPr="004B08F9">
              <w:rPr>
                <w:rFonts w:ascii="Arial" w:hAnsi="Arial" w:cs="Arial"/>
                <w:b/>
                <w:bCs/>
              </w:rPr>
              <w:t>0</w:t>
            </w:r>
            <w:r w:rsidR="00B97147" w:rsidRPr="004B08F9">
              <w:rPr>
                <w:rFonts w:ascii="Arial" w:hAnsi="Arial" w:cs="Arial"/>
                <w:b/>
                <w:bCs/>
              </w:rPr>
              <w:t xml:space="preserve"> Points</w:t>
            </w:r>
          </w:p>
          <w:p w14:paraId="34B629C4" w14:textId="10F6D32B" w:rsidR="002152BF" w:rsidRPr="004B08F9" w:rsidRDefault="002152BF" w:rsidP="00046AB4">
            <w:pPr>
              <w:pStyle w:val="ListParagraph"/>
              <w:numPr>
                <w:ilvl w:val="0"/>
                <w:numId w:val="32"/>
              </w:numPr>
              <w:jc w:val="both"/>
              <w:rPr>
                <w:rFonts w:ascii="Arial" w:hAnsi="Arial" w:cs="Arial"/>
              </w:rPr>
            </w:pPr>
            <w:r w:rsidRPr="004B08F9">
              <w:rPr>
                <w:rFonts w:ascii="Arial" w:hAnsi="Arial" w:cs="Arial"/>
              </w:rPr>
              <w:t>List consists of f</w:t>
            </w:r>
            <w:r w:rsidR="00AB32D4" w:rsidRPr="004B08F9">
              <w:rPr>
                <w:rFonts w:ascii="Arial" w:hAnsi="Arial" w:cs="Arial"/>
              </w:rPr>
              <w:t>our</w:t>
            </w:r>
            <w:r w:rsidRPr="004B08F9">
              <w:rPr>
                <w:rFonts w:ascii="Arial" w:hAnsi="Arial" w:cs="Arial"/>
              </w:rPr>
              <w:t xml:space="preserve"> contactable </w:t>
            </w:r>
            <w:r w:rsidR="00AB32D4" w:rsidRPr="004B08F9">
              <w:rPr>
                <w:rFonts w:ascii="Arial" w:hAnsi="Arial" w:cs="Arial"/>
              </w:rPr>
              <w:t>references =</w:t>
            </w:r>
            <w:r w:rsidRPr="004B08F9">
              <w:rPr>
                <w:rFonts w:ascii="Arial" w:hAnsi="Arial" w:cs="Arial"/>
              </w:rPr>
              <w:t xml:space="preserve"> </w:t>
            </w:r>
            <w:r w:rsidR="00AB32D4" w:rsidRPr="004B08F9">
              <w:rPr>
                <w:rFonts w:ascii="Arial" w:hAnsi="Arial" w:cs="Arial"/>
                <w:b/>
                <w:bCs/>
              </w:rPr>
              <w:t>15</w:t>
            </w:r>
            <w:r w:rsidRPr="004B08F9">
              <w:rPr>
                <w:rFonts w:ascii="Arial" w:hAnsi="Arial" w:cs="Arial"/>
                <w:b/>
                <w:bCs/>
              </w:rPr>
              <w:t xml:space="preserve"> Points</w:t>
            </w:r>
          </w:p>
          <w:p w14:paraId="31FAB4AF" w14:textId="354E8D12" w:rsidR="00AB32D4" w:rsidRPr="004B08F9" w:rsidRDefault="00AB32D4" w:rsidP="00046AB4">
            <w:pPr>
              <w:pStyle w:val="ListParagraph"/>
              <w:numPr>
                <w:ilvl w:val="0"/>
                <w:numId w:val="32"/>
              </w:numPr>
              <w:jc w:val="both"/>
              <w:rPr>
                <w:rFonts w:ascii="Arial" w:hAnsi="Arial" w:cs="Arial"/>
              </w:rPr>
            </w:pPr>
            <w:r w:rsidRPr="004B08F9">
              <w:rPr>
                <w:rFonts w:ascii="Arial" w:hAnsi="Arial" w:cs="Arial"/>
              </w:rPr>
              <w:t xml:space="preserve">List consists of three contactable references = </w:t>
            </w:r>
            <w:r w:rsidRPr="004B08F9">
              <w:rPr>
                <w:rFonts w:ascii="Arial" w:hAnsi="Arial" w:cs="Arial"/>
                <w:b/>
                <w:bCs/>
              </w:rPr>
              <w:t>10 Points</w:t>
            </w:r>
          </w:p>
          <w:p w14:paraId="343822AF" w14:textId="534817C9" w:rsidR="00AB32D4" w:rsidRPr="004B08F9" w:rsidRDefault="00AB32D4" w:rsidP="00046AB4">
            <w:pPr>
              <w:pStyle w:val="ListParagraph"/>
              <w:numPr>
                <w:ilvl w:val="0"/>
                <w:numId w:val="32"/>
              </w:numPr>
              <w:jc w:val="both"/>
              <w:rPr>
                <w:rFonts w:ascii="Arial" w:hAnsi="Arial" w:cs="Arial"/>
              </w:rPr>
            </w:pPr>
            <w:r w:rsidRPr="004B08F9">
              <w:rPr>
                <w:rFonts w:ascii="Arial" w:hAnsi="Arial" w:cs="Arial"/>
              </w:rPr>
              <w:t xml:space="preserve">List consists of </w:t>
            </w:r>
            <w:r w:rsidR="00BF2773" w:rsidRPr="004B08F9">
              <w:rPr>
                <w:rFonts w:ascii="Arial" w:hAnsi="Arial" w:cs="Arial"/>
              </w:rPr>
              <w:t>two</w:t>
            </w:r>
            <w:r w:rsidRPr="004B08F9">
              <w:rPr>
                <w:rFonts w:ascii="Arial" w:hAnsi="Arial" w:cs="Arial"/>
              </w:rPr>
              <w:t xml:space="preserve"> contactable references = </w:t>
            </w:r>
            <w:r w:rsidR="00BF2773" w:rsidRPr="004B08F9">
              <w:rPr>
                <w:rFonts w:ascii="Arial" w:hAnsi="Arial" w:cs="Arial"/>
                <w:b/>
                <w:bCs/>
              </w:rPr>
              <w:t>05</w:t>
            </w:r>
            <w:r w:rsidRPr="004B08F9">
              <w:rPr>
                <w:rFonts w:ascii="Arial" w:hAnsi="Arial" w:cs="Arial"/>
                <w:b/>
                <w:bCs/>
              </w:rPr>
              <w:t xml:space="preserve"> Points</w:t>
            </w:r>
          </w:p>
          <w:p w14:paraId="2046D78C" w14:textId="0AAC8378" w:rsidR="00171747" w:rsidRPr="004B08F9" w:rsidRDefault="00BF2773" w:rsidP="00046AB4">
            <w:pPr>
              <w:pStyle w:val="ListParagraph"/>
              <w:numPr>
                <w:ilvl w:val="0"/>
                <w:numId w:val="32"/>
              </w:numPr>
              <w:jc w:val="both"/>
              <w:rPr>
                <w:rFonts w:ascii="Arial" w:hAnsi="Arial" w:cs="Arial"/>
              </w:rPr>
            </w:pPr>
            <w:r w:rsidRPr="004B08F9">
              <w:rPr>
                <w:rFonts w:ascii="Arial" w:hAnsi="Arial" w:cs="Arial"/>
              </w:rPr>
              <w:t xml:space="preserve">No list of contactable references submitted = </w:t>
            </w:r>
            <w:r w:rsidRPr="004B08F9">
              <w:rPr>
                <w:rFonts w:ascii="Arial" w:hAnsi="Arial" w:cs="Arial"/>
                <w:b/>
                <w:bCs/>
              </w:rPr>
              <w:t>0 Points</w:t>
            </w:r>
          </w:p>
        </w:tc>
        <w:tc>
          <w:tcPr>
            <w:tcW w:w="1350" w:type="dxa"/>
          </w:tcPr>
          <w:p w14:paraId="58C7D5D9" w14:textId="77777777" w:rsidR="00171747" w:rsidRPr="004B08F9" w:rsidRDefault="00171747" w:rsidP="00046AB4">
            <w:pPr>
              <w:jc w:val="both"/>
              <w:rPr>
                <w:rFonts w:ascii="Arial" w:hAnsi="Arial" w:cs="Arial"/>
                <w:b/>
              </w:rPr>
            </w:pPr>
          </w:p>
        </w:tc>
      </w:tr>
      <w:tr w:rsidR="00645D18" w:rsidRPr="004B08F9" w14:paraId="6F18DE37" w14:textId="77777777" w:rsidTr="7CC62276">
        <w:tc>
          <w:tcPr>
            <w:tcW w:w="9232" w:type="dxa"/>
            <w:gridSpan w:val="2"/>
            <w:shd w:val="clear" w:color="auto" w:fill="BFBFBF" w:themeFill="background1" w:themeFillShade="BF"/>
          </w:tcPr>
          <w:p w14:paraId="1D7069FC" w14:textId="7FB6B959" w:rsidR="00645D18" w:rsidRPr="004B08F9" w:rsidRDefault="00645D18" w:rsidP="004B08F9">
            <w:pPr>
              <w:spacing w:line="360" w:lineRule="auto"/>
              <w:jc w:val="both"/>
              <w:rPr>
                <w:rFonts w:ascii="Arial" w:hAnsi="Arial" w:cs="Arial"/>
              </w:rPr>
            </w:pPr>
            <w:r w:rsidRPr="004B08F9">
              <w:rPr>
                <w:rFonts w:ascii="Arial" w:hAnsi="Arial" w:cs="Arial"/>
              </w:rPr>
              <w:t>TOTAL</w:t>
            </w:r>
          </w:p>
        </w:tc>
        <w:tc>
          <w:tcPr>
            <w:tcW w:w="1350" w:type="dxa"/>
            <w:shd w:val="clear" w:color="auto" w:fill="BFBFBF" w:themeFill="background1" w:themeFillShade="BF"/>
          </w:tcPr>
          <w:p w14:paraId="7C9EB1D3" w14:textId="4BF6CEE6" w:rsidR="00645D18" w:rsidRPr="004B08F9" w:rsidRDefault="00645D18" w:rsidP="004B08F9">
            <w:pPr>
              <w:spacing w:line="360" w:lineRule="auto"/>
              <w:jc w:val="both"/>
              <w:rPr>
                <w:rFonts w:ascii="Arial" w:hAnsi="Arial" w:cs="Arial"/>
                <w:b/>
              </w:rPr>
            </w:pPr>
            <w:r w:rsidRPr="004B08F9">
              <w:rPr>
                <w:rFonts w:ascii="Arial" w:hAnsi="Arial" w:cs="Arial"/>
                <w:b/>
              </w:rPr>
              <w:t>100</w:t>
            </w:r>
          </w:p>
        </w:tc>
      </w:tr>
    </w:tbl>
    <w:p w14:paraId="04C158A7" w14:textId="77777777" w:rsidR="0000494D" w:rsidRPr="004B08F9" w:rsidRDefault="0000494D" w:rsidP="004B08F9">
      <w:pPr>
        <w:spacing w:line="360" w:lineRule="auto"/>
        <w:jc w:val="both"/>
        <w:rPr>
          <w:rFonts w:ascii="Arial" w:hAnsi="Arial" w:cs="Arial"/>
        </w:rPr>
      </w:pPr>
    </w:p>
    <w:p w14:paraId="55EDA8A6" w14:textId="02C09636" w:rsidR="00046AB4" w:rsidRPr="00966911" w:rsidRDefault="0092332D" w:rsidP="00966911">
      <w:pPr>
        <w:spacing w:line="360" w:lineRule="auto"/>
        <w:ind w:left="426" w:right="395"/>
        <w:jc w:val="both"/>
        <w:rPr>
          <w:rFonts w:ascii="Arial" w:hAnsi="Arial" w:cs="Arial"/>
          <w:b/>
          <w:bCs/>
        </w:rPr>
      </w:pPr>
      <w:r w:rsidRPr="004B08F9">
        <w:rPr>
          <w:rFonts w:ascii="Arial" w:hAnsi="Arial" w:cs="Arial"/>
          <w:b/>
        </w:rPr>
        <w:t>NB:</w:t>
      </w:r>
      <w:r w:rsidRPr="004B08F9">
        <w:rPr>
          <w:rFonts w:ascii="Arial" w:hAnsi="Arial" w:cs="Arial"/>
          <w:b/>
          <w:bCs/>
        </w:rPr>
        <w:t xml:space="preserve"> Service providers who </w:t>
      </w:r>
      <w:r w:rsidR="00171D35" w:rsidRPr="004B08F9">
        <w:rPr>
          <w:rFonts w:ascii="Arial" w:hAnsi="Arial" w:cs="Arial"/>
          <w:b/>
          <w:bCs/>
        </w:rPr>
        <w:t>score</w:t>
      </w:r>
      <w:r w:rsidRPr="004B08F9">
        <w:rPr>
          <w:rFonts w:ascii="Arial" w:hAnsi="Arial" w:cs="Arial"/>
          <w:b/>
          <w:bCs/>
        </w:rPr>
        <w:t xml:space="preserve"> 70 out 100 points for technical and functional criteria will be evaluated on Price and Specific goals.</w:t>
      </w:r>
    </w:p>
    <w:p w14:paraId="584B5CDC" w14:textId="77777777" w:rsidR="00046AB4" w:rsidRPr="004B08F9" w:rsidRDefault="00046AB4" w:rsidP="004B08F9">
      <w:pPr>
        <w:spacing w:line="360" w:lineRule="auto"/>
        <w:jc w:val="both"/>
        <w:rPr>
          <w:rFonts w:ascii="Arial" w:hAnsi="Arial" w:cs="Arial"/>
          <w:b/>
        </w:rPr>
      </w:pPr>
    </w:p>
    <w:p w14:paraId="5050C5A4" w14:textId="2937A3D3" w:rsidR="0000494D" w:rsidRPr="004B08F9" w:rsidRDefault="0000494D" w:rsidP="004B08F9">
      <w:pPr>
        <w:spacing w:line="360" w:lineRule="auto"/>
        <w:jc w:val="both"/>
        <w:rPr>
          <w:rFonts w:ascii="Arial" w:hAnsi="Arial" w:cs="Arial"/>
          <w:b/>
        </w:rPr>
      </w:pPr>
      <w:r w:rsidRPr="004B08F9">
        <w:rPr>
          <w:rFonts w:ascii="Arial" w:hAnsi="Arial" w:cs="Arial"/>
          <w:b/>
        </w:rPr>
        <w:t xml:space="preserve">Phase 3: Price and Specific Goals </w:t>
      </w:r>
    </w:p>
    <w:p w14:paraId="45BAF49A" w14:textId="77777777" w:rsidR="0000494D" w:rsidRPr="004B08F9" w:rsidRDefault="0000494D" w:rsidP="004B08F9">
      <w:pPr>
        <w:spacing w:line="360" w:lineRule="auto"/>
        <w:jc w:val="both"/>
        <w:rPr>
          <w:rFonts w:ascii="Arial" w:hAnsi="Arial" w:cs="Arial"/>
        </w:rPr>
      </w:pPr>
    </w:p>
    <w:p w14:paraId="3046917C" w14:textId="1E1F4875" w:rsidR="0000494D" w:rsidRPr="004B08F9" w:rsidRDefault="0000494D" w:rsidP="004B08F9">
      <w:pPr>
        <w:spacing w:line="360" w:lineRule="auto"/>
        <w:jc w:val="both"/>
        <w:rPr>
          <w:rFonts w:ascii="Arial" w:hAnsi="Arial" w:cs="Arial"/>
        </w:rPr>
      </w:pPr>
      <w:r w:rsidRPr="004B08F9">
        <w:rPr>
          <w:rFonts w:ascii="Arial" w:hAnsi="Arial" w:cs="Arial"/>
        </w:rPr>
        <w:t xml:space="preserve">The evaluation for price and </w:t>
      </w:r>
      <w:r w:rsidR="00645D18" w:rsidRPr="004B08F9">
        <w:rPr>
          <w:rFonts w:ascii="Arial" w:hAnsi="Arial" w:cs="Arial"/>
        </w:rPr>
        <w:t>Specific Goals</w:t>
      </w:r>
      <w:r w:rsidRPr="004B08F9">
        <w:rPr>
          <w:rFonts w:ascii="Arial" w:hAnsi="Arial" w:cs="Arial"/>
        </w:rPr>
        <w:t xml:space="preserve"> shall be based on the 80/20 PPPFA and points for evaluation criteria are as follows:</w:t>
      </w:r>
    </w:p>
    <w:p w14:paraId="1E481E36" w14:textId="77777777" w:rsidR="0000494D" w:rsidRPr="004B08F9" w:rsidRDefault="0000494D" w:rsidP="004B08F9">
      <w:pPr>
        <w:spacing w:line="360" w:lineRule="auto"/>
        <w:jc w:val="both"/>
        <w:rPr>
          <w:rFonts w:ascii="Arial" w:hAnsi="Arial" w:cs="Arial"/>
        </w:rPr>
      </w:pPr>
    </w:p>
    <w:tbl>
      <w:tblPr>
        <w:tblStyle w:val="TableGrid"/>
        <w:tblW w:w="0" w:type="auto"/>
        <w:tblLook w:val="04A0" w:firstRow="1" w:lastRow="0" w:firstColumn="1" w:lastColumn="0" w:noHBand="0" w:noVBand="1"/>
      </w:tblPr>
      <w:tblGrid>
        <w:gridCol w:w="704"/>
        <w:gridCol w:w="5416"/>
        <w:gridCol w:w="3060"/>
      </w:tblGrid>
      <w:tr w:rsidR="0000494D" w:rsidRPr="004B08F9" w14:paraId="49B5D552" w14:textId="77777777" w:rsidTr="00A825EE">
        <w:tc>
          <w:tcPr>
            <w:tcW w:w="6120" w:type="dxa"/>
            <w:gridSpan w:val="2"/>
          </w:tcPr>
          <w:p w14:paraId="4FBBC120" w14:textId="77777777" w:rsidR="0000494D" w:rsidRPr="004B08F9" w:rsidRDefault="0000494D" w:rsidP="004B08F9">
            <w:pPr>
              <w:spacing w:line="360" w:lineRule="auto"/>
              <w:jc w:val="both"/>
              <w:rPr>
                <w:rFonts w:ascii="Arial" w:hAnsi="Arial" w:cs="Arial"/>
                <w:b/>
              </w:rPr>
            </w:pPr>
            <w:r w:rsidRPr="004B08F9">
              <w:rPr>
                <w:rFonts w:ascii="Arial" w:hAnsi="Arial" w:cs="Arial"/>
                <w:b/>
              </w:rPr>
              <w:t>Evaluation Criteria</w:t>
            </w:r>
          </w:p>
        </w:tc>
        <w:tc>
          <w:tcPr>
            <w:tcW w:w="3060" w:type="dxa"/>
          </w:tcPr>
          <w:p w14:paraId="70ECDBB6" w14:textId="77777777" w:rsidR="0000494D" w:rsidRPr="004B08F9" w:rsidRDefault="0000494D" w:rsidP="004B08F9">
            <w:pPr>
              <w:spacing w:line="360" w:lineRule="auto"/>
              <w:jc w:val="both"/>
              <w:rPr>
                <w:rFonts w:ascii="Arial" w:hAnsi="Arial" w:cs="Arial"/>
                <w:b/>
              </w:rPr>
            </w:pPr>
            <w:r w:rsidRPr="004B08F9">
              <w:rPr>
                <w:rFonts w:ascii="Arial" w:hAnsi="Arial" w:cs="Arial"/>
                <w:b/>
              </w:rPr>
              <w:t>Points</w:t>
            </w:r>
          </w:p>
        </w:tc>
      </w:tr>
      <w:tr w:rsidR="0000494D" w:rsidRPr="004B08F9" w14:paraId="7D27C4D8" w14:textId="77777777" w:rsidTr="00A825EE">
        <w:tc>
          <w:tcPr>
            <w:tcW w:w="704" w:type="dxa"/>
          </w:tcPr>
          <w:p w14:paraId="5FC57C89" w14:textId="77777777" w:rsidR="0000494D" w:rsidRPr="004B08F9" w:rsidRDefault="0000494D" w:rsidP="004B08F9">
            <w:pPr>
              <w:spacing w:line="360" w:lineRule="auto"/>
              <w:jc w:val="both"/>
              <w:rPr>
                <w:rFonts w:ascii="Arial" w:hAnsi="Arial" w:cs="Arial"/>
              </w:rPr>
            </w:pPr>
            <w:r w:rsidRPr="004B08F9">
              <w:rPr>
                <w:rFonts w:ascii="Arial" w:hAnsi="Arial" w:cs="Arial"/>
              </w:rPr>
              <w:lastRenderedPageBreak/>
              <w:t>1</w:t>
            </w:r>
          </w:p>
        </w:tc>
        <w:tc>
          <w:tcPr>
            <w:tcW w:w="5416" w:type="dxa"/>
          </w:tcPr>
          <w:p w14:paraId="36477421" w14:textId="68F2227E" w:rsidR="0000494D" w:rsidRPr="004B08F9" w:rsidRDefault="0000494D" w:rsidP="004B08F9">
            <w:pPr>
              <w:spacing w:line="360" w:lineRule="auto"/>
              <w:jc w:val="both"/>
              <w:rPr>
                <w:rFonts w:ascii="Arial" w:hAnsi="Arial" w:cs="Arial"/>
                <w:b/>
                <w:bCs/>
              </w:rPr>
            </w:pPr>
            <w:r w:rsidRPr="004B08F9">
              <w:rPr>
                <w:rFonts w:ascii="Arial" w:hAnsi="Arial" w:cs="Arial"/>
                <w:b/>
                <w:bCs/>
              </w:rPr>
              <w:t>Price (Rate per hour)</w:t>
            </w:r>
          </w:p>
        </w:tc>
        <w:tc>
          <w:tcPr>
            <w:tcW w:w="3060" w:type="dxa"/>
          </w:tcPr>
          <w:p w14:paraId="6E3EE017" w14:textId="77777777" w:rsidR="0000494D" w:rsidRPr="004B08F9" w:rsidRDefault="0000494D" w:rsidP="004B08F9">
            <w:pPr>
              <w:spacing w:line="360" w:lineRule="auto"/>
              <w:jc w:val="both"/>
              <w:rPr>
                <w:rFonts w:ascii="Arial" w:hAnsi="Arial" w:cs="Arial"/>
              </w:rPr>
            </w:pPr>
            <w:r w:rsidRPr="004B08F9">
              <w:rPr>
                <w:rFonts w:ascii="Arial" w:hAnsi="Arial" w:cs="Arial"/>
              </w:rPr>
              <w:t>80</w:t>
            </w:r>
          </w:p>
        </w:tc>
      </w:tr>
      <w:tr w:rsidR="0000494D" w:rsidRPr="004B08F9" w14:paraId="063E13AF" w14:textId="77777777" w:rsidTr="00A825EE">
        <w:tc>
          <w:tcPr>
            <w:tcW w:w="704" w:type="dxa"/>
          </w:tcPr>
          <w:p w14:paraId="79B78149" w14:textId="77777777" w:rsidR="0000494D" w:rsidRPr="004B08F9" w:rsidRDefault="0000494D" w:rsidP="004B08F9">
            <w:pPr>
              <w:spacing w:line="360" w:lineRule="auto"/>
              <w:jc w:val="both"/>
              <w:rPr>
                <w:rFonts w:ascii="Arial" w:hAnsi="Arial" w:cs="Arial"/>
              </w:rPr>
            </w:pPr>
            <w:r w:rsidRPr="004B08F9">
              <w:rPr>
                <w:rFonts w:ascii="Arial" w:hAnsi="Arial" w:cs="Arial"/>
              </w:rPr>
              <w:t>2</w:t>
            </w:r>
          </w:p>
        </w:tc>
        <w:tc>
          <w:tcPr>
            <w:tcW w:w="5416" w:type="dxa"/>
          </w:tcPr>
          <w:p w14:paraId="5BD67CFC" w14:textId="77777777" w:rsidR="0000494D" w:rsidRPr="004B08F9" w:rsidRDefault="0000494D" w:rsidP="004B08F9">
            <w:pPr>
              <w:spacing w:line="360" w:lineRule="auto"/>
              <w:jc w:val="both"/>
              <w:rPr>
                <w:rFonts w:ascii="Arial" w:hAnsi="Arial" w:cs="Arial"/>
              </w:rPr>
            </w:pPr>
            <w:r w:rsidRPr="004B08F9">
              <w:rPr>
                <w:rFonts w:ascii="Arial" w:hAnsi="Arial" w:cs="Arial"/>
                <w:b/>
                <w:bCs/>
              </w:rPr>
              <w:t>Specific Goals</w:t>
            </w:r>
            <w:r w:rsidRPr="004B08F9">
              <w:rPr>
                <w:rFonts w:ascii="Arial" w:hAnsi="Arial" w:cs="Arial"/>
              </w:rPr>
              <w:t xml:space="preserve"> </w:t>
            </w:r>
          </w:p>
          <w:p w14:paraId="0FE7C03D" w14:textId="3800A438" w:rsidR="0092332D" w:rsidRPr="004B08F9" w:rsidRDefault="005B6BBC" w:rsidP="004B08F9">
            <w:pPr>
              <w:spacing w:line="360" w:lineRule="auto"/>
              <w:jc w:val="both"/>
              <w:rPr>
                <w:rFonts w:ascii="Arial" w:hAnsi="Arial" w:cs="Arial"/>
                <w:b/>
              </w:rPr>
            </w:pPr>
            <w:r w:rsidRPr="004B08F9">
              <w:rPr>
                <w:rFonts w:ascii="Arial" w:hAnsi="Arial" w:cs="Arial"/>
                <w:b/>
              </w:rPr>
              <w:t xml:space="preserve">Black owned Company </w:t>
            </w:r>
            <w:r w:rsidR="0003381F" w:rsidRPr="004B08F9">
              <w:rPr>
                <w:rFonts w:ascii="Arial" w:hAnsi="Arial" w:cs="Arial"/>
                <w:b/>
              </w:rPr>
              <w:t>2</w:t>
            </w:r>
            <w:r w:rsidRPr="004B08F9">
              <w:rPr>
                <w:rFonts w:ascii="Arial" w:hAnsi="Arial" w:cs="Arial"/>
                <w:b/>
              </w:rPr>
              <w:t xml:space="preserve">0 Points </w:t>
            </w:r>
          </w:p>
        </w:tc>
        <w:tc>
          <w:tcPr>
            <w:tcW w:w="3060" w:type="dxa"/>
          </w:tcPr>
          <w:p w14:paraId="48C69B3B" w14:textId="77777777" w:rsidR="0000494D" w:rsidRPr="004B08F9" w:rsidRDefault="0000494D" w:rsidP="004B08F9">
            <w:pPr>
              <w:spacing w:line="360" w:lineRule="auto"/>
              <w:jc w:val="both"/>
              <w:rPr>
                <w:rFonts w:ascii="Arial" w:hAnsi="Arial" w:cs="Arial"/>
              </w:rPr>
            </w:pPr>
            <w:r w:rsidRPr="004B08F9">
              <w:rPr>
                <w:rFonts w:ascii="Arial" w:hAnsi="Arial" w:cs="Arial"/>
              </w:rPr>
              <w:t>20</w:t>
            </w:r>
          </w:p>
        </w:tc>
      </w:tr>
      <w:tr w:rsidR="0000494D" w:rsidRPr="004B08F9" w14:paraId="3D81117C" w14:textId="77777777" w:rsidTr="00A825EE">
        <w:tc>
          <w:tcPr>
            <w:tcW w:w="6120" w:type="dxa"/>
            <w:gridSpan w:val="2"/>
          </w:tcPr>
          <w:p w14:paraId="1685CD9C" w14:textId="77777777" w:rsidR="0000494D" w:rsidRPr="004B08F9" w:rsidRDefault="0000494D" w:rsidP="004B08F9">
            <w:pPr>
              <w:spacing w:line="360" w:lineRule="auto"/>
              <w:jc w:val="both"/>
              <w:rPr>
                <w:rFonts w:ascii="Arial" w:hAnsi="Arial" w:cs="Arial"/>
              </w:rPr>
            </w:pPr>
            <w:r w:rsidRPr="004B08F9">
              <w:rPr>
                <w:rFonts w:ascii="Arial" w:hAnsi="Arial" w:cs="Arial"/>
              </w:rPr>
              <w:t xml:space="preserve">Total </w:t>
            </w:r>
          </w:p>
        </w:tc>
        <w:tc>
          <w:tcPr>
            <w:tcW w:w="3060" w:type="dxa"/>
          </w:tcPr>
          <w:p w14:paraId="262D9385" w14:textId="77777777" w:rsidR="0000494D" w:rsidRPr="004B08F9" w:rsidRDefault="0000494D" w:rsidP="004B08F9">
            <w:pPr>
              <w:spacing w:line="360" w:lineRule="auto"/>
              <w:jc w:val="both"/>
              <w:rPr>
                <w:rFonts w:ascii="Arial" w:hAnsi="Arial" w:cs="Arial"/>
              </w:rPr>
            </w:pPr>
            <w:r w:rsidRPr="004B08F9">
              <w:rPr>
                <w:rFonts w:ascii="Arial" w:hAnsi="Arial" w:cs="Arial"/>
              </w:rPr>
              <w:t>100</w:t>
            </w:r>
          </w:p>
        </w:tc>
      </w:tr>
    </w:tbl>
    <w:p w14:paraId="34EF32AE" w14:textId="77777777" w:rsidR="0000494D" w:rsidRPr="004B08F9" w:rsidRDefault="0000494D" w:rsidP="004B08F9">
      <w:pPr>
        <w:spacing w:line="360" w:lineRule="auto"/>
        <w:jc w:val="both"/>
        <w:rPr>
          <w:rFonts w:ascii="Arial" w:hAnsi="Arial" w:cs="Arial"/>
        </w:rPr>
      </w:pPr>
    </w:p>
    <w:p w14:paraId="5D0420E0" w14:textId="12098E36" w:rsidR="00FF0BC6" w:rsidRPr="004B08F9" w:rsidRDefault="00912D36" w:rsidP="004B08F9">
      <w:pPr>
        <w:spacing w:line="360" w:lineRule="auto"/>
        <w:jc w:val="both"/>
        <w:rPr>
          <w:rFonts w:ascii="Arial" w:hAnsi="Arial" w:cs="Arial"/>
        </w:rPr>
      </w:pPr>
      <w:r w:rsidRPr="004B08F9">
        <w:rPr>
          <w:rFonts w:ascii="Arial" w:hAnsi="Arial" w:cs="Arial"/>
          <w:noProof/>
        </w:rPr>
        <w:drawing>
          <wp:anchor distT="0" distB="0" distL="0" distR="0" simplePos="0" relativeHeight="251631104" behindDoc="1" locked="0" layoutInCell="1" allowOverlap="1" wp14:anchorId="661B5854" wp14:editId="30AD9144">
            <wp:simplePos x="0" y="0"/>
            <wp:positionH relativeFrom="page">
              <wp:posOffset>4039870</wp:posOffset>
            </wp:positionH>
            <wp:positionV relativeFrom="paragraph">
              <wp:posOffset>145388</wp:posOffset>
            </wp:positionV>
            <wp:extent cx="3317748" cy="482854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3317748" cy="4828540"/>
                    </a:xfrm>
                    <a:prstGeom prst="rect">
                      <a:avLst/>
                    </a:prstGeom>
                  </pic:spPr>
                </pic:pic>
              </a:graphicData>
            </a:graphic>
          </wp:anchor>
        </w:drawing>
      </w:r>
    </w:p>
    <w:p w14:paraId="6F2BFC3B" w14:textId="21042CB4" w:rsidR="00E32A60" w:rsidRPr="004B08F9" w:rsidRDefault="00E32A60" w:rsidP="004B08F9">
      <w:pPr>
        <w:pStyle w:val="Heading1"/>
        <w:numPr>
          <w:ilvl w:val="0"/>
          <w:numId w:val="5"/>
        </w:numPr>
        <w:tabs>
          <w:tab w:val="left" w:pos="426"/>
        </w:tabs>
        <w:spacing w:before="1" w:line="360" w:lineRule="auto"/>
        <w:ind w:hanging="720"/>
        <w:jc w:val="both"/>
      </w:pPr>
      <w:r w:rsidRPr="004B08F9">
        <w:t>PRICING SCHEDULE</w:t>
      </w:r>
    </w:p>
    <w:p w14:paraId="316C627E" w14:textId="77777777" w:rsidR="00470842" w:rsidRPr="004B08F9" w:rsidRDefault="00470842" w:rsidP="004B08F9">
      <w:pPr>
        <w:pStyle w:val="Heading1"/>
        <w:tabs>
          <w:tab w:val="left" w:pos="426"/>
        </w:tabs>
        <w:spacing w:before="1" w:line="360" w:lineRule="auto"/>
        <w:ind w:left="720" w:firstLine="0"/>
        <w:jc w:val="both"/>
      </w:pPr>
    </w:p>
    <w:p w14:paraId="0FC01720" w14:textId="77777777" w:rsidR="00470842" w:rsidRPr="004B08F9" w:rsidRDefault="00470842" w:rsidP="004B08F9">
      <w:pPr>
        <w:pStyle w:val="ListParagraph"/>
        <w:numPr>
          <w:ilvl w:val="1"/>
          <w:numId w:val="19"/>
        </w:numPr>
        <w:tabs>
          <w:tab w:val="left" w:pos="969"/>
        </w:tabs>
        <w:spacing w:before="3" w:line="360" w:lineRule="auto"/>
        <w:ind w:left="426" w:right="888" w:hanging="426"/>
        <w:jc w:val="both"/>
        <w:rPr>
          <w:rFonts w:ascii="Arial" w:hAnsi="Arial" w:cs="Arial"/>
        </w:rPr>
      </w:pPr>
      <w:r w:rsidRPr="004B08F9">
        <w:rPr>
          <w:rFonts w:ascii="Arial" w:hAnsi="Arial" w:cs="Arial"/>
        </w:rPr>
        <w:t>Service</w:t>
      </w:r>
      <w:r w:rsidRPr="004B08F9">
        <w:rPr>
          <w:rFonts w:ascii="Arial" w:hAnsi="Arial" w:cs="Arial"/>
          <w:spacing w:val="-7"/>
        </w:rPr>
        <w:t xml:space="preserve"> </w:t>
      </w:r>
      <w:r w:rsidRPr="004B08F9">
        <w:rPr>
          <w:rFonts w:ascii="Arial" w:hAnsi="Arial" w:cs="Arial"/>
        </w:rPr>
        <w:t>provider</w:t>
      </w:r>
      <w:r w:rsidRPr="004B08F9">
        <w:rPr>
          <w:rFonts w:ascii="Arial" w:hAnsi="Arial" w:cs="Arial"/>
          <w:spacing w:val="-10"/>
        </w:rPr>
        <w:t xml:space="preserve"> </w:t>
      </w:r>
      <w:r w:rsidRPr="004B08F9">
        <w:rPr>
          <w:rFonts w:ascii="Arial" w:hAnsi="Arial" w:cs="Arial"/>
        </w:rPr>
        <w:t>must</w:t>
      </w:r>
      <w:r w:rsidRPr="004B08F9">
        <w:rPr>
          <w:rFonts w:ascii="Arial" w:hAnsi="Arial" w:cs="Arial"/>
          <w:spacing w:val="-3"/>
        </w:rPr>
        <w:t xml:space="preserve"> </w:t>
      </w:r>
      <w:r w:rsidRPr="004B08F9">
        <w:rPr>
          <w:rFonts w:ascii="Arial" w:hAnsi="Arial" w:cs="Arial"/>
        </w:rPr>
        <w:t>ensure</w:t>
      </w:r>
      <w:r w:rsidRPr="004B08F9">
        <w:rPr>
          <w:rFonts w:ascii="Arial" w:hAnsi="Arial" w:cs="Arial"/>
          <w:spacing w:val="-8"/>
        </w:rPr>
        <w:t xml:space="preserve"> </w:t>
      </w:r>
      <w:r w:rsidRPr="004B08F9">
        <w:rPr>
          <w:rFonts w:ascii="Arial" w:hAnsi="Arial" w:cs="Arial"/>
        </w:rPr>
        <w:t>that</w:t>
      </w:r>
      <w:r w:rsidRPr="004B08F9">
        <w:rPr>
          <w:rFonts w:ascii="Arial" w:hAnsi="Arial" w:cs="Arial"/>
          <w:spacing w:val="-9"/>
        </w:rPr>
        <w:t xml:space="preserve"> </w:t>
      </w:r>
      <w:r w:rsidRPr="004B08F9">
        <w:rPr>
          <w:rFonts w:ascii="Arial" w:hAnsi="Arial" w:cs="Arial"/>
        </w:rPr>
        <w:t>the</w:t>
      </w:r>
      <w:r w:rsidRPr="004B08F9">
        <w:rPr>
          <w:rFonts w:ascii="Arial" w:hAnsi="Arial" w:cs="Arial"/>
          <w:spacing w:val="-9"/>
        </w:rPr>
        <w:t xml:space="preserve"> </w:t>
      </w:r>
      <w:r w:rsidRPr="004B08F9">
        <w:rPr>
          <w:rFonts w:ascii="Arial" w:hAnsi="Arial" w:cs="Arial"/>
        </w:rPr>
        <w:t>price</w:t>
      </w:r>
      <w:r w:rsidRPr="004B08F9">
        <w:rPr>
          <w:rFonts w:ascii="Arial" w:hAnsi="Arial" w:cs="Arial"/>
          <w:spacing w:val="-7"/>
        </w:rPr>
        <w:t xml:space="preserve"> </w:t>
      </w:r>
      <w:r w:rsidRPr="004B08F9">
        <w:rPr>
          <w:rFonts w:ascii="Arial" w:hAnsi="Arial" w:cs="Arial"/>
        </w:rPr>
        <w:t>quotations</w:t>
      </w:r>
      <w:r w:rsidRPr="004B08F9">
        <w:rPr>
          <w:rFonts w:ascii="Arial" w:hAnsi="Arial" w:cs="Arial"/>
          <w:spacing w:val="-3"/>
        </w:rPr>
        <w:t xml:space="preserve"> </w:t>
      </w:r>
      <w:r w:rsidRPr="004B08F9">
        <w:rPr>
          <w:rFonts w:ascii="Arial" w:hAnsi="Arial" w:cs="Arial"/>
        </w:rPr>
        <w:t>are</w:t>
      </w:r>
      <w:r w:rsidRPr="004B08F9">
        <w:rPr>
          <w:rFonts w:ascii="Arial" w:hAnsi="Arial" w:cs="Arial"/>
          <w:spacing w:val="-8"/>
        </w:rPr>
        <w:t xml:space="preserve"> </w:t>
      </w:r>
      <w:r w:rsidRPr="004B08F9">
        <w:rPr>
          <w:rFonts w:ascii="Arial" w:hAnsi="Arial" w:cs="Arial"/>
        </w:rPr>
        <w:t>inclusive</w:t>
      </w:r>
      <w:r w:rsidRPr="004B08F9">
        <w:rPr>
          <w:rFonts w:ascii="Arial" w:hAnsi="Arial" w:cs="Arial"/>
          <w:spacing w:val="-3"/>
        </w:rPr>
        <w:t xml:space="preserve"> </w:t>
      </w:r>
      <w:r w:rsidRPr="004B08F9">
        <w:rPr>
          <w:rFonts w:ascii="Arial" w:hAnsi="Arial" w:cs="Arial"/>
        </w:rPr>
        <w:t>of</w:t>
      </w:r>
      <w:r w:rsidRPr="004B08F9">
        <w:rPr>
          <w:rFonts w:ascii="Arial" w:hAnsi="Arial" w:cs="Arial"/>
          <w:spacing w:val="-7"/>
        </w:rPr>
        <w:t xml:space="preserve"> </w:t>
      </w:r>
      <w:r w:rsidRPr="004B08F9">
        <w:rPr>
          <w:rFonts w:ascii="Arial" w:hAnsi="Arial" w:cs="Arial"/>
        </w:rPr>
        <w:t>all</w:t>
      </w:r>
      <w:r w:rsidRPr="004B08F9">
        <w:rPr>
          <w:rFonts w:ascii="Arial" w:hAnsi="Arial" w:cs="Arial"/>
          <w:spacing w:val="-4"/>
        </w:rPr>
        <w:t xml:space="preserve"> </w:t>
      </w:r>
      <w:r w:rsidRPr="004B08F9">
        <w:rPr>
          <w:rFonts w:ascii="Arial" w:hAnsi="Arial" w:cs="Arial"/>
        </w:rPr>
        <w:t>applicable</w:t>
      </w:r>
      <w:r w:rsidRPr="004B08F9">
        <w:rPr>
          <w:rFonts w:ascii="Arial" w:hAnsi="Arial" w:cs="Arial"/>
          <w:spacing w:val="-3"/>
        </w:rPr>
        <w:t xml:space="preserve"> </w:t>
      </w:r>
      <w:r w:rsidRPr="004B08F9">
        <w:rPr>
          <w:rFonts w:ascii="Arial" w:hAnsi="Arial" w:cs="Arial"/>
        </w:rPr>
        <w:t>taxes</w:t>
      </w:r>
      <w:r w:rsidRPr="004B08F9">
        <w:rPr>
          <w:rFonts w:ascii="Arial" w:hAnsi="Arial" w:cs="Arial"/>
          <w:spacing w:val="-59"/>
        </w:rPr>
        <w:t xml:space="preserve"> </w:t>
      </w:r>
      <w:r w:rsidRPr="004B08F9">
        <w:rPr>
          <w:rFonts w:ascii="Arial" w:hAnsi="Arial" w:cs="Arial"/>
          <w:b/>
        </w:rPr>
        <w:t xml:space="preserve">(Including VAT). </w:t>
      </w:r>
      <w:r w:rsidRPr="004B08F9">
        <w:rPr>
          <w:rFonts w:ascii="Arial" w:hAnsi="Arial" w:cs="Arial"/>
        </w:rPr>
        <w:t>Costing must comprise all the relevant services proposed in the bidder</w:t>
      </w:r>
      <w:r w:rsidRPr="004B08F9">
        <w:rPr>
          <w:rFonts w:ascii="Arial" w:hAnsi="Arial" w:cs="Arial"/>
          <w:spacing w:val="1"/>
        </w:rPr>
        <w:t xml:space="preserve"> </w:t>
      </w:r>
      <w:r w:rsidRPr="004B08F9">
        <w:rPr>
          <w:rFonts w:ascii="Arial" w:hAnsi="Arial" w:cs="Arial"/>
        </w:rPr>
        <w:t>submission.</w:t>
      </w:r>
    </w:p>
    <w:p w14:paraId="5743D022" w14:textId="77777777" w:rsidR="00470842" w:rsidRPr="004B08F9" w:rsidRDefault="00470842" w:rsidP="004B08F9">
      <w:pPr>
        <w:pStyle w:val="ListParagraph"/>
        <w:numPr>
          <w:ilvl w:val="1"/>
          <w:numId w:val="19"/>
        </w:numPr>
        <w:tabs>
          <w:tab w:val="left" w:pos="969"/>
        </w:tabs>
        <w:spacing w:line="360" w:lineRule="auto"/>
        <w:ind w:left="426" w:hanging="426"/>
        <w:jc w:val="both"/>
        <w:rPr>
          <w:rFonts w:ascii="Arial" w:hAnsi="Arial" w:cs="Arial"/>
        </w:rPr>
      </w:pPr>
      <w:r w:rsidRPr="004B08F9">
        <w:rPr>
          <w:rFonts w:ascii="Arial" w:hAnsi="Arial" w:cs="Arial"/>
        </w:rPr>
        <w:t>Service</w:t>
      </w:r>
      <w:r w:rsidRPr="004B08F9">
        <w:rPr>
          <w:rFonts w:ascii="Arial" w:hAnsi="Arial" w:cs="Arial"/>
          <w:spacing w:val="-7"/>
        </w:rPr>
        <w:t xml:space="preserve"> </w:t>
      </w:r>
      <w:r w:rsidRPr="004B08F9">
        <w:rPr>
          <w:rFonts w:ascii="Arial" w:hAnsi="Arial" w:cs="Arial"/>
        </w:rPr>
        <w:t>providers</w:t>
      </w:r>
      <w:r w:rsidRPr="004B08F9">
        <w:rPr>
          <w:rFonts w:ascii="Arial" w:hAnsi="Arial" w:cs="Arial"/>
          <w:spacing w:val="-5"/>
        </w:rPr>
        <w:t xml:space="preserve"> </w:t>
      </w:r>
      <w:r w:rsidRPr="004B08F9">
        <w:rPr>
          <w:rFonts w:ascii="Arial" w:hAnsi="Arial" w:cs="Arial"/>
        </w:rPr>
        <w:t>are</w:t>
      </w:r>
      <w:r w:rsidRPr="004B08F9">
        <w:rPr>
          <w:rFonts w:ascii="Arial" w:hAnsi="Arial" w:cs="Arial"/>
          <w:spacing w:val="-13"/>
        </w:rPr>
        <w:t xml:space="preserve"> </w:t>
      </w:r>
      <w:r w:rsidRPr="004B08F9">
        <w:rPr>
          <w:rFonts w:ascii="Arial" w:hAnsi="Arial" w:cs="Arial"/>
        </w:rPr>
        <w:t>required</w:t>
      </w:r>
      <w:r w:rsidRPr="004B08F9">
        <w:rPr>
          <w:rFonts w:ascii="Arial" w:hAnsi="Arial" w:cs="Arial"/>
          <w:spacing w:val="-8"/>
        </w:rPr>
        <w:t xml:space="preserve"> </w:t>
      </w:r>
      <w:r w:rsidRPr="004B08F9">
        <w:rPr>
          <w:rFonts w:ascii="Arial" w:hAnsi="Arial" w:cs="Arial"/>
        </w:rPr>
        <w:t>to</w:t>
      </w:r>
      <w:r w:rsidRPr="004B08F9">
        <w:rPr>
          <w:rFonts w:ascii="Arial" w:hAnsi="Arial" w:cs="Arial"/>
          <w:spacing w:val="-9"/>
        </w:rPr>
        <w:t xml:space="preserve"> </w:t>
      </w:r>
      <w:r w:rsidRPr="004B08F9">
        <w:rPr>
          <w:rFonts w:ascii="Arial" w:hAnsi="Arial" w:cs="Arial"/>
        </w:rPr>
        <w:t>provide</w:t>
      </w:r>
      <w:r w:rsidRPr="004B08F9">
        <w:rPr>
          <w:rFonts w:ascii="Arial" w:hAnsi="Arial" w:cs="Arial"/>
          <w:spacing w:val="-9"/>
        </w:rPr>
        <w:t xml:space="preserve"> </w:t>
      </w:r>
      <w:r w:rsidRPr="004B08F9">
        <w:rPr>
          <w:rFonts w:ascii="Arial" w:hAnsi="Arial" w:cs="Arial"/>
        </w:rPr>
        <w:t>pricing</w:t>
      </w:r>
      <w:r w:rsidRPr="004B08F9">
        <w:rPr>
          <w:rFonts w:ascii="Arial" w:hAnsi="Arial" w:cs="Arial"/>
          <w:spacing w:val="-10"/>
        </w:rPr>
        <w:t xml:space="preserve"> </w:t>
      </w:r>
      <w:r w:rsidRPr="004B08F9">
        <w:rPr>
          <w:rFonts w:ascii="Arial" w:hAnsi="Arial" w:cs="Arial"/>
        </w:rPr>
        <w:t>for</w:t>
      </w:r>
      <w:r w:rsidRPr="004B08F9">
        <w:rPr>
          <w:rFonts w:ascii="Arial" w:hAnsi="Arial" w:cs="Arial"/>
          <w:spacing w:val="-5"/>
        </w:rPr>
        <w:t xml:space="preserve"> </w:t>
      </w:r>
      <w:r w:rsidRPr="004B08F9">
        <w:rPr>
          <w:rFonts w:ascii="Arial" w:hAnsi="Arial" w:cs="Arial"/>
          <w:b/>
        </w:rPr>
        <w:t>the following resources</w:t>
      </w:r>
      <w:r w:rsidRPr="004B08F9">
        <w:rPr>
          <w:rFonts w:ascii="Arial" w:hAnsi="Arial" w:cs="Arial"/>
        </w:rPr>
        <w:t>.</w:t>
      </w:r>
    </w:p>
    <w:p w14:paraId="5F949A51" w14:textId="77777777" w:rsidR="00470842" w:rsidRPr="004B08F9" w:rsidRDefault="00470842" w:rsidP="004B08F9">
      <w:pPr>
        <w:pStyle w:val="ListParagraph"/>
        <w:tabs>
          <w:tab w:val="left" w:pos="969"/>
        </w:tabs>
        <w:spacing w:line="360" w:lineRule="auto"/>
        <w:ind w:firstLine="0"/>
        <w:jc w:val="both"/>
        <w:rPr>
          <w:rFonts w:ascii="Arial" w:hAnsi="Arial" w:cs="Arial"/>
        </w:rPr>
      </w:pPr>
    </w:p>
    <w:tbl>
      <w:tblPr>
        <w:tblStyle w:val="TableGrid"/>
        <w:tblW w:w="0" w:type="auto"/>
        <w:tblInd w:w="290" w:type="dxa"/>
        <w:tblLook w:val="04A0" w:firstRow="1" w:lastRow="0" w:firstColumn="1" w:lastColumn="0" w:noHBand="0" w:noVBand="1"/>
      </w:tblPr>
      <w:tblGrid>
        <w:gridCol w:w="2996"/>
        <w:gridCol w:w="2977"/>
        <w:gridCol w:w="2977"/>
      </w:tblGrid>
      <w:tr w:rsidR="00470842" w:rsidRPr="004B08F9" w14:paraId="35E33485" w14:textId="77777777" w:rsidTr="7CC62276">
        <w:tc>
          <w:tcPr>
            <w:tcW w:w="2996" w:type="dxa"/>
          </w:tcPr>
          <w:p w14:paraId="62F0F9D4" w14:textId="77777777" w:rsidR="00470842" w:rsidRPr="004B08F9" w:rsidRDefault="00470842" w:rsidP="004B08F9">
            <w:pPr>
              <w:tabs>
                <w:tab w:val="left" w:pos="969"/>
              </w:tabs>
              <w:spacing w:line="360" w:lineRule="auto"/>
              <w:jc w:val="both"/>
              <w:rPr>
                <w:rFonts w:ascii="Arial" w:hAnsi="Arial" w:cs="Arial"/>
                <w:b/>
              </w:rPr>
            </w:pPr>
            <w:r w:rsidRPr="004B08F9">
              <w:rPr>
                <w:rFonts w:ascii="Arial" w:hAnsi="Arial" w:cs="Arial"/>
                <w:b/>
              </w:rPr>
              <w:t xml:space="preserve">Description </w:t>
            </w:r>
          </w:p>
        </w:tc>
        <w:tc>
          <w:tcPr>
            <w:tcW w:w="2977" w:type="dxa"/>
          </w:tcPr>
          <w:p w14:paraId="51AD2324" w14:textId="77777777" w:rsidR="00470842" w:rsidRPr="004B08F9" w:rsidRDefault="00470842" w:rsidP="004B08F9">
            <w:pPr>
              <w:tabs>
                <w:tab w:val="left" w:pos="969"/>
              </w:tabs>
              <w:spacing w:line="360" w:lineRule="auto"/>
              <w:jc w:val="both"/>
              <w:rPr>
                <w:rFonts w:ascii="Arial" w:hAnsi="Arial" w:cs="Arial"/>
                <w:b/>
              </w:rPr>
            </w:pPr>
            <w:r w:rsidRPr="004B08F9">
              <w:rPr>
                <w:rFonts w:ascii="Arial" w:hAnsi="Arial" w:cs="Arial"/>
                <w:b/>
              </w:rPr>
              <w:t>Qualifications</w:t>
            </w:r>
          </w:p>
        </w:tc>
        <w:tc>
          <w:tcPr>
            <w:tcW w:w="2977" w:type="dxa"/>
          </w:tcPr>
          <w:p w14:paraId="7A29EFD8" w14:textId="77777777" w:rsidR="00470842" w:rsidRPr="004B08F9" w:rsidRDefault="00470842" w:rsidP="004B08F9">
            <w:pPr>
              <w:pStyle w:val="ListParagraph"/>
              <w:tabs>
                <w:tab w:val="left" w:pos="969"/>
              </w:tabs>
              <w:spacing w:line="360" w:lineRule="auto"/>
              <w:ind w:hanging="968"/>
              <w:jc w:val="both"/>
              <w:rPr>
                <w:rFonts w:ascii="Arial" w:hAnsi="Arial" w:cs="Arial"/>
                <w:b/>
              </w:rPr>
            </w:pPr>
            <w:r w:rsidRPr="004B08F9">
              <w:rPr>
                <w:rFonts w:ascii="Arial" w:hAnsi="Arial" w:cs="Arial"/>
                <w:b/>
              </w:rPr>
              <w:t>Rate per hour (Inclusive of VAT)</w:t>
            </w:r>
          </w:p>
        </w:tc>
      </w:tr>
      <w:tr w:rsidR="003A6107" w:rsidRPr="004B08F9" w14:paraId="32785858" w14:textId="77777777" w:rsidTr="7CC62276">
        <w:trPr>
          <w:trHeight w:val="690"/>
        </w:trPr>
        <w:tc>
          <w:tcPr>
            <w:tcW w:w="2996" w:type="dxa"/>
          </w:tcPr>
          <w:p w14:paraId="6862A051" w14:textId="56CAF3D2" w:rsidR="003A6107" w:rsidRPr="004B08F9" w:rsidRDefault="003A6107" w:rsidP="004B08F9">
            <w:pPr>
              <w:tabs>
                <w:tab w:val="left" w:pos="969"/>
              </w:tabs>
              <w:spacing w:line="360" w:lineRule="auto"/>
              <w:jc w:val="both"/>
              <w:rPr>
                <w:rFonts w:ascii="Arial" w:hAnsi="Arial" w:cs="Arial"/>
                <w:bCs/>
              </w:rPr>
            </w:pPr>
            <w:r w:rsidRPr="004B08F9">
              <w:rPr>
                <w:rFonts w:ascii="Arial" w:hAnsi="Arial" w:cs="Arial"/>
              </w:rPr>
              <w:t>Project Leader</w:t>
            </w:r>
          </w:p>
        </w:tc>
        <w:tc>
          <w:tcPr>
            <w:tcW w:w="2977" w:type="dxa"/>
          </w:tcPr>
          <w:p w14:paraId="2AAD20A3" w14:textId="7E106CC0" w:rsidR="003A6107" w:rsidRPr="004B08F9" w:rsidRDefault="003A6107" w:rsidP="004B08F9">
            <w:pPr>
              <w:spacing w:line="360" w:lineRule="auto"/>
              <w:jc w:val="both"/>
              <w:rPr>
                <w:rFonts w:ascii="Arial" w:hAnsi="Arial" w:cs="Arial"/>
              </w:rPr>
            </w:pPr>
          </w:p>
        </w:tc>
        <w:tc>
          <w:tcPr>
            <w:tcW w:w="2977" w:type="dxa"/>
          </w:tcPr>
          <w:p w14:paraId="4EC9E58E" w14:textId="77777777" w:rsidR="003A6107" w:rsidRPr="004B08F9" w:rsidRDefault="003A6107" w:rsidP="004B08F9">
            <w:pPr>
              <w:pStyle w:val="ListParagraph"/>
              <w:spacing w:line="360" w:lineRule="auto"/>
              <w:ind w:firstLine="0"/>
              <w:jc w:val="both"/>
              <w:rPr>
                <w:rFonts w:ascii="Arial" w:hAnsi="Arial" w:cs="Arial"/>
                <w:bCs/>
              </w:rPr>
            </w:pPr>
          </w:p>
        </w:tc>
      </w:tr>
    </w:tbl>
    <w:p w14:paraId="47AD05B9" w14:textId="77777777" w:rsidR="00645D18" w:rsidRPr="004B08F9" w:rsidRDefault="00645D18" w:rsidP="004B08F9">
      <w:pPr>
        <w:pStyle w:val="Heading1"/>
        <w:tabs>
          <w:tab w:val="left" w:pos="426"/>
        </w:tabs>
        <w:spacing w:before="1" w:line="360" w:lineRule="auto"/>
        <w:ind w:left="0" w:firstLine="0"/>
        <w:jc w:val="both"/>
      </w:pPr>
    </w:p>
    <w:p w14:paraId="026E0FA4" w14:textId="6D40EF5F" w:rsidR="00FF0BC6" w:rsidRPr="004B08F9" w:rsidRDefault="00912D36" w:rsidP="004B08F9">
      <w:pPr>
        <w:pStyle w:val="Heading1"/>
        <w:numPr>
          <w:ilvl w:val="0"/>
          <w:numId w:val="5"/>
        </w:numPr>
        <w:tabs>
          <w:tab w:val="left" w:pos="426"/>
        </w:tabs>
        <w:spacing w:before="1" w:line="360" w:lineRule="auto"/>
        <w:ind w:hanging="720"/>
        <w:jc w:val="both"/>
      </w:pPr>
      <w:r w:rsidRPr="004B08F9">
        <w:t>CONTRCACT</w:t>
      </w:r>
      <w:r w:rsidRPr="004B08F9">
        <w:rPr>
          <w:spacing w:val="-14"/>
        </w:rPr>
        <w:t xml:space="preserve"> </w:t>
      </w:r>
      <w:r w:rsidRPr="004B08F9">
        <w:rPr>
          <w:spacing w:val="-2"/>
        </w:rPr>
        <w:t>DURATION</w:t>
      </w:r>
    </w:p>
    <w:p w14:paraId="5BE5EBDF" w14:textId="77777777" w:rsidR="00B5027F" w:rsidRPr="004B08F9" w:rsidRDefault="00B5027F" w:rsidP="004B08F9">
      <w:pPr>
        <w:pStyle w:val="Heading1"/>
        <w:tabs>
          <w:tab w:val="left" w:pos="968"/>
          <w:tab w:val="left" w:pos="969"/>
        </w:tabs>
        <w:spacing w:before="1" w:line="360" w:lineRule="auto"/>
        <w:ind w:firstLine="0"/>
        <w:jc w:val="both"/>
      </w:pPr>
    </w:p>
    <w:p w14:paraId="2F654EFA" w14:textId="4EE858E8" w:rsidR="00FF0BC6" w:rsidRPr="004B08F9" w:rsidRDefault="00912D36" w:rsidP="004B08F9">
      <w:pPr>
        <w:pStyle w:val="ListParagraph"/>
        <w:numPr>
          <w:ilvl w:val="1"/>
          <w:numId w:val="20"/>
        </w:numPr>
        <w:spacing w:before="5" w:line="360" w:lineRule="auto"/>
        <w:ind w:left="426" w:hanging="426"/>
        <w:jc w:val="both"/>
        <w:rPr>
          <w:rFonts w:ascii="Arial" w:hAnsi="Arial" w:cs="Arial"/>
        </w:rPr>
      </w:pPr>
      <w:r w:rsidRPr="004B08F9">
        <w:rPr>
          <w:rFonts w:ascii="Arial" w:hAnsi="Arial" w:cs="Arial"/>
        </w:rPr>
        <w:t>The</w:t>
      </w:r>
      <w:r w:rsidRPr="004B08F9">
        <w:rPr>
          <w:rFonts w:ascii="Arial" w:hAnsi="Arial" w:cs="Arial"/>
          <w:spacing w:val="-6"/>
        </w:rPr>
        <w:t xml:space="preserve"> </w:t>
      </w:r>
      <w:r w:rsidRPr="004B08F9">
        <w:rPr>
          <w:rFonts w:ascii="Arial" w:hAnsi="Arial" w:cs="Arial"/>
        </w:rPr>
        <w:t>contract</w:t>
      </w:r>
      <w:r w:rsidRPr="004B08F9">
        <w:rPr>
          <w:rFonts w:ascii="Arial" w:hAnsi="Arial" w:cs="Arial"/>
          <w:spacing w:val="-3"/>
        </w:rPr>
        <w:t xml:space="preserve"> </w:t>
      </w:r>
      <w:r w:rsidRPr="004B08F9">
        <w:rPr>
          <w:rFonts w:ascii="Arial" w:hAnsi="Arial" w:cs="Arial"/>
        </w:rPr>
        <w:t>will</w:t>
      </w:r>
      <w:r w:rsidRPr="004B08F9">
        <w:rPr>
          <w:rFonts w:ascii="Arial" w:hAnsi="Arial" w:cs="Arial"/>
          <w:spacing w:val="-3"/>
        </w:rPr>
        <w:t xml:space="preserve"> </w:t>
      </w:r>
      <w:r w:rsidRPr="004B08F9">
        <w:rPr>
          <w:rFonts w:ascii="Arial" w:hAnsi="Arial" w:cs="Arial"/>
        </w:rPr>
        <w:t>be</w:t>
      </w:r>
      <w:r w:rsidRPr="004B08F9">
        <w:rPr>
          <w:rFonts w:ascii="Arial" w:hAnsi="Arial" w:cs="Arial"/>
          <w:spacing w:val="-5"/>
        </w:rPr>
        <w:t xml:space="preserve"> </w:t>
      </w:r>
      <w:r w:rsidRPr="004B08F9">
        <w:rPr>
          <w:rFonts w:ascii="Arial" w:hAnsi="Arial" w:cs="Arial"/>
        </w:rPr>
        <w:t>for</w:t>
      </w:r>
      <w:r w:rsidRPr="004B08F9">
        <w:rPr>
          <w:rFonts w:ascii="Arial" w:hAnsi="Arial" w:cs="Arial"/>
          <w:spacing w:val="-2"/>
        </w:rPr>
        <w:t xml:space="preserve"> </w:t>
      </w:r>
      <w:r w:rsidR="00ED4D3C" w:rsidRPr="004B08F9">
        <w:rPr>
          <w:rFonts w:ascii="Arial" w:hAnsi="Arial" w:cs="Arial"/>
        </w:rPr>
        <w:t>a period</w:t>
      </w:r>
      <w:r w:rsidR="00656602">
        <w:rPr>
          <w:rFonts w:ascii="Arial" w:hAnsi="Arial" w:cs="Arial"/>
        </w:rPr>
        <w:t>: Once-off</w:t>
      </w:r>
      <w:r w:rsidR="009204F5" w:rsidRPr="004B08F9">
        <w:rPr>
          <w:rFonts w:ascii="Arial" w:hAnsi="Arial" w:cs="Arial"/>
          <w:spacing w:val="-9"/>
        </w:rPr>
        <w:t>.</w:t>
      </w:r>
    </w:p>
    <w:p w14:paraId="61B0B64E" w14:textId="47FD9BA5" w:rsidR="009573DE" w:rsidRPr="004B08F9" w:rsidRDefault="00912D36" w:rsidP="004B08F9">
      <w:pPr>
        <w:tabs>
          <w:tab w:val="left" w:pos="426"/>
          <w:tab w:val="left" w:pos="969"/>
        </w:tabs>
        <w:spacing w:before="2" w:line="360" w:lineRule="auto"/>
        <w:ind w:right="835"/>
        <w:jc w:val="both"/>
        <w:rPr>
          <w:rFonts w:ascii="Arial" w:hAnsi="Arial" w:cs="Arial"/>
        </w:rPr>
      </w:pPr>
      <w:r w:rsidRPr="004B08F9">
        <w:rPr>
          <w:rFonts w:ascii="Arial" w:hAnsi="Arial" w:cs="Arial"/>
          <w:noProof/>
        </w:rPr>
        <w:drawing>
          <wp:anchor distT="0" distB="0" distL="0" distR="0" simplePos="0" relativeHeight="251651584" behindDoc="1" locked="0" layoutInCell="1" allowOverlap="1" wp14:anchorId="593269AE" wp14:editId="7E0D1C89">
            <wp:simplePos x="0" y="0"/>
            <wp:positionH relativeFrom="page">
              <wp:posOffset>4039870</wp:posOffset>
            </wp:positionH>
            <wp:positionV relativeFrom="paragraph">
              <wp:posOffset>1318995</wp:posOffset>
            </wp:positionV>
            <wp:extent cx="3317748" cy="482854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3317748" cy="4828540"/>
                    </a:xfrm>
                    <a:prstGeom prst="rect">
                      <a:avLst/>
                    </a:prstGeom>
                  </pic:spPr>
                </pic:pic>
              </a:graphicData>
            </a:graphic>
          </wp:anchor>
        </w:drawing>
      </w:r>
    </w:p>
    <w:p w14:paraId="58CC6D9B" w14:textId="51811FE0" w:rsidR="00D77BA8" w:rsidRPr="004B08F9" w:rsidRDefault="00D77BA8" w:rsidP="004B08F9">
      <w:pPr>
        <w:pStyle w:val="BodyText"/>
        <w:numPr>
          <w:ilvl w:val="0"/>
          <w:numId w:val="5"/>
        </w:numPr>
        <w:tabs>
          <w:tab w:val="left" w:pos="426"/>
          <w:tab w:val="left" w:pos="993"/>
        </w:tabs>
        <w:spacing w:line="360" w:lineRule="auto"/>
        <w:ind w:left="993" w:hanging="993"/>
        <w:jc w:val="both"/>
        <w:rPr>
          <w:rFonts w:ascii="Arial" w:hAnsi="Arial" w:cs="Arial"/>
          <w:b/>
          <w:bCs/>
          <w:sz w:val="22"/>
          <w:szCs w:val="22"/>
        </w:rPr>
      </w:pPr>
      <w:r w:rsidRPr="004B08F9">
        <w:rPr>
          <w:rFonts w:ascii="Arial" w:hAnsi="Arial" w:cs="Arial"/>
          <w:b/>
          <w:bCs/>
          <w:sz w:val="22"/>
          <w:szCs w:val="22"/>
        </w:rPr>
        <w:t>ABSENCE OF OBLIGATION &amp; CONFIDENTIALITY</w:t>
      </w:r>
    </w:p>
    <w:p w14:paraId="3595C247" w14:textId="77777777" w:rsidR="00D77BA8" w:rsidRPr="004B08F9" w:rsidRDefault="00D77BA8" w:rsidP="004B08F9">
      <w:pPr>
        <w:pStyle w:val="BodyText"/>
        <w:spacing w:line="360" w:lineRule="auto"/>
        <w:jc w:val="both"/>
        <w:rPr>
          <w:rFonts w:ascii="Arial" w:hAnsi="Arial" w:cs="Arial"/>
          <w:sz w:val="22"/>
          <w:szCs w:val="22"/>
        </w:rPr>
      </w:pPr>
    </w:p>
    <w:p w14:paraId="54FE6090" w14:textId="77777777" w:rsidR="00645D18" w:rsidRPr="004B08F9" w:rsidRDefault="00D77BA8" w:rsidP="004B08F9">
      <w:pPr>
        <w:pStyle w:val="BodyText"/>
        <w:numPr>
          <w:ilvl w:val="1"/>
          <w:numId w:val="21"/>
        </w:numPr>
        <w:spacing w:line="360" w:lineRule="auto"/>
        <w:ind w:left="426" w:hanging="426"/>
        <w:jc w:val="both"/>
        <w:rPr>
          <w:rFonts w:ascii="Arial" w:hAnsi="Arial" w:cs="Arial"/>
          <w:sz w:val="22"/>
          <w:szCs w:val="22"/>
        </w:rPr>
      </w:pPr>
      <w:r w:rsidRPr="004B08F9">
        <w:rPr>
          <w:rFonts w:ascii="Arial" w:hAnsi="Arial" w:cs="Arial"/>
          <w:sz w:val="22"/>
          <w:szCs w:val="22"/>
        </w:rPr>
        <w:t>No legal or other obligation shall arise between the service provider and INSETA unless/until both parties have signed a formal contract or Service Level Agreement in place.</w:t>
      </w:r>
    </w:p>
    <w:p w14:paraId="501932E0" w14:textId="3FBD1C95" w:rsidR="00D77BA8" w:rsidRPr="004B08F9" w:rsidRDefault="00D77BA8" w:rsidP="004B08F9">
      <w:pPr>
        <w:pStyle w:val="BodyText"/>
        <w:numPr>
          <w:ilvl w:val="1"/>
          <w:numId w:val="21"/>
        </w:numPr>
        <w:spacing w:line="360" w:lineRule="auto"/>
        <w:ind w:left="426" w:hanging="426"/>
        <w:jc w:val="both"/>
        <w:rPr>
          <w:rFonts w:ascii="Arial" w:hAnsi="Arial" w:cs="Arial"/>
          <w:sz w:val="22"/>
          <w:szCs w:val="22"/>
        </w:rPr>
      </w:pPr>
      <w:r w:rsidRPr="004B08F9">
        <w:rPr>
          <w:rFonts w:ascii="Arial" w:hAnsi="Arial" w:cs="Arial"/>
          <w:sz w:val="22"/>
          <w:szCs w:val="22"/>
        </w:rPr>
        <w:t>The Contract site is at INSETA (as and when required).</w:t>
      </w:r>
    </w:p>
    <w:p w14:paraId="464F2903" w14:textId="77777777" w:rsidR="004332E1" w:rsidRPr="004B08F9" w:rsidRDefault="004332E1" w:rsidP="004B08F9">
      <w:pPr>
        <w:pStyle w:val="BodyText"/>
        <w:spacing w:line="360" w:lineRule="auto"/>
        <w:jc w:val="both"/>
        <w:rPr>
          <w:rFonts w:ascii="Arial" w:hAnsi="Arial" w:cs="Arial"/>
          <w:sz w:val="22"/>
          <w:szCs w:val="22"/>
        </w:rPr>
      </w:pPr>
    </w:p>
    <w:p w14:paraId="2D1E32C8" w14:textId="0E120271" w:rsidR="00D77BA8" w:rsidRPr="004B08F9" w:rsidRDefault="00D77BA8" w:rsidP="004B08F9">
      <w:pPr>
        <w:pStyle w:val="BodyText"/>
        <w:numPr>
          <w:ilvl w:val="0"/>
          <w:numId w:val="5"/>
        </w:numPr>
        <w:spacing w:line="360" w:lineRule="auto"/>
        <w:ind w:left="426" w:hanging="426"/>
        <w:jc w:val="both"/>
        <w:rPr>
          <w:rFonts w:ascii="Arial" w:hAnsi="Arial" w:cs="Arial"/>
          <w:sz w:val="22"/>
          <w:szCs w:val="22"/>
        </w:rPr>
      </w:pPr>
      <w:r w:rsidRPr="004B08F9">
        <w:rPr>
          <w:rFonts w:ascii="Arial" w:hAnsi="Arial" w:cs="Arial"/>
          <w:b/>
          <w:bCs/>
          <w:sz w:val="22"/>
          <w:szCs w:val="22"/>
        </w:rPr>
        <w:t>WORKMEN AND SUPERVISION ON SITE</w:t>
      </w:r>
    </w:p>
    <w:p w14:paraId="7A8EDCDF" w14:textId="77777777" w:rsidR="00D77BA8" w:rsidRPr="004B08F9" w:rsidRDefault="00D77BA8" w:rsidP="004B08F9">
      <w:pPr>
        <w:pStyle w:val="BodyText"/>
        <w:spacing w:line="360" w:lineRule="auto"/>
        <w:jc w:val="both"/>
        <w:rPr>
          <w:rFonts w:ascii="Arial" w:hAnsi="Arial" w:cs="Arial"/>
          <w:sz w:val="22"/>
          <w:szCs w:val="22"/>
        </w:rPr>
      </w:pPr>
    </w:p>
    <w:p w14:paraId="62C690FD" w14:textId="589E5F5D" w:rsidR="00D77BA8" w:rsidRPr="004B08F9" w:rsidRDefault="00D77BA8" w:rsidP="004B08F9">
      <w:pPr>
        <w:pStyle w:val="BodyText"/>
        <w:numPr>
          <w:ilvl w:val="1"/>
          <w:numId w:val="22"/>
        </w:numPr>
        <w:spacing w:line="360" w:lineRule="auto"/>
        <w:ind w:left="426" w:hanging="426"/>
        <w:jc w:val="both"/>
        <w:rPr>
          <w:rFonts w:ascii="Arial" w:hAnsi="Arial" w:cs="Arial"/>
          <w:sz w:val="22"/>
          <w:szCs w:val="22"/>
        </w:rPr>
      </w:pPr>
      <w:r w:rsidRPr="004B08F9">
        <w:rPr>
          <w:rFonts w:ascii="Arial" w:hAnsi="Arial" w:cs="Arial"/>
          <w:sz w:val="22"/>
          <w:szCs w:val="22"/>
        </w:rPr>
        <w:t>The service provider shall be held responsible for the conduct of his employees and the conduct of his sub-contractor's employees for the full duration of the contract.</w:t>
      </w:r>
    </w:p>
    <w:p w14:paraId="1C047ED9" w14:textId="77777777" w:rsidR="009F05C1" w:rsidRPr="004B08F9" w:rsidRDefault="009F05C1" w:rsidP="004B08F9">
      <w:pPr>
        <w:pStyle w:val="BodyText"/>
        <w:spacing w:before="1" w:line="360" w:lineRule="auto"/>
        <w:jc w:val="both"/>
        <w:rPr>
          <w:rFonts w:ascii="Arial" w:hAnsi="Arial" w:cs="Arial"/>
          <w:sz w:val="22"/>
          <w:szCs w:val="22"/>
        </w:rPr>
      </w:pPr>
    </w:p>
    <w:p w14:paraId="3B85EC77" w14:textId="0C5E359B" w:rsidR="00FF0BC6" w:rsidRPr="004B08F9" w:rsidRDefault="00912D36" w:rsidP="004B08F9">
      <w:pPr>
        <w:pStyle w:val="ListParagraph"/>
        <w:numPr>
          <w:ilvl w:val="0"/>
          <w:numId w:val="22"/>
        </w:numPr>
        <w:tabs>
          <w:tab w:val="left" w:pos="426"/>
        </w:tabs>
        <w:spacing w:before="1" w:line="360" w:lineRule="auto"/>
        <w:ind w:left="426"/>
        <w:jc w:val="both"/>
        <w:rPr>
          <w:rFonts w:ascii="Arial" w:hAnsi="Arial" w:cs="Arial"/>
          <w:b/>
        </w:rPr>
      </w:pPr>
      <w:r w:rsidRPr="004B08F9">
        <w:rPr>
          <w:rFonts w:ascii="Arial" w:hAnsi="Arial" w:cs="Arial"/>
          <w:b/>
          <w:spacing w:val="-2"/>
        </w:rPr>
        <w:lastRenderedPageBreak/>
        <w:t>CONTRACTUAL</w:t>
      </w:r>
      <w:r w:rsidRPr="004B08F9">
        <w:rPr>
          <w:rFonts w:ascii="Arial" w:hAnsi="Arial" w:cs="Arial"/>
          <w:b/>
          <w:spacing w:val="4"/>
        </w:rPr>
        <w:t xml:space="preserve"> </w:t>
      </w:r>
      <w:r w:rsidRPr="004B08F9">
        <w:rPr>
          <w:rFonts w:ascii="Arial" w:hAnsi="Arial" w:cs="Arial"/>
          <w:b/>
          <w:spacing w:val="-2"/>
        </w:rPr>
        <w:t>OBLIGATION</w:t>
      </w:r>
    </w:p>
    <w:p w14:paraId="1BCD5D36" w14:textId="77777777" w:rsidR="00FF0BC6" w:rsidRPr="004B08F9" w:rsidRDefault="00FF0BC6" w:rsidP="004B08F9">
      <w:pPr>
        <w:pStyle w:val="BodyText"/>
        <w:spacing w:line="360" w:lineRule="auto"/>
        <w:jc w:val="both"/>
        <w:rPr>
          <w:rFonts w:ascii="Arial" w:hAnsi="Arial" w:cs="Arial"/>
          <w:b/>
          <w:sz w:val="22"/>
          <w:szCs w:val="22"/>
        </w:rPr>
      </w:pPr>
    </w:p>
    <w:p w14:paraId="307D9B23" w14:textId="77777777" w:rsidR="00FF0BC6" w:rsidRPr="004B08F9" w:rsidRDefault="00912D36" w:rsidP="004B08F9">
      <w:pPr>
        <w:pStyle w:val="Heading2"/>
        <w:spacing w:line="360" w:lineRule="auto"/>
        <w:ind w:left="1134" w:hanging="708"/>
        <w:jc w:val="both"/>
      </w:pPr>
      <w:r w:rsidRPr="004B08F9">
        <w:t>The</w:t>
      </w:r>
      <w:r w:rsidRPr="004B08F9">
        <w:rPr>
          <w:spacing w:val="-11"/>
        </w:rPr>
        <w:t xml:space="preserve"> </w:t>
      </w:r>
      <w:r w:rsidRPr="004B08F9">
        <w:t>bidder</w:t>
      </w:r>
      <w:r w:rsidRPr="004B08F9">
        <w:rPr>
          <w:spacing w:val="-9"/>
        </w:rPr>
        <w:t xml:space="preserve"> </w:t>
      </w:r>
      <w:r w:rsidRPr="004B08F9">
        <w:t>will</w:t>
      </w:r>
      <w:r w:rsidRPr="004B08F9">
        <w:rPr>
          <w:spacing w:val="-5"/>
        </w:rPr>
        <w:t xml:space="preserve"> </w:t>
      </w:r>
      <w:r w:rsidRPr="004B08F9">
        <w:t>be</w:t>
      </w:r>
      <w:r w:rsidRPr="004B08F9">
        <w:rPr>
          <w:spacing w:val="-6"/>
        </w:rPr>
        <w:t xml:space="preserve"> </w:t>
      </w:r>
      <w:r w:rsidRPr="004B08F9">
        <w:t>required</w:t>
      </w:r>
      <w:r w:rsidRPr="004B08F9">
        <w:rPr>
          <w:spacing w:val="-4"/>
        </w:rPr>
        <w:t xml:space="preserve"> </w:t>
      </w:r>
      <w:r w:rsidRPr="004B08F9">
        <w:t>to</w:t>
      </w:r>
      <w:r w:rsidRPr="004B08F9">
        <w:rPr>
          <w:spacing w:val="-6"/>
        </w:rPr>
        <w:t xml:space="preserve"> </w:t>
      </w:r>
      <w:r w:rsidRPr="004B08F9">
        <w:t>comply</w:t>
      </w:r>
      <w:r w:rsidRPr="004B08F9">
        <w:rPr>
          <w:spacing w:val="-9"/>
        </w:rPr>
        <w:t xml:space="preserve"> </w:t>
      </w:r>
      <w:r w:rsidRPr="004B08F9">
        <w:t>with</w:t>
      </w:r>
      <w:r w:rsidRPr="004B08F9">
        <w:rPr>
          <w:spacing w:val="-6"/>
        </w:rPr>
        <w:t xml:space="preserve"> </w:t>
      </w:r>
      <w:r w:rsidRPr="004B08F9">
        <w:t>the</w:t>
      </w:r>
      <w:r w:rsidRPr="004B08F9">
        <w:rPr>
          <w:spacing w:val="-7"/>
        </w:rPr>
        <w:t xml:space="preserve"> </w:t>
      </w:r>
      <w:r w:rsidRPr="004B08F9">
        <w:rPr>
          <w:spacing w:val="-2"/>
        </w:rPr>
        <w:t>following:</w:t>
      </w:r>
    </w:p>
    <w:p w14:paraId="336D3F3B" w14:textId="317ECB97" w:rsidR="00A3453D" w:rsidRPr="004B08F9" w:rsidRDefault="00912D36" w:rsidP="004B08F9">
      <w:pPr>
        <w:pStyle w:val="ListParagraph"/>
        <w:numPr>
          <w:ilvl w:val="1"/>
          <w:numId w:val="22"/>
        </w:numPr>
        <w:tabs>
          <w:tab w:val="left" w:pos="426"/>
        </w:tabs>
        <w:spacing w:before="49" w:line="360" w:lineRule="auto"/>
        <w:ind w:left="426" w:right="858" w:hanging="426"/>
        <w:jc w:val="both"/>
        <w:rPr>
          <w:rFonts w:ascii="Arial" w:hAnsi="Arial" w:cs="Arial"/>
        </w:rPr>
      </w:pPr>
      <w:r w:rsidRPr="004B08F9">
        <w:rPr>
          <w:rFonts w:ascii="Arial" w:hAnsi="Arial" w:cs="Arial"/>
        </w:rPr>
        <w:t>Signatory</w:t>
      </w:r>
      <w:r w:rsidRPr="004B08F9">
        <w:rPr>
          <w:rFonts w:ascii="Arial" w:hAnsi="Arial" w:cs="Arial"/>
          <w:spacing w:val="-13"/>
        </w:rPr>
        <w:t xml:space="preserve"> </w:t>
      </w:r>
      <w:r w:rsidRPr="004B08F9">
        <w:rPr>
          <w:rFonts w:ascii="Arial" w:hAnsi="Arial" w:cs="Arial"/>
        </w:rPr>
        <w:t>to</w:t>
      </w:r>
      <w:r w:rsidRPr="004B08F9">
        <w:rPr>
          <w:rFonts w:ascii="Arial" w:hAnsi="Arial" w:cs="Arial"/>
          <w:spacing w:val="-11"/>
        </w:rPr>
        <w:t xml:space="preserve"> </w:t>
      </w:r>
      <w:r w:rsidRPr="004B08F9">
        <w:rPr>
          <w:rFonts w:ascii="Arial" w:hAnsi="Arial" w:cs="Arial"/>
        </w:rPr>
        <w:t>SBD</w:t>
      </w:r>
      <w:r w:rsidRPr="004B08F9">
        <w:rPr>
          <w:rFonts w:ascii="Arial" w:hAnsi="Arial" w:cs="Arial"/>
          <w:spacing w:val="-9"/>
        </w:rPr>
        <w:t xml:space="preserve"> </w:t>
      </w:r>
      <w:r w:rsidRPr="004B08F9">
        <w:rPr>
          <w:rFonts w:ascii="Arial" w:hAnsi="Arial" w:cs="Arial"/>
        </w:rPr>
        <w:t>7.2</w:t>
      </w:r>
      <w:r w:rsidRPr="004B08F9">
        <w:rPr>
          <w:rFonts w:ascii="Arial" w:hAnsi="Arial" w:cs="Arial"/>
          <w:spacing w:val="-13"/>
        </w:rPr>
        <w:t xml:space="preserve"> </w:t>
      </w:r>
      <w:r w:rsidRPr="004B08F9">
        <w:rPr>
          <w:rFonts w:ascii="Arial" w:hAnsi="Arial" w:cs="Arial"/>
        </w:rPr>
        <w:t>contract</w:t>
      </w:r>
      <w:r w:rsidRPr="004B08F9">
        <w:rPr>
          <w:rFonts w:ascii="Arial" w:hAnsi="Arial" w:cs="Arial"/>
          <w:spacing w:val="-12"/>
        </w:rPr>
        <w:t xml:space="preserve"> </w:t>
      </w:r>
      <w:r w:rsidRPr="004B08F9">
        <w:rPr>
          <w:rFonts w:ascii="Arial" w:hAnsi="Arial" w:cs="Arial"/>
        </w:rPr>
        <w:t>form</w:t>
      </w:r>
      <w:r w:rsidRPr="004B08F9">
        <w:rPr>
          <w:rFonts w:ascii="Arial" w:hAnsi="Arial" w:cs="Arial"/>
          <w:spacing w:val="-7"/>
        </w:rPr>
        <w:t xml:space="preserve"> </w:t>
      </w:r>
      <w:r w:rsidRPr="004B08F9">
        <w:rPr>
          <w:rFonts w:ascii="Arial" w:hAnsi="Arial" w:cs="Arial"/>
        </w:rPr>
        <w:t>with</w:t>
      </w:r>
      <w:r w:rsidRPr="004B08F9">
        <w:rPr>
          <w:rFonts w:ascii="Arial" w:hAnsi="Arial" w:cs="Arial"/>
          <w:spacing w:val="-13"/>
        </w:rPr>
        <w:t xml:space="preserve"> </w:t>
      </w:r>
      <w:r w:rsidRPr="004B08F9">
        <w:rPr>
          <w:rFonts w:ascii="Arial" w:hAnsi="Arial" w:cs="Arial"/>
        </w:rPr>
        <w:t>the</w:t>
      </w:r>
      <w:r w:rsidRPr="004B08F9">
        <w:rPr>
          <w:rFonts w:ascii="Arial" w:hAnsi="Arial" w:cs="Arial"/>
          <w:spacing w:val="-11"/>
        </w:rPr>
        <w:t xml:space="preserve"> </w:t>
      </w:r>
      <w:r w:rsidRPr="004B08F9">
        <w:rPr>
          <w:rFonts w:ascii="Arial" w:hAnsi="Arial" w:cs="Arial"/>
        </w:rPr>
        <w:t>bidders</w:t>
      </w:r>
      <w:r w:rsidRPr="004B08F9">
        <w:rPr>
          <w:rFonts w:ascii="Arial" w:hAnsi="Arial" w:cs="Arial"/>
          <w:spacing w:val="-8"/>
        </w:rPr>
        <w:t xml:space="preserve"> </w:t>
      </w:r>
      <w:r w:rsidRPr="004B08F9">
        <w:rPr>
          <w:rFonts w:ascii="Arial" w:hAnsi="Arial" w:cs="Arial"/>
        </w:rPr>
        <w:t>approved</w:t>
      </w:r>
      <w:r w:rsidRPr="004B08F9">
        <w:rPr>
          <w:rFonts w:ascii="Arial" w:hAnsi="Arial" w:cs="Arial"/>
          <w:spacing w:val="-14"/>
        </w:rPr>
        <w:t xml:space="preserve"> </w:t>
      </w:r>
      <w:r w:rsidRPr="004B08F9">
        <w:rPr>
          <w:rFonts w:ascii="Arial" w:hAnsi="Arial" w:cs="Arial"/>
        </w:rPr>
        <w:t>submission</w:t>
      </w:r>
      <w:r w:rsidRPr="004B08F9">
        <w:rPr>
          <w:rFonts w:ascii="Arial" w:hAnsi="Arial" w:cs="Arial"/>
          <w:spacing w:val="-8"/>
        </w:rPr>
        <w:t xml:space="preserve"> </w:t>
      </w:r>
      <w:r w:rsidRPr="004B08F9">
        <w:rPr>
          <w:rFonts w:ascii="Arial" w:hAnsi="Arial" w:cs="Arial"/>
        </w:rPr>
        <w:t>as</w:t>
      </w:r>
      <w:r w:rsidRPr="004B08F9">
        <w:rPr>
          <w:rFonts w:ascii="Arial" w:hAnsi="Arial" w:cs="Arial"/>
          <w:spacing w:val="-8"/>
        </w:rPr>
        <w:t xml:space="preserve"> </w:t>
      </w:r>
      <w:r w:rsidRPr="004B08F9">
        <w:rPr>
          <w:rFonts w:ascii="Arial" w:hAnsi="Arial" w:cs="Arial"/>
        </w:rPr>
        <w:t>annexure</w:t>
      </w:r>
      <w:r w:rsidRPr="004B08F9">
        <w:rPr>
          <w:rFonts w:ascii="Arial" w:hAnsi="Arial" w:cs="Arial"/>
          <w:spacing w:val="-13"/>
        </w:rPr>
        <w:t xml:space="preserve"> </w:t>
      </w:r>
      <w:r w:rsidRPr="004B08F9">
        <w:rPr>
          <w:rFonts w:ascii="Arial" w:hAnsi="Arial" w:cs="Arial"/>
        </w:rPr>
        <w:t>to</w:t>
      </w:r>
      <w:r w:rsidRPr="004B08F9">
        <w:rPr>
          <w:rFonts w:ascii="Arial" w:hAnsi="Arial" w:cs="Arial"/>
          <w:spacing w:val="-14"/>
        </w:rPr>
        <w:t xml:space="preserve"> </w:t>
      </w:r>
      <w:r w:rsidRPr="004B08F9">
        <w:rPr>
          <w:rFonts w:ascii="Arial" w:hAnsi="Arial" w:cs="Arial"/>
        </w:rPr>
        <w:t xml:space="preserve">the </w:t>
      </w:r>
      <w:r w:rsidRPr="004B08F9">
        <w:rPr>
          <w:rFonts w:ascii="Arial" w:hAnsi="Arial" w:cs="Arial"/>
          <w:spacing w:val="-2"/>
        </w:rPr>
        <w:t>contract.</w:t>
      </w:r>
    </w:p>
    <w:p w14:paraId="6D4C8AE0" w14:textId="77777777" w:rsidR="00A3453D" w:rsidRPr="004B08F9" w:rsidRDefault="00912D36" w:rsidP="004B08F9">
      <w:pPr>
        <w:pStyle w:val="ListParagraph"/>
        <w:numPr>
          <w:ilvl w:val="1"/>
          <w:numId w:val="22"/>
        </w:numPr>
        <w:tabs>
          <w:tab w:val="left" w:pos="688"/>
        </w:tabs>
        <w:spacing w:before="49" w:line="360" w:lineRule="auto"/>
        <w:ind w:left="426" w:right="858" w:hanging="426"/>
        <w:jc w:val="both"/>
        <w:rPr>
          <w:rFonts w:ascii="Arial" w:hAnsi="Arial" w:cs="Arial"/>
        </w:rPr>
      </w:pPr>
      <w:r w:rsidRPr="004B08F9">
        <w:rPr>
          <w:rFonts w:ascii="Arial" w:hAnsi="Arial" w:cs="Arial"/>
        </w:rPr>
        <w:t>Compliance</w:t>
      </w:r>
      <w:r w:rsidRPr="004B08F9">
        <w:rPr>
          <w:rFonts w:ascii="Arial" w:hAnsi="Arial" w:cs="Arial"/>
          <w:spacing w:val="-8"/>
        </w:rPr>
        <w:t xml:space="preserve"> </w:t>
      </w:r>
      <w:r w:rsidRPr="004B08F9">
        <w:rPr>
          <w:rFonts w:ascii="Arial" w:hAnsi="Arial" w:cs="Arial"/>
        </w:rPr>
        <w:t>with</w:t>
      </w:r>
      <w:r w:rsidRPr="004B08F9">
        <w:rPr>
          <w:rFonts w:ascii="Arial" w:hAnsi="Arial" w:cs="Arial"/>
          <w:spacing w:val="-10"/>
        </w:rPr>
        <w:t xml:space="preserve"> </w:t>
      </w:r>
      <w:r w:rsidRPr="004B08F9">
        <w:rPr>
          <w:rFonts w:ascii="Arial" w:hAnsi="Arial" w:cs="Arial"/>
        </w:rPr>
        <w:t>the</w:t>
      </w:r>
      <w:r w:rsidRPr="004B08F9">
        <w:rPr>
          <w:rFonts w:ascii="Arial" w:hAnsi="Arial" w:cs="Arial"/>
          <w:spacing w:val="-7"/>
        </w:rPr>
        <w:t xml:space="preserve"> </w:t>
      </w:r>
      <w:r w:rsidRPr="004B08F9">
        <w:rPr>
          <w:rFonts w:ascii="Arial" w:hAnsi="Arial" w:cs="Arial"/>
        </w:rPr>
        <w:t>general</w:t>
      </w:r>
      <w:r w:rsidRPr="004B08F9">
        <w:rPr>
          <w:rFonts w:ascii="Arial" w:hAnsi="Arial" w:cs="Arial"/>
          <w:spacing w:val="-8"/>
        </w:rPr>
        <w:t xml:space="preserve"> </w:t>
      </w:r>
      <w:r w:rsidRPr="004B08F9">
        <w:rPr>
          <w:rFonts w:ascii="Arial" w:hAnsi="Arial" w:cs="Arial"/>
        </w:rPr>
        <w:t>conditions</w:t>
      </w:r>
      <w:r w:rsidRPr="004B08F9">
        <w:rPr>
          <w:rFonts w:ascii="Arial" w:hAnsi="Arial" w:cs="Arial"/>
          <w:spacing w:val="-5"/>
        </w:rPr>
        <w:t xml:space="preserve"> </w:t>
      </w:r>
      <w:r w:rsidRPr="004B08F9">
        <w:rPr>
          <w:rFonts w:ascii="Arial" w:hAnsi="Arial" w:cs="Arial"/>
        </w:rPr>
        <w:t>of</w:t>
      </w:r>
      <w:r w:rsidRPr="004B08F9">
        <w:rPr>
          <w:rFonts w:ascii="Arial" w:hAnsi="Arial" w:cs="Arial"/>
          <w:spacing w:val="-8"/>
        </w:rPr>
        <w:t xml:space="preserve"> </w:t>
      </w:r>
      <w:r w:rsidRPr="004B08F9">
        <w:rPr>
          <w:rFonts w:ascii="Arial" w:hAnsi="Arial" w:cs="Arial"/>
          <w:spacing w:val="-2"/>
        </w:rPr>
        <w:t>contract.</w:t>
      </w:r>
    </w:p>
    <w:p w14:paraId="488A0C5A" w14:textId="77777777" w:rsidR="00A3453D" w:rsidRPr="004B08F9" w:rsidRDefault="00B72EC6" w:rsidP="004B08F9">
      <w:pPr>
        <w:pStyle w:val="ListParagraph"/>
        <w:numPr>
          <w:ilvl w:val="1"/>
          <w:numId w:val="22"/>
        </w:numPr>
        <w:tabs>
          <w:tab w:val="left" w:pos="688"/>
        </w:tabs>
        <w:spacing w:before="49" w:line="360" w:lineRule="auto"/>
        <w:ind w:left="426" w:right="858" w:hanging="426"/>
        <w:jc w:val="both"/>
        <w:rPr>
          <w:rFonts w:ascii="Arial" w:hAnsi="Arial" w:cs="Arial"/>
        </w:rPr>
      </w:pPr>
      <w:r w:rsidRPr="004B08F9">
        <w:rPr>
          <w:rFonts w:ascii="Arial" w:hAnsi="Arial" w:cs="Arial"/>
        </w:rPr>
        <w:t>Bidders are required to fully comply with the relevant SCM Legislative Framework as well as applicable applications of regulatory prescripts.</w:t>
      </w:r>
    </w:p>
    <w:p w14:paraId="0403897C" w14:textId="77777777" w:rsidR="00A3453D" w:rsidRPr="004B08F9" w:rsidRDefault="00912D36" w:rsidP="004B08F9">
      <w:pPr>
        <w:pStyle w:val="ListParagraph"/>
        <w:numPr>
          <w:ilvl w:val="1"/>
          <w:numId w:val="22"/>
        </w:numPr>
        <w:tabs>
          <w:tab w:val="left" w:pos="688"/>
        </w:tabs>
        <w:spacing w:before="49" w:line="360" w:lineRule="auto"/>
        <w:ind w:left="426" w:right="858" w:hanging="426"/>
        <w:jc w:val="both"/>
        <w:rPr>
          <w:rFonts w:ascii="Arial" w:hAnsi="Arial" w:cs="Arial"/>
        </w:rPr>
      </w:pPr>
      <w:r w:rsidRPr="004B08F9">
        <w:rPr>
          <w:rFonts w:ascii="Arial" w:hAnsi="Arial" w:cs="Arial"/>
        </w:rPr>
        <w:t>In the case of the service provider using sub-contractors, the former will be responsible for ensuring</w:t>
      </w:r>
      <w:r w:rsidRPr="004B08F9">
        <w:rPr>
          <w:rFonts w:ascii="Arial" w:hAnsi="Arial" w:cs="Arial"/>
          <w:spacing w:val="-7"/>
        </w:rPr>
        <w:t xml:space="preserve"> </w:t>
      </w:r>
      <w:r w:rsidRPr="004B08F9">
        <w:rPr>
          <w:rFonts w:ascii="Arial" w:hAnsi="Arial" w:cs="Arial"/>
        </w:rPr>
        <w:t>delivery</w:t>
      </w:r>
      <w:r w:rsidRPr="004B08F9">
        <w:rPr>
          <w:rFonts w:ascii="Arial" w:hAnsi="Arial" w:cs="Arial"/>
          <w:spacing w:val="-6"/>
        </w:rPr>
        <w:t xml:space="preserve"> </w:t>
      </w:r>
      <w:r w:rsidRPr="004B08F9">
        <w:rPr>
          <w:rFonts w:ascii="Arial" w:hAnsi="Arial" w:cs="Arial"/>
        </w:rPr>
        <w:t>of</w:t>
      </w:r>
      <w:r w:rsidRPr="004B08F9">
        <w:rPr>
          <w:rFonts w:ascii="Arial" w:hAnsi="Arial" w:cs="Arial"/>
          <w:spacing w:val="-5"/>
        </w:rPr>
        <w:t xml:space="preserve"> </w:t>
      </w:r>
      <w:r w:rsidRPr="004B08F9">
        <w:rPr>
          <w:rFonts w:ascii="Arial" w:hAnsi="Arial" w:cs="Arial"/>
        </w:rPr>
        <w:t>services</w:t>
      </w:r>
      <w:r w:rsidRPr="004B08F9">
        <w:rPr>
          <w:rFonts w:ascii="Arial" w:hAnsi="Arial" w:cs="Arial"/>
          <w:spacing w:val="-6"/>
        </w:rPr>
        <w:t xml:space="preserve"> </w:t>
      </w:r>
      <w:r w:rsidRPr="004B08F9">
        <w:rPr>
          <w:rFonts w:ascii="Arial" w:hAnsi="Arial" w:cs="Arial"/>
        </w:rPr>
        <w:t>from</w:t>
      </w:r>
      <w:r w:rsidRPr="004B08F9">
        <w:rPr>
          <w:rFonts w:ascii="Arial" w:hAnsi="Arial" w:cs="Arial"/>
          <w:spacing w:val="-8"/>
        </w:rPr>
        <w:t xml:space="preserve"> </w:t>
      </w:r>
      <w:r w:rsidRPr="004B08F9">
        <w:rPr>
          <w:rFonts w:ascii="Arial" w:hAnsi="Arial" w:cs="Arial"/>
        </w:rPr>
        <w:t>any</w:t>
      </w:r>
      <w:r w:rsidRPr="004B08F9">
        <w:rPr>
          <w:rFonts w:ascii="Arial" w:hAnsi="Arial" w:cs="Arial"/>
          <w:spacing w:val="-6"/>
        </w:rPr>
        <w:t xml:space="preserve"> </w:t>
      </w:r>
      <w:r w:rsidRPr="004B08F9">
        <w:rPr>
          <w:rFonts w:ascii="Arial" w:hAnsi="Arial" w:cs="Arial"/>
        </w:rPr>
        <w:t>such</w:t>
      </w:r>
      <w:r w:rsidRPr="004B08F9">
        <w:rPr>
          <w:rFonts w:ascii="Arial" w:hAnsi="Arial" w:cs="Arial"/>
          <w:spacing w:val="-7"/>
        </w:rPr>
        <w:t xml:space="preserve"> </w:t>
      </w:r>
      <w:r w:rsidRPr="004B08F9">
        <w:rPr>
          <w:rFonts w:ascii="Arial" w:hAnsi="Arial" w:cs="Arial"/>
        </w:rPr>
        <w:t>sub-contractors</w:t>
      </w:r>
      <w:r w:rsidRPr="004B08F9">
        <w:rPr>
          <w:rFonts w:ascii="Arial" w:hAnsi="Arial" w:cs="Arial"/>
          <w:spacing w:val="-7"/>
        </w:rPr>
        <w:t xml:space="preserve"> </w:t>
      </w:r>
      <w:r w:rsidRPr="004B08F9">
        <w:rPr>
          <w:rFonts w:ascii="Arial" w:hAnsi="Arial" w:cs="Arial"/>
        </w:rPr>
        <w:t>and</w:t>
      </w:r>
      <w:r w:rsidRPr="004B08F9">
        <w:rPr>
          <w:rFonts w:ascii="Arial" w:hAnsi="Arial" w:cs="Arial"/>
          <w:spacing w:val="-9"/>
        </w:rPr>
        <w:t xml:space="preserve"> </w:t>
      </w:r>
      <w:r w:rsidRPr="004B08F9">
        <w:rPr>
          <w:rFonts w:ascii="Arial" w:hAnsi="Arial" w:cs="Arial"/>
        </w:rPr>
        <w:t>for</w:t>
      </w:r>
      <w:r w:rsidRPr="004B08F9">
        <w:rPr>
          <w:rFonts w:ascii="Arial" w:hAnsi="Arial" w:cs="Arial"/>
          <w:spacing w:val="-8"/>
        </w:rPr>
        <w:t xml:space="preserve"> </w:t>
      </w:r>
      <w:r w:rsidRPr="004B08F9">
        <w:rPr>
          <w:rFonts w:ascii="Arial" w:hAnsi="Arial" w:cs="Arial"/>
        </w:rPr>
        <w:t>making</w:t>
      </w:r>
      <w:r w:rsidRPr="004B08F9">
        <w:rPr>
          <w:rFonts w:ascii="Arial" w:hAnsi="Arial" w:cs="Arial"/>
          <w:spacing w:val="-6"/>
        </w:rPr>
        <w:t xml:space="preserve"> </w:t>
      </w:r>
      <w:r w:rsidRPr="004B08F9">
        <w:rPr>
          <w:rFonts w:ascii="Arial" w:hAnsi="Arial" w:cs="Arial"/>
        </w:rPr>
        <w:t>any</w:t>
      </w:r>
      <w:r w:rsidRPr="004B08F9">
        <w:rPr>
          <w:rFonts w:ascii="Arial" w:hAnsi="Arial" w:cs="Arial"/>
          <w:spacing w:val="-5"/>
        </w:rPr>
        <w:t xml:space="preserve"> </w:t>
      </w:r>
      <w:r w:rsidRPr="004B08F9">
        <w:rPr>
          <w:rFonts w:ascii="Arial" w:hAnsi="Arial" w:cs="Arial"/>
        </w:rPr>
        <w:t>payments</w:t>
      </w:r>
      <w:r w:rsidRPr="004B08F9">
        <w:rPr>
          <w:rFonts w:ascii="Arial" w:hAnsi="Arial" w:cs="Arial"/>
          <w:spacing w:val="-6"/>
        </w:rPr>
        <w:t xml:space="preserve"> </w:t>
      </w:r>
      <w:r w:rsidRPr="004B08F9">
        <w:rPr>
          <w:rFonts w:ascii="Arial" w:hAnsi="Arial" w:cs="Arial"/>
        </w:rPr>
        <w:t>to such sub-contractors.</w:t>
      </w:r>
    </w:p>
    <w:p w14:paraId="141F0215" w14:textId="77777777" w:rsidR="00A3453D" w:rsidRPr="004B08F9" w:rsidRDefault="00912D36" w:rsidP="004B08F9">
      <w:pPr>
        <w:pStyle w:val="ListParagraph"/>
        <w:numPr>
          <w:ilvl w:val="1"/>
          <w:numId w:val="22"/>
        </w:numPr>
        <w:tabs>
          <w:tab w:val="left" w:pos="688"/>
        </w:tabs>
        <w:spacing w:before="49" w:line="360" w:lineRule="auto"/>
        <w:ind w:left="426" w:right="858" w:hanging="426"/>
        <w:jc w:val="both"/>
        <w:rPr>
          <w:rFonts w:ascii="Arial" w:hAnsi="Arial" w:cs="Arial"/>
        </w:rPr>
      </w:pPr>
      <w:r w:rsidRPr="004B08F9">
        <w:rPr>
          <w:rFonts w:ascii="Arial" w:hAnsi="Arial" w:cs="Arial"/>
        </w:rPr>
        <w:t>The successful bidder will be required to have adequate professional indemnity as well liability insurance in place (</w:t>
      </w:r>
      <w:r w:rsidRPr="004B08F9">
        <w:rPr>
          <w:rFonts w:ascii="Arial" w:hAnsi="Arial" w:cs="Arial"/>
          <w:b/>
        </w:rPr>
        <w:t>upon parties contracting</w:t>
      </w:r>
      <w:r w:rsidRPr="004B08F9">
        <w:rPr>
          <w:rFonts w:ascii="Arial" w:hAnsi="Arial" w:cs="Arial"/>
        </w:rPr>
        <w:t>).</w:t>
      </w:r>
    </w:p>
    <w:p w14:paraId="77638742" w14:textId="7A1F0C12" w:rsidR="004332E1" w:rsidRPr="004B08F9" w:rsidRDefault="00912D36" w:rsidP="004B08F9">
      <w:pPr>
        <w:pStyle w:val="ListParagraph"/>
        <w:numPr>
          <w:ilvl w:val="1"/>
          <w:numId w:val="22"/>
        </w:numPr>
        <w:tabs>
          <w:tab w:val="left" w:pos="688"/>
        </w:tabs>
        <w:spacing w:before="49" w:line="360" w:lineRule="auto"/>
        <w:ind w:left="426" w:right="858" w:hanging="426"/>
        <w:jc w:val="both"/>
        <w:rPr>
          <w:rFonts w:ascii="Arial" w:hAnsi="Arial" w:cs="Arial"/>
        </w:rPr>
      </w:pPr>
      <w:r w:rsidRPr="004B08F9">
        <w:rPr>
          <w:rFonts w:ascii="Arial" w:hAnsi="Arial" w:cs="Arial"/>
          <w:b/>
        </w:rPr>
        <w:t>Bidder</w:t>
      </w:r>
      <w:r w:rsidRPr="004B08F9">
        <w:rPr>
          <w:rFonts w:ascii="Arial" w:hAnsi="Arial" w:cs="Arial"/>
          <w:b/>
          <w:spacing w:val="-11"/>
        </w:rPr>
        <w:t xml:space="preserve"> </w:t>
      </w:r>
      <w:r w:rsidRPr="004B08F9">
        <w:rPr>
          <w:rFonts w:ascii="Arial" w:hAnsi="Arial" w:cs="Arial"/>
          <w:b/>
        </w:rPr>
        <w:t>must</w:t>
      </w:r>
      <w:r w:rsidRPr="004B08F9">
        <w:rPr>
          <w:rFonts w:ascii="Arial" w:hAnsi="Arial" w:cs="Arial"/>
          <w:b/>
          <w:spacing w:val="-6"/>
        </w:rPr>
        <w:t xml:space="preserve"> </w:t>
      </w:r>
      <w:r w:rsidRPr="004B08F9">
        <w:rPr>
          <w:rFonts w:ascii="Arial" w:hAnsi="Arial" w:cs="Arial"/>
          <w:b/>
        </w:rPr>
        <w:t>adhere</w:t>
      </w:r>
      <w:r w:rsidRPr="004B08F9">
        <w:rPr>
          <w:rFonts w:ascii="Arial" w:hAnsi="Arial" w:cs="Arial"/>
          <w:b/>
          <w:spacing w:val="-8"/>
        </w:rPr>
        <w:t xml:space="preserve"> </w:t>
      </w:r>
      <w:r w:rsidRPr="004B08F9">
        <w:rPr>
          <w:rFonts w:ascii="Arial" w:hAnsi="Arial" w:cs="Arial"/>
          <w:b/>
        </w:rPr>
        <w:t>to</w:t>
      </w:r>
      <w:r w:rsidRPr="004B08F9">
        <w:rPr>
          <w:rFonts w:ascii="Arial" w:hAnsi="Arial" w:cs="Arial"/>
          <w:b/>
          <w:spacing w:val="-11"/>
        </w:rPr>
        <w:t xml:space="preserve"> </w:t>
      </w:r>
      <w:r w:rsidRPr="004B08F9">
        <w:rPr>
          <w:rFonts w:ascii="Arial" w:hAnsi="Arial" w:cs="Arial"/>
          <w:b/>
        </w:rPr>
        <w:t>Protection</w:t>
      </w:r>
      <w:r w:rsidRPr="004B08F9">
        <w:rPr>
          <w:rFonts w:ascii="Arial" w:hAnsi="Arial" w:cs="Arial"/>
          <w:b/>
          <w:spacing w:val="-7"/>
        </w:rPr>
        <w:t xml:space="preserve"> </w:t>
      </w:r>
      <w:r w:rsidRPr="004B08F9">
        <w:rPr>
          <w:rFonts w:ascii="Arial" w:hAnsi="Arial" w:cs="Arial"/>
          <w:b/>
        </w:rPr>
        <w:t>of</w:t>
      </w:r>
      <w:r w:rsidRPr="004B08F9">
        <w:rPr>
          <w:rFonts w:ascii="Arial" w:hAnsi="Arial" w:cs="Arial"/>
          <w:b/>
          <w:spacing w:val="-4"/>
        </w:rPr>
        <w:t xml:space="preserve"> </w:t>
      </w:r>
      <w:r w:rsidRPr="004B08F9">
        <w:rPr>
          <w:rFonts w:ascii="Arial" w:hAnsi="Arial" w:cs="Arial"/>
          <w:b/>
        </w:rPr>
        <w:t>Personal</w:t>
      </w:r>
      <w:r w:rsidRPr="004B08F9">
        <w:rPr>
          <w:rFonts w:ascii="Arial" w:hAnsi="Arial" w:cs="Arial"/>
          <w:b/>
          <w:spacing w:val="-9"/>
        </w:rPr>
        <w:t xml:space="preserve"> </w:t>
      </w:r>
      <w:r w:rsidRPr="004B08F9">
        <w:rPr>
          <w:rFonts w:ascii="Arial" w:hAnsi="Arial" w:cs="Arial"/>
          <w:b/>
        </w:rPr>
        <w:t>Information</w:t>
      </w:r>
      <w:r w:rsidRPr="004B08F9">
        <w:rPr>
          <w:rFonts w:ascii="Arial" w:hAnsi="Arial" w:cs="Arial"/>
          <w:b/>
          <w:spacing w:val="-10"/>
        </w:rPr>
        <w:t xml:space="preserve"> </w:t>
      </w:r>
      <w:r w:rsidRPr="004B08F9">
        <w:rPr>
          <w:rFonts w:ascii="Arial" w:hAnsi="Arial" w:cs="Arial"/>
          <w:b/>
        </w:rPr>
        <w:t>(POPI)</w:t>
      </w:r>
      <w:r w:rsidRPr="004B08F9">
        <w:rPr>
          <w:rFonts w:ascii="Arial" w:hAnsi="Arial" w:cs="Arial"/>
          <w:b/>
          <w:spacing w:val="-9"/>
        </w:rPr>
        <w:t xml:space="preserve"> </w:t>
      </w:r>
      <w:r w:rsidRPr="004B08F9">
        <w:rPr>
          <w:rFonts w:ascii="Arial" w:hAnsi="Arial" w:cs="Arial"/>
          <w:b/>
          <w:spacing w:val="-4"/>
        </w:rPr>
        <w:t>Act.</w:t>
      </w:r>
    </w:p>
    <w:p w14:paraId="19C83B0B" w14:textId="77777777" w:rsidR="00545928" w:rsidRPr="004B08F9" w:rsidRDefault="00545928" w:rsidP="004B08F9">
      <w:pPr>
        <w:pStyle w:val="Heading1"/>
        <w:tabs>
          <w:tab w:val="left" w:pos="687"/>
          <w:tab w:val="left" w:pos="688"/>
        </w:tabs>
        <w:spacing w:line="360" w:lineRule="auto"/>
        <w:ind w:left="687" w:firstLine="0"/>
        <w:jc w:val="both"/>
        <w:rPr>
          <w:lang w:val="en-ZA"/>
        </w:rPr>
      </w:pPr>
    </w:p>
    <w:p w14:paraId="16BCCC50" w14:textId="7DA27799" w:rsidR="00FF0BC6" w:rsidRPr="004B08F9" w:rsidRDefault="00912D36" w:rsidP="004B08F9">
      <w:pPr>
        <w:pStyle w:val="Heading3"/>
        <w:numPr>
          <w:ilvl w:val="0"/>
          <w:numId w:val="22"/>
        </w:numPr>
        <w:tabs>
          <w:tab w:val="left" w:pos="426"/>
        </w:tabs>
        <w:spacing w:before="93" w:line="360" w:lineRule="auto"/>
        <w:ind w:left="620" w:hanging="620"/>
        <w:jc w:val="both"/>
        <w:rPr>
          <w:sz w:val="22"/>
          <w:szCs w:val="22"/>
        </w:rPr>
      </w:pPr>
      <w:r w:rsidRPr="004B08F9">
        <w:rPr>
          <w:sz w:val="22"/>
          <w:szCs w:val="22"/>
        </w:rPr>
        <w:t>SPECIFIC</w:t>
      </w:r>
      <w:r w:rsidRPr="004B08F9">
        <w:rPr>
          <w:spacing w:val="-7"/>
          <w:sz w:val="22"/>
          <w:szCs w:val="22"/>
        </w:rPr>
        <w:t xml:space="preserve"> </w:t>
      </w:r>
      <w:r w:rsidRPr="004B08F9">
        <w:rPr>
          <w:sz w:val="22"/>
          <w:szCs w:val="22"/>
        </w:rPr>
        <w:t>GOALS</w:t>
      </w:r>
      <w:r w:rsidRPr="004B08F9">
        <w:rPr>
          <w:spacing w:val="-7"/>
          <w:sz w:val="22"/>
          <w:szCs w:val="22"/>
        </w:rPr>
        <w:t xml:space="preserve"> </w:t>
      </w:r>
      <w:r w:rsidRPr="004B08F9">
        <w:rPr>
          <w:sz w:val="22"/>
          <w:szCs w:val="22"/>
        </w:rPr>
        <w:t>POINTS</w:t>
      </w:r>
      <w:r w:rsidRPr="004B08F9">
        <w:rPr>
          <w:spacing w:val="-9"/>
          <w:sz w:val="22"/>
          <w:szCs w:val="22"/>
        </w:rPr>
        <w:t xml:space="preserve"> </w:t>
      </w:r>
    </w:p>
    <w:p w14:paraId="45FC0BE2" w14:textId="77777777" w:rsidR="00FF0BC6" w:rsidRPr="004B08F9" w:rsidRDefault="00FF0BC6" w:rsidP="004B08F9">
      <w:pPr>
        <w:pStyle w:val="BodyText"/>
        <w:spacing w:before="1" w:line="360" w:lineRule="auto"/>
        <w:ind w:right="679"/>
        <w:jc w:val="both"/>
        <w:rPr>
          <w:rFonts w:ascii="Arial" w:hAnsi="Arial" w:cs="Arial"/>
          <w:sz w:val="22"/>
          <w:szCs w:val="22"/>
        </w:rPr>
      </w:pPr>
    </w:p>
    <w:p w14:paraId="7160A6FA" w14:textId="62614E08" w:rsidR="00FF0BC6" w:rsidRPr="004B08F9" w:rsidRDefault="00912D36" w:rsidP="004B08F9">
      <w:pPr>
        <w:pStyle w:val="Heading4"/>
        <w:spacing w:line="360" w:lineRule="auto"/>
        <w:ind w:left="426" w:right="679" w:firstLine="0"/>
        <w:jc w:val="both"/>
        <w:rPr>
          <w:sz w:val="22"/>
          <w:szCs w:val="22"/>
        </w:rPr>
      </w:pPr>
      <w:r w:rsidRPr="004B08F9">
        <w:rPr>
          <w:sz w:val="22"/>
          <w:szCs w:val="22"/>
        </w:rPr>
        <w:t>Evidence to be submitted by Emerging Micro Enterprise (EME) and Qualifying Small Enterprise</w:t>
      </w:r>
      <w:r w:rsidRPr="004B08F9">
        <w:rPr>
          <w:spacing w:val="-7"/>
          <w:sz w:val="22"/>
          <w:szCs w:val="22"/>
        </w:rPr>
        <w:t xml:space="preserve"> </w:t>
      </w:r>
      <w:r w:rsidRPr="004B08F9">
        <w:rPr>
          <w:sz w:val="22"/>
          <w:szCs w:val="22"/>
        </w:rPr>
        <w:t>(QSE)</w:t>
      </w:r>
      <w:r w:rsidRPr="004B08F9">
        <w:rPr>
          <w:spacing w:val="-3"/>
          <w:sz w:val="22"/>
          <w:szCs w:val="22"/>
        </w:rPr>
        <w:t xml:space="preserve"> </w:t>
      </w:r>
      <w:r w:rsidRPr="004B08F9">
        <w:rPr>
          <w:sz w:val="22"/>
          <w:szCs w:val="22"/>
        </w:rPr>
        <w:t>–</w:t>
      </w:r>
      <w:r w:rsidRPr="004B08F9">
        <w:rPr>
          <w:spacing w:val="-5"/>
          <w:sz w:val="22"/>
          <w:szCs w:val="22"/>
        </w:rPr>
        <w:t xml:space="preserve"> </w:t>
      </w:r>
      <w:r w:rsidRPr="004B08F9">
        <w:rPr>
          <w:sz w:val="22"/>
          <w:szCs w:val="22"/>
        </w:rPr>
        <w:t>sworn</w:t>
      </w:r>
      <w:r w:rsidRPr="004B08F9">
        <w:rPr>
          <w:spacing w:val="-2"/>
          <w:sz w:val="22"/>
          <w:szCs w:val="22"/>
        </w:rPr>
        <w:t xml:space="preserve"> </w:t>
      </w:r>
      <w:r w:rsidRPr="004B08F9">
        <w:rPr>
          <w:sz w:val="22"/>
          <w:szCs w:val="22"/>
        </w:rPr>
        <w:t>affidavit</w:t>
      </w:r>
      <w:r w:rsidRPr="004B08F9">
        <w:rPr>
          <w:spacing w:val="-5"/>
          <w:sz w:val="22"/>
          <w:szCs w:val="22"/>
        </w:rPr>
        <w:t xml:space="preserve"> </w:t>
      </w:r>
      <w:r w:rsidRPr="004B08F9">
        <w:rPr>
          <w:sz w:val="22"/>
          <w:szCs w:val="22"/>
        </w:rPr>
        <w:t>(DTI</w:t>
      </w:r>
      <w:r w:rsidRPr="004B08F9">
        <w:rPr>
          <w:spacing w:val="-7"/>
          <w:sz w:val="22"/>
          <w:szCs w:val="22"/>
        </w:rPr>
        <w:t xml:space="preserve"> </w:t>
      </w:r>
      <w:r w:rsidRPr="004B08F9">
        <w:rPr>
          <w:sz w:val="22"/>
          <w:szCs w:val="22"/>
        </w:rPr>
        <w:t>or</w:t>
      </w:r>
      <w:r w:rsidRPr="004B08F9">
        <w:rPr>
          <w:spacing w:val="-6"/>
          <w:sz w:val="22"/>
          <w:szCs w:val="22"/>
        </w:rPr>
        <w:t xml:space="preserve"> </w:t>
      </w:r>
      <w:r w:rsidRPr="004B08F9">
        <w:rPr>
          <w:sz w:val="22"/>
          <w:szCs w:val="22"/>
        </w:rPr>
        <w:t>CIPC</w:t>
      </w:r>
      <w:r w:rsidRPr="004B08F9">
        <w:rPr>
          <w:spacing w:val="-7"/>
          <w:sz w:val="22"/>
          <w:szCs w:val="22"/>
        </w:rPr>
        <w:t xml:space="preserve"> </w:t>
      </w:r>
      <w:r w:rsidRPr="004B08F9">
        <w:rPr>
          <w:sz w:val="22"/>
          <w:szCs w:val="22"/>
        </w:rPr>
        <w:t>Template,</w:t>
      </w:r>
      <w:r w:rsidRPr="004B08F9">
        <w:rPr>
          <w:spacing w:val="-6"/>
          <w:sz w:val="22"/>
          <w:szCs w:val="22"/>
        </w:rPr>
        <w:t xml:space="preserve"> </w:t>
      </w:r>
      <w:r w:rsidRPr="004B08F9">
        <w:rPr>
          <w:sz w:val="22"/>
          <w:szCs w:val="22"/>
        </w:rPr>
        <w:t>Generic</w:t>
      </w:r>
      <w:r w:rsidRPr="004B08F9">
        <w:rPr>
          <w:spacing w:val="-5"/>
          <w:sz w:val="22"/>
          <w:szCs w:val="22"/>
        </w:rPr>
        <w:t xml:space="preserve"> </w:t>
      </w:r>
      <w:r w:rsidRPr="004B08F9">
        <w:rPr>
          <w:sz w:val="22"/>
          <w:szCs w:val="22"/>
        </w:rPr>
        <w:t>entities</w:t>
      </w:r>
      <w:r w:rsidRPr="004B08F9">
        <w:rPr>
          <w:spacing w:val="-2"/>
          <w:sz w:val="22"/>
          <w:szCs w:val="22"/>
        </w:rPr>
        <w:t xml:space="preserve"> </w:t>
      </w:r>
      <w:r w:rsidRPr="004B08F9">
        <w:rPr>
          <w:sz w:val="22"/>
          <w:szCs w:val="22"/>
        </w:rPr>
        <w:t>–</w:t>
      </w:r>
      <w:r w:rsidRPr="004B08F9">
        <w:rPr>
          <w:spacing w:val="-3"/>
          <w:sz w:val="22"/>
          <w:szCs w:val="22"/>
        </w:rPr>
        <w:t xml:space="preserve"> </w:t>
      </w:r>
      <w:r w:rsidRPr="004B08F9">
        <w:rPr>
          <w:sz w:val="22"/>
          <w:szCs w:val="22"/>
        </w:rPr>
        <w:t>SANAS</w:t>
      </w:r>
      <w:r w:rsidRPr="004B08F9">
        <w:rPr>
          <w:spacing w:val="-5"/>
          <w:sz w:val="22"/>
          <w:szCs w:val="22"/>
        </w:rPr>
        <w:t xml:space="preserve"> </w:t>
      </w:r>
      <w:r w:rsidRPr="004B08F9">
        <w:rPr>
          <w:sz w:val="22"/>
          <w:szCs w:val="22"/>
        </w:rPr>
        <w:t>accreditation.</w:t>
      </w:r>
    </w:p>
    <w:p w14:paraId="23F2C8C5" w14:textId="77777777" w:rsidR="00FF0BC6" w:rsidRPr="004B08F9" w:rsidRDefault="00FF0BC6" w:rsidP="004B08F9">
      <w:pPr>
        <w:pStyle w:val="BodyText"/>
        <w:spacing w:line="360" w:lineRule="auto"/>
        <w:ind w:right="679"/>
        <w:jc w:val="both"/>
        <w:rPr>
          <w:rFonts w:ascii="Arial" w:hAnsi="Arial" w:cs="Arial"/>
          <w:b/>
          <w:sz w:val="22"/>
          <w:szCs w:val="22"/>
        </w:rPr>
      </w:pPr>
    </w:p>
    <w:p w14:paraId="6356530C" w14:textId="77777777" w:rsidR="00645D18" w:rsidRPr="004B08F9" w:rsidRDefault="00912D36" w:rsidP="004B08F9">
      <w:pPr>
        <w:pStyle w:val="ListParagraph"/>
        <w:numPr>
          <w:ilvl w:val="1"/>
          <w:numId w:val="22"/>
        </w:numPr>
        <w:spacing w:line="360" w:lineRule="auto"/>
        <w:ind w:left="426" w:right="679" w:hanging="426"/>
        <w:jc w:val="both"/>
        <w:rPr>
          <w:rFonts w:ascii="Arial" w:hAnsi="Arial" w:cs="Arial"/>
        </w:rPr>
      </w:pPr>
      <w:r w:rsidRPr="004B08F9">
        <w:rPr>
          <w:rFonts w:ascii="Arial" w:hAnsi="Arial" w:cs="Arial"/>
        </w:rPr>
        <w:t>Failure on the part of a tenderer to submit proof</w:t>
      </w:r>
      <w:r w:rsidRPr="004B08F9">
        <w:rPr>
          <w:rFonts w:ascii="Arial" w:hAnsi="Arial" w:cs="Arial"/>
          <w:spacing w:val="-1"/>
        </w:rPr>
        <w:t xml:space="preserve"> </w:t>
      </w:r>
      <w:r w:rsidRPr="004B08F9">
        <w:rPr>
          <w:rFonts w:ascii="Arial" w:hAnsi="Arial" w:cs="Arial"/>
        </w:rPr>
        <w:t>or documentation</w:t>
      </w:r>
      <w:r w:rsidRPr="004B08F9">
        <w:rPr>
          <w:rFonts w:ascii="Arial" w:hAnsi="Arial" w:cs="Arial"/>
          <w:spacing w:val="-1"/>
        </w:rPr>
        <w:t xml:space="preserve"> </w:t>
      </w:r>
      <w:r w:rsidRPr="004B08F9">
        <w:rPr>
          <w:rFonts w:ascii="Arial" w:hAnsi="Arial" w:cs="Arial"/>
        </w:rPr>
        <w:t>required in terms of</w:t>
      </w:r>
      <w:r w:rsidRPr="004B08F9">
        <w:rPr>
          <w:rFonts w:ascii="Arial" w:hAnsi="Arial" w:cs="Arial"/>
          <w:spacing w:val="-1"/>
        </w:rPr>
        <w:t xml:space="preserve"> </w:t>
      </w:r>
      <w:r w:rsidRPr="004B08F9">
        <w:rPr>
          <w:rFonts w:ascii="Arial" w:hAnsi="Arial" w:cs="Arial"/>
        </w:rPr>
        <w:t>this tender to</w:t>
      </w:r>
      <w:r w:rsidRPr="004B08F9">
        <w:rPr>
          <w:rFonts w:ascii="Arial" w:hAnsi="Arial" w:cs="Arial"/>
          <w:spacing w:val="-9"/>
        </w:rPr>
        <w:t xml:space="preserve"> </w:t>
      </w:r>
      <w:r w:rsidRPr="004B08F9">
        <w:rPr>
          <w:rFonts w:ascii="Arial" w:hAnsi="Arial" w:cs="Arial"/>
        </w:rPr>
        <w:t>claim</w:t>
      </w:r>
      <w:r w:rsidRPr="004B08F9">
        <w:rPr>
          <w:rFonts w:ascii="Arial" w:hAnsi="Arial" w:cs="Arial"/>
          <w:spacing w:val="-1"/>
        </w:rPr>
        <w:t xml:space="preserve"> </w:t>
      </w:r>
      <w:r w:rsidRPr="004B08F9">
        <w:rPr>
          <w:rFonts w:ascii="Arial" w:hAnsi="Arial" w:cs="Arial"/>
        </w:rPr>
        <w:t>points</w:t>
      </w:r>
      <w:r w:rsidRPr="004B08F9">
        <w:rPr>
          <w:rFonts w:ascii="Arial" w:hAnsi="Arial" w:cs="Arial"/>
          <w:spacing w:val="-5"/>
        </w:rPr>
        <w:t xml:space="preserve"> </w:t>
      </w:r>
      <w:r w:rsidRPr="004B08F9">
        <w:rPr>
          <w:rFonts w:ascii="Arial" w:hAnsi="Arial" w:cs="Arial"/>
        </w:rPr>
        <w:t>for</w:t>
      </w:r>
      <w:r w:rsidRPr="004B08F9">
        <w:rPr>
          <w:rFonts w:ascii="Arial" w:hAnsi="Arial" w:cs="Arial"/>
          <w:spacing w:val="-6"/>
        </w:rPr>
        <w:t xml:space="preserve"> </w:t>
      </w:r>
      <w:r w:rsidRPr="004B08F9">
        <w:rPr>
          <w:rFonts w:ascii="Arial" w:hAnsi="Arial" w:cs="Arial"/>
        </w:rPr>
        <w:t>specific</w:t>
      </w:r>
      <w:r w:rsidRPr="004B08F9">
        <w:rPr>
          <w:rFonts w:ascii="Arial" w:hAnsi="Arial" w:cs="Arial"/>
          <w:spacing w:val="-3"/>
        </w:rPr>
        <w:t xml:space="preserve"> </w:t>
      </w:r>
      <w:r w:rsidRPr="004B08F9">
        <w:rPr>
          <w:rFonts w:ascii="Arial" w:hAnsi="Arial" w:cs="Arial"/>
        </w:rPr>
        <w:t>goals</w:t>
      </w:r>
      <w:r w:rsidRPr="004B08F9">
        <w:rPr>
          <w:rFonts w:ascii="Arial" w:hAnsi="Arial" w:cs="Arial"/>
          <w:spacing w:val="-3"/>
        </w:rPr>
        <w:t xml:space="preserve"> </w:t>
      </w:r>
      <w:r w:rsidRPr="004B08F9">
        <w:rPr>
          <w:rFonts w:ascii="Arial" w:hAnsi="Arial" w:cs="Arial"/>
        </w:rPr>
        <w:t>with</w:t>
      </w:r>
      <w:r w:rsidRPr="004B08F9">
        <w:rPr>
          <w:rFonts w:ascii="Arial" w:hAnsi="Arial" w:cs="Arial"/>
          <w:spacing w:val="-7"/>
        </w:rPr>
        <w:t xml:space="preserve"> </w:t>
      </w:r>
      <w:r w:rsidRPr="004B08F9">
        <w:rPr>
          <w:rFonts w:ascii="Arial" w:hAnsi="Arial" w:cs="Arial"/>
        </w:rPr>
        <w:t>the</w:t>
      </w:r>
      <w:r w:rsidRPr="004B08F9">
        <w:rPr>
          <w:rFonts w:ascii="Arial" w:hAnsi="Arial" w:cs="Arial"/>
          <w:spacing w:val="-7"/>
        </w:rPr>
        <w:t xml:space="preserve"> </w:t>
      </w:r>
      <w:r w:rsidRPr="004B08F9">
        <w:rPr>
          <w:rFonts w:ascii="Arial" w:hAnsi="Arial" w:cs="Arial"/>
        </w:rPr>
        <w:t>tender,</w:t>
      </w:r>
      <w:r w:rsidRPr="004B08F9">
        <w:rPr>
          <w:rFonts w:ascii="Arial" w:hAnsi="Arial" w:cs="Arial"/>
          <w:spacing w:val="-4"/>
        </w:rPr>
        <w:t xml:space="preserve"> </w:t>
      </w:r>
      <w:r w:rsidRPr="004B08F9">
        <w:rPr>
          <w:rFonts w:ascii="Arial" w:hAnsi="Arial" w:cs="Arial"/>
        </w:rPr>
        <w:t>will</w:t>
      </w:r>
      <w:r w:rsidRPr="004B08F9">
        <w:rPr>
          <w:rFonts w:ascii="Arial" w:hAnsi="Arial" w:cs="Arial"/>
          <w:spacing w:val="-4"/>
        </w:rPr>
        <w:t xml:space="preserve"> </w:t>
      </w:r>
      <w:r w:rsidRPr="004B08F9">
        <w:rPr>
          <w:rFonts w:ascii="Arial" w:hAnsi="Arial" w:cs="Arial"/>
        </w:rPr>
        <w:t>be</w:t>
      </w:r>
      <w:r w:rsidRPr="004B08F9">
        <w:rPr>
          <w:rFonts w:ascii="Arial" w:hAnsi="Arial" w:cs="Arial"/>
          <w:spacing w:val="-4"/>
        </w:rPr>
        <w:t xml:space="preserve"> </w:t>
      </w:r>
      <w:r w:rsidRPr="004B08F9">
        <w:rPr>
          <w:rFonts w:ascii="Arial" w:hAnsi="Arial" w:cs="Arial"/>
        </w:rPr>
        <w:t>interpreted</w:t>
      </w:r>
      <w:r w:rsidRPr="004B08F9">
        <w:rPr>
          <w:rFonts w:ascii="Arial" w:hAnsi="Arial" w:cs="Arial"/>
          <w:spacing w:val="-6"/>
        </w:rPr>
        <w:t xml:space="preserve"> </w:t>
      </w:r>
      <w:r w:rsidRPr="004B08F9">
        <w:rPr>
          <w:rFonts w:ascii="Arial" w:hAnsi="Arial" w:cs="Arial"/>
        </w:rPr>
        <w:t>to</w:t>
      </w:r>
      <w:r w:rsidRPr="004B08F9">
        <w:rPr>
          <w:rFonts w:ascii="Arial" w:hAnsi="Arial" w:cs="Arial"/>
          <w:spacing w:val="-7"/>
        </w:rPr>
        <w:t xml:space="preserve"> </w:t>
      </w:r>
      <w:r w:rsidRPr="004B08F9">
        <w:rPr>
          <w:rFonts w:ascii="Arial" w:hAnsi="Arial" w:cs="Arial"/>
        </w:rPr>
        <w:t>mean</w:t>
      </w:r>
      <w:r w:rsidRPr="004B08F9">
        <w:rPr>
          <w:rFonts w:ascii="Arial" w:hAnsi="Arial" w:cs="Arial"/>
          <w:spacing w:val="-4"/>
        </w:rPr>
        <w:t xml:space="preserve"> </w:t>
      </w:r>
      <w:r w:rsidRPr="004B08F9">
        <w:rPr>
          <w:rFonts w:ascii="Arial" w:hAnsi="Arial" w:cs="Arial"/>
        </w:rPr>
        <w:t>that</w:t>
      </w:r>
      <w:r w:rsidRPr="004B08F9">
        <w:rPr>
          <w:rFonts w:ascii="Arial" w:hAnsi="Arial" w:cs="Arial"/>
          <w:spacing w:val="-5"/>
        </w:rPr>
        <w:t xml:space="preserve"> </w:t>
      </w:r>
      <w:r w:rsidRPr="004B08F9">
        <w:rPr>
          <w:rFonts w:ascii="Arial" w:hAnsi="Arial" w:cs="Arial"/>
        </w:rPr>
        <w:t>preference</w:t>
      </w:r>
      <w:r w:rsidRPr="004B08F9">
        <w:rPr>
          <w:rFonts w:ascii="Arial" w:hAnsi="Arial" w:cs="Arial"/>
          <w:spacing w:val="-3"/>
        </w:rPr>
        <w:t xml:space="preserve"> </w:t>
      </w:r>
      <w:r w:rsidRPr="004B08F9">
        <w:rPr>
          <w:rFonts w:ascii="Arial" w:hAnsi="Arial" w:cs="Arial"/>
        </w:rPr>
        <w:t>points for specific goals are not claimed.</w:t>
      </w:r>
    </w:p>
    <w:p w14:paraId="23B17284" w14:textId="77777777" w:rsidR="00645D18" w:rsidRPr="004B08F9" w:rsidRDefault="00912D36" w:rsidP="004B08F9">
      <w:pPr>
        <w:pStyle w:val="ListParagraph"/>
        <w:numPr>
          <w:ilvl w:val="1"/>
          <w:numId w:val="22"/>
        </w:numPr>
        <w:spacing w:line="360" w:lineRule="auto"/>
        <w:ind w:left="426" w:right="679" w:hanging="426"/>
        <w:jc w:val="both"/>
        <w:rPr>
          <w:rFonts w:ascii="Arial" w:hAnsi="Arial" w:cs="Arial"/>
        </w:rPr>
      </w:pPr>
      <w:r w:rsidRPr="004B08F9">
        <w:rPr>
          <w:rFonts w:ascii="Arial" w:hAnsi="Arial" w:cs="Arial"/>
        </w:rPr>
        <w:t>The</w:t>
      </w:r>
      <w:r w:rsidRPr="004B08F9">
        <w:rPr>
          <w:rFonts w:ascii="Arial" w:hAnsi="Arial" w:cs="Arial"/>
          <w:spacing w:val="-4"/>
        </w:rPr>
        <w:t xml:space="preserve"> </w:t>
      </w:r>
      <w:r w:rsidRPr="004B08F9">
        <w:rPr>
          <w:rFonts w:ascii="Arial" w:hAnsi="Arial" w:cs="Arial"/>
        </w:rPr>
        <w:t>organ</w:t>
      </w:r>
      <w:r w:rsidRPr="004B08F9">
        <w:rPr>
          <w:rFonts w:ascii="Arial" w:hAnsi="Arial" w:cs="Arial"/>
          <w:spacing w:val="-4"/>
        </w:rPr>
        <w:t xml:space="preserve"> </w:t>
      </w:r>
      <w:r w:rsidRPr="004B08F9">
        <w:rPr>
          <w:rFonts w:ascii="Arial" w:hAnsi="Arial" w:cs="Arial"/>
        </w:rPr>
        <w:t>of</w:t>
      </w:r>
      <w:r w:rsidRPr="004B08F9">
        <w:rPr>
          <w:rFonts w:ascii="Arial" w:hAnsi="Arial" w:cs="Arial"/>
          <w:spacing w:val="-3"/>
        </w:rPr>
        <w:t xml:space="preserve"> </w:t>
      </w:r>
      <w:r w:rsidRPr="004B08F9">
        <w:rPr>
          <w:rFonts w:ascii="Arial" w:hAnsi="Arial" w:cs="Arial"/>
        </w:rPr>
        <w:t>state</w:t>
      </w:r>
      <w:r w:rsidRPr="004B08F9">
        <w:rPr>
          <w:rFonts w:ascii="Arial" w:hAnsi="Arial" w:cs="Arial"/>
          <w:spacing w:val="-2"/>
        </w:rPr>
        <w:t xml:space="preserve"> </w:t>
      </w:r>
      <w:r w:rsidRPr="004B08F9">
        <w:rPr>
          <w:rFonts w:ascii="Arial" w:hAnsi="Arial" w:cs="Arial"/>
        </w:rPr>
        <w:t>reserves</w:t>
      </w:r>
      <w:r w:rsidRPr="004B08F9">
        <w:rPr>
          <w:rFonts w:ascii="Arial" w:hAnsi="Arial" w:cs="Arial"/>
          <w:spacing w:val="-3"/>
        </w:rPr>
        <w:t xml:space="preserve"> </w:t>
      </w:r>
      <w:r w:rsidRPr="004B08F9">
        <w:rPr>
          <w:rFonts w:ascii="Arial" w:hAnsi="Arial" w:cs="Arial"/>
        </w:rPr>
        <w:t>the</w:t>
      </w:r>
      <w:r w:rsidRPr="004B08F9">
        <w:rPr>
          <w:rFonts w:ascii="Arial" w:hAnsi="Arial" w:cs="Arial"/>
          <w:spacing w:val="-3"/>
        </w:rPr>
        <w:t xml:space="preserve"> </w:t>
      </w:r>
      <w:r w:rsidRPr="004B08F9">
        <w:rPr>
          <w:rFonts w:ascii="Arial" w:hAnsi="Arial" w:cs="Arial"/>
        </w:rPr>
        <w:t>right</w:t>
      </w:r>
      <w:r w:rsidRPr="004B08F9">
        <w:rPr>
          <w:rFonts w:ascii="Arial" w:hAnsi="Arial" w:cs="Arial"/>
          <w:spacing w:val="-2"/>
        </w:rPr>
        <w:t xml:space="preserve"> </w:t>
      </w:r>
      <w:r w:rsidRPr="004B08F9">
        <w:rPr>
          <w:rFonts w:ascii="Arial" w:hAnsi="Arial" w:cs="Arial"/>
        </w:rPr>
        <w:t>to</w:t>
      </w:r>
      <w:r w:rsidRPr="004B08F9">
        <w:rPr>
          <w:rFonts w:ascii="Arial" w:hAnsi="Arial" w:cs="Arial"/>
          <w:spacing w:val="-3"/>
        </w:rPr>
        <w:t xml:space="preserve"> </w:t>
      </w:r>
      <w:r w:rsidRPr="004B08F9">
        <w:rPr>
          <w:rFonts w:ascii="Arial" w:hAnsi="Arial" w:cs="Arial"/>
        </w:rPr>
        <w:t>require</w:t>
      </w:r>
      <w:r w:rsidRPr="004B08F9">
        <w:rPr>
          <w:rFonts w:ascii="Arial" w:hAnsi="Arial" w:cs="Arial"/>
          <w:spacing w:val="-3"/>
        </w:rPr>
        <w:t xml:space="preserve"> </w:t>
      </w:r>
      <w:r w:rsidRPr="004B08F9">
        <w:rPr>
          <w:rFonts w:ascii="Arial" w:hAnsi="Arial" w:cs="Arial"/>
        </w:rPr>
        <w:t>of</w:t>
      </w:r>
      <w:r w:rsidRPr="004B08F9">
        <w:rPr>
          <w:rFonts w:ascii="Arial" w:hAnsi="Arial" w:cs="Arial"/>
          <w:spacing w:val="-2"/>
        </w:rPr>
        <w:t xml:space="preserve"> </w:t>
      </w:r>
      <w:r w:rsidRPr="004B08F9">
        <w:rPr>
          <w:rFonts w:ascii="Arial" w:hAnsi="Arial" w:cs="Arial"/>
        </w:rPr>
        <w:t>a</w:t>
      </w:r>
      <w:r w:rsidRPr="004B08F9">
        <w:rPr>
          <w:rFonts w:ascii="Arial" w:hAnsi="Arial" w:cs="Arial"/>
          <w:spacing w:val="-3"/>
        </w:rPr>
        <w:t xml:space="preserve"> </w:t>
      </w:r>
      <w:r w:rsidRPr="004B08F9">
        <w:rPr>
          <w:rFonts w:ascii="Arial" w:hAnsi="Arial" w:cs="Arial"/>
        </w:rPr>
        <w:t>tenderer,</w:t>
      </w:r>
      <w:r w:rsidRPr="004B08F9">
        <w:rPr>
          <w:rFonts w:ascii="Arial" w:hAnsi="Arial" w:cs="Arial"/>
          <w:spacing w:val="-3"/>
        </w:rPr>
        <w:t xml:space="preserve"> </w:t>
      </w:r>
      <w:r w:rsidRPr="004B08F9">
        <w:rPr>
          <w:rFonts w:ascii="Arial" w:hAnsi="Arial" w:cs="Arial"/>
        </w:rPr>
        <w:t>either</w:t>
      </w:r>
      <w:r w:rsidRPr="004B08F9">
        <w:rPr>
          <w:rFonts w:ascii="Arial" w:hAnsi="Arial" w:cs="Arial"/>
          <w:spacing w:val="-4"/>
        </w:rPr>
        <w:t xml:space="preserve"> </w:t>
      </w:r>
      <w:r w:rsidRPr="004B08F9">
        <w:rPr>
          <w:rFonts w:ascii="Arial" w:hAnsi="Arial" w:cs="Arial"/>
        </w:rPr>
        <w:t>before</w:t>
      </w:r>
      <w:r w:rsidRPr="004B08F9">
        <w:rPr>
          <w:rFonts w:ascii="Arial" w:hAnsi="Arial" w:cs="Arial"/>
          <w:spacing w:val="-3"/>
        </w:rPr>
        <w:t xml:space="preserve"> </w:t>
      </w:r>
      <w:r w:rsidRPr="004B08F9">
        <w:rPr>
          <w:rFonts w:ascii="Arial" w:hAnsi="Arial" w:cs="Arial"/>
        </w:rPr>
        <w:t>a</w:t>
      </w:r>
      <w:r w:rsidRPr="004B08F9">
        <w:rPr>
          <w:rFonts w:ascii="Arial" w:hAnsi="Arial" w:cs="Arial"/>
          <w:spacing w:val="-2"/>
        </w:rPr>
        <w:t xml:space="preserve"> </w:t>
      </w:r>
      <w:r w:rsidRPr="004B08F9">
        <w:rPr>
          <w:rFonts w:ascii="Arial" w:hAnsi="Arial" w:cs="Arial"/>
        </w:rPr>
        <w:t>tender</w:t>
      </w:r>
      <w:r w:rsidRPr="004B08F9">
        <w:rPr>
          <w:rFonts w:ascii="Arial" w:hAnsi="Arial" w:cs="Arial"/>
          <w:spacing w:val="-3"/>
        </w:rPr>
        <w:t xml:space="preserve"> </w:t>
      </w:r>
      <w:r w:rsidRPr="004B08F9">
        <w:rPr>
          <w:rFonts w:ascii="Arial" w:hAnsi="Arial" w:cs="Arial"/>
        </w:rPr>
        <w:t>is</w:t>
      </w:r>
      <w:r w:rsidRPr="004B08F9">
        <w:rPr>
          <w:rFonts w:ascii="Arial" w:hAnsi="Arial" w:cs="Arial"/>
          <w:spacing w:val="-3"/>
        </w:rPr>
        <w:t xml:space="preserve"> </w:t>
      </w:r>
      <w:r w:rsidRPr="004B08F9">
        <w:rPr>
          <w:rFonts w:ascii="Arial" w:hAnsi="Arial" w:cs="Arial"/>
        </w:rPr>
        <w:t>adjudicated or at any time subsequently, to substantiate any claim in regard to preferences, in any manner required by the organ of state.</w:t>
      </w:r>
    </w:p>
    <w:p w14:paraId="5B022A41" w14:textId="77777777" w:rsidR="00645D18" w:rsidRPr="004B08F9" w:rsidRDefault="00912D36" w:rsidP="004B08F9">
      <w:pPr>
        <w:pStyle w:val="ListParagraph"/>
        <w:numPr>
          <w:ilvl w:val="1"/>
          <w:numId w:val="22"/>
        </w:numPr>
        <w:spacing w:line="360" w:lineRule="auto"/>
        <w:ind w:left="426" w:right="679" w:hanging="426"/>
        <w:jc w:val="both"/>
        <w:rPr>
          <w:rFonts w:ascii="Arial" w:hAnsi="Arial" w:cs="Arial"/>
        </w:rPr>
      </w:pPr>
      <w:r w:rsidRPr="004B08F9">
        <w:rPr>
          <w:rFonts w:ascii="Arial" w:hAnsi="Arial" w:cs="Arial"/>
        </w:rPr>
        <w:t>Bidders</w:t>
      </w:r>
      <w:r w:rsidRPr="004B08F9">
        <w:rPr>
          <w:rFonts w:ascii="Arial" w:hAnsi="Arial" w:cs="Arial"/>
          <w:spacing w:val="-5"/>
        </w:rPr>
        <w:t xml:space="preserve"> </w:t>
      </w:r>
      <w:r w:rsidRPr="004B08F9">
        <w:rPr>
          <w:rFonts w:ascii="Arial" w:hAnsi="Arial" w:cs="Arial"/>
        </w:rPr>
        <w:t>who</w:t>
      </w:r>
      <w:r w:rsidRPr="004B08F9">
        <w:rPr>
          <w:rFonts w:ascii="Arial" w:hAnsi="Arial" w:cs="Arial"/>
          <w:spacing w:val="-6"/>
        </w:rPr>
        <w:t xml:space="preserve"> </w:t>
      </w:r>
      <w:r w:rsidRPr="004B08F9">
        <w:rPr>
          <w:rFonts w:ascii="Arial" w:hAnsi="Arial" w:cs="Arial"/>
        </w:rPr>
        <w:t>qualify</w:t>
      </w:r>
      <w:r w:rsidRPr="004B08F9">
        <w:rPr>
          <w:rFonts w:ascii="Arial" w:hAnsi="Arial" w:cs="Arial"/>
          <w:spacing w:val="-4"/>
        </w:rPr>
        <w:t xml:space="preserve"> </w:t>
      </w:r>
      <w:r w:rsidRPr="004B08F9">
        <w:rPr>
          <w:rFonts w:ascii="Arial" w:hAnsi="Arial" w:cs="Arial"/>
        </w:rPr>
        <w:t>as</w:t>
      </w:r>
      <w:r w:rsidRPr="004B08F9">
        <w:rPr>
          <w:rFonts w:ascii="Arial" w:hAnsi="Arial" w:cs="Arial"/>
          <w:spacing w:val="-2"/>
        </w:rPr>
        <w:t xml:space="preserve"> </w:t>
      </w:r>
      <w:r w:rsidRPr="004B08F9">
        <w:rPr>
          <w:rFonts w:ascii="Arial" w:hAnsi="Arial" w:cs="Arial"/>
        </w:rPr>
        <w:t>EME’s</w:t>
      </w:r>
      <w:r w:rsidRPr="004B08F9">
        <w:rPr>
          <w:rFonts w:ascii="Arial" w:hAnsi="Arial" w:cs="Arial"/>
          <w:spacing w:val="-4"/>
        </w:rPr>
        <w:t xml:space="preserve"> </w:t>
      </w:r>
      <w:r w:rsidRPr="004B08F9">
        <w:rPr>
          <w:rFonts w:ascii="Arial" w:hAnsi="Arial" w:cs="Arial"/>
        </w:rPr>
        <w:t>and</w:t>
      </w:r>
      <w:r w:rsidRPr="004B08F9">
        <w:rPr>
          <w:rFonts w:ascii="Arial" w:hAnsi="Arial" w:cs="Arial"/>
          <w:spacing w:val="-7"/>
        </w:rPr>
        <w:t xml:space="preserve"> </w:t>
      </w:r>
      <w:r w:rsidRPr="004B08F9">
        <w:rPr>
          <w:rFonts w:ascii="Arial" w:hAnsi="Arial" w:cs="Arial"/>
        </w:rPr>
        <w:t>QSE’s</w:t>
      </w:r>
      <w:r w:rsidRPr="004B08F9">
        <w:rPr>
          <w:rFonts w:ascii="Arial" w:hAnsi="Arial" w:cs="Arial"/>
          <w:spacing w:val="-2"/>
        </w:rPr>
        <w:t xml:space="preserve"> </w:t>
      </w:r>
      <w:r w:rsidRPr="004B08F9">
        <w:rPr>
          <w:rFonts w:ascii="Arial" w:hAnsi="Arial" w:cs="Arial"/>
        </w:rPr>
        <w:t>in</w:t>
      </w:r>
      <w:r w:rsidRPr="004B08F9">
        <w:rPr>
          <w:rFonts w:ascii="Arial" w:hAnsi="Arial" w:cs="Arial"/>
          <w:spacing w:val="-4"/>
        </w:rPr>
        <w:t xml:space="preserve"> </w:t>
      </w:r>
      <w:r w:rsidRPr="004B08F9">
        <w:rPr>
          <w:rFonts w:ascii="Arial" w:hAnsi="Arial" w:cs="Arial"/>
        </w:rPr>
        <w:t>terms</w:t>
      </w:r>
      <w:r w:rsidRPr="004B08F9">
        <w:rPr>
          <w:rFonts w:ascii="Arial" w:hAnsi="Arial" w:cs="Arial"/>
          <w:spacing w:val="-2"/>
        </w:rPr>
        <w:t xml:space="preserve"> </w:t>
      </w:r>
      <w:r w:rsidRPr="004B08F9">
        <w:rPr>
          <w:rFonts w:ascii="Arial" w:hAnsi="Arial" w:cs="Arial"/>
        </w:rPr>
        <w:t>of</w:t>
      </w:r>
      <w:r w:rsidRPr="004B08F9">
        <w:rPr>
          <w:rFonts w:ascii="Arial" w:hAnsi="Arial" w:cs="Arial"/>
          <w:spacing w:val="-4"/>
        </w:rPr>
        <w:t xml:space="preserve"> </w:t>
      </w:r>
      <w:r w:rsidRPr="004B08F9">
        <w:rPr>
          <w:rFonts w:ascii="Arial" w:hAnsi="Arial" w:cs="Arial"/>
        </w:rPr>
        <w:t>the</w:t>
      </w:r>
      <w:r w:rsidRPr="004B08F9">
        <w:rPr>
          <w:rFonts w:ascii="Arial" w:hAnsi="Arial" w:cs="Arial"/>
          <w:spacing w:val="-7"/>
        </w:rPr>
        <w:t xml:space="preserve"> </w:t>
      </w:r>
      <w:r w:rsidRPr="004B08F9">
        <w:rPr>
          <w:rFonts w:ascii="Arial" w:hAnsi="Arial" w:cs="Arial"/>
        </w:rPr>
        <w:t>B-BBEE</w:t>
      </w:r>
      <w:r w:rsidRPr="004B08F9">
        <w:rPr>
          <w:rFonts w:ascii="Arial" w:hAnsi="Arial" w:cs="Arial"/>
          <w:spacing w:val="-5"/>
        </w:rPr>
        <w:t xml:space="preserve"> </w:t>
      </w:r>
      <w:r w:rsidRPr="004B08F9">
        <w:rPr>
          <w:rFonts w:ascii="Arial" w:hAnsi="Arial" w:cs="Arial"/>
        </w:rPr>
        <w:t>Act</w:t>
      </w:r>
      <w:r w:rsidRPr="004B08F9">
        <w:rPr>
          <w:rFonts w:ascii="Arial" w:hAnsi="Arial" w:cs="Arial"/>
          <w:spacing w:val="-4"/>
        </w:rPr>
        <w:t xml:space="preserve"> </w:t>
      </w:r>
      <w:r w:rsidRPr="004B08F9">
        <w:rPr>
          <w:rFonts w:ascii="Arial" w:hAnsi="Arial" w:cs="Arial"/>
        </w:rPr>
        <w:t>must</w:t>
      </w:r>
      <w:r w:rsidRPr="004B08F9">
        <w:rPr>
          <w:rFonts w:ascii="Arial" w:hAnsi="Arial" w:cs="Arial"/>
          <w:spacing w:val="-6"/>
        </w:rPr>
        <w:t xml:space="preserve"> </w:t>
      </w:r>
      <w:r w:rsidRPr="004B08F9">
        <w:rPr>
          <w:rFonts w:ascii="Arial" w:hAnsi="Arial" w:cs="Arial"/>
        </w:rPr>
        <w:t>submit</w:t>
      </w:r>
      <w:r w:rsidRPr="004B08F9">
        <w:rPr>
          <w:rFonts w:ascii="Arial" w:hAnsi="Arial" w:cs="Arial"/>
          <w:spacing w:val="-5"/>
        </w:rPr>
        <w:t xml:space="preserve"> </w:t>
      </w:r>
      <w:r w:rsidRPr="004B08F9">
        <w:rPr>
          <w:rFonts w:ascii="Arial" w:hAnsi="Arial" w:cs="Arial"/>
        </w:rPr>
        <w:t>a</w:t>
      </w:r>
      <w:r w:rsidRPr="004B08F9">
        <w:rPr>
          <w:rFonts w:ascii="Arial" w:hAnsi="Arial" w:cs="Arial"/>
          <w:spacing w:val="-7"/>
        </w:rPr>
        <w:t xml:space="preserve"> </w:t>
      </w:r>
      <w:r w:rsidRPr="004B08F9">
        <w:rPr>
          <w:rFonts w:ascii="Arial" w:hAnsi="Arial" w:cs="Arial"/>
        </w:rPr>
        <w:t>Sworn affidavit. Misrepresentation of information constitutes a criminal offence.</w:t>
      </w:r>
    </w:p>
    <w:p w14:paraId="757D66E6" w14:textId="77777777" w:rsidR="00645D18" w:rsidRPr="004B08F9" w:rsidRDefault="00912D36" w:rsidP="004B08F9">
      <w:pPr>
        <w:pStyle w:val="ListParagraph"/>
        <w:numPr>
          <w:ilvl w:val="1"/>
          <w:numId w:val="22"/>
        </w:numPr>
        <w:spacing w:line="360" w:lineRule="auto"/>
        <w:ind w:left="426" w:right="679" w:hanging="426"/>
        <w:jc w:val="both"/>
        <w:rPr>
          <w:rFonts w:ascii="Arial" w:hAnsi="Arial" w:cs="Arial"/>
        </w:rPr>
      </w:pPr>
      <w:r w:rsidRPr="004B08F9">
        <w:rPr>
          <w:rFonts w:ascii="Arial" w:hAnsi="Arial" w:cs="Arial"/>
        </w:rPr>
        <w:t>Bidders</w:t>
      </w:r>
      <w:r w:rsidRPr="004B08F9">
        <w:rPr>
          <w:rFonts w:ascii="Arial" w:hAnsi="Arial" w:cs="Arial"/>
          <w:spacing w:val="-6"/>
        </w:rPr>
        <w:t xml:space="preserve"> </w:t>
      </w:r>
      <w:r w:rsidRPr="004B08F9">
        <w:rPr>
          <w:rFonts w:ascii="Arial" w:hAnsi="Arial" w:cs="Arial"/>
        </w:rPr>
        <w:t>other</w:t>
      </w:r>
      <w:r w:rsidRPr="004B08F9">
        <w:rPr>
          <w:rFonts w:ascii="Arial" w:hAnsi="Arial" w:cs="Arial"/>
          <w:spacing w:val="-7"/>
        </w:rPr>
        <w:t xml:space="preserve"> </w:t>
      </w:r>
      <w:r w:rsidRPr="004B08F9">
        <w:rPr>
          <w:rFonts w:ascii="Arial" w:hAnsi="Arial" w:cs="Arial"/>
        </w:rPr>
        <w:t>than</w:t>
      </w:r>
      <w:r w:rsidRPr="004B08F9">
        <w:rPr>
          <w:rFonts w:ascii="Arial" w:hAnsi="Arial" w:cs="Arial"/>
          <w:spacing w:val="-7"/>
        </w:rPr>
        <w:t xml:space="preserve"> </w:t>
      </w:r>
      <w:r w:rsidRPr="004B08F9">
        <w:rPr>
          <w:rFonts w:ascii="Arial" w:hAnsi="Arial" w:cs="Arial"/>
        </w:rPr>
        <w:t>EME’s</w:t>
      </w:r>
      <w:r w:rsidRPr="004B08F9">
        <w:rPr>
          <w:rFonts w:ascii="Arial" w:hAnsi="Arial" w:cs="Arial"/>
          <w:spacing w:val="-6"/>
        </w:rPr>
        <w:t xml:space="preserve"> </w:t>
      </w:r>
      <w:r w:rsidRPr="004B08F9">
        <w:rPr>
          <w:rFonts w:ascii="Arial" w:hAnsi="Arial" w:cs="Arial"/>
        </w:rPr>
        <w:t>or</w:t>
      </w:r>
      <w:r w:rsidRPr="004B08F9">
        <w:rPr>
          <w:rFonts w:ascii="Arial" w:hAnsi="Arial" w:cs="Arial"/>
          <w:spacing w:val="-6"/>
        </w:rPr>
        <w:t xml:space="preserve"> </w:t>
      </w:r>
      <w:r w:rsidRPr="004B08F9">
        <w:rPr>
          <w:rFonts w:ascii="Arial" w:hAnsi="Arial" w:cs="Arial"/>
        </w:rPr>
        <w:t>QSE’s</w:t>
      </w:r>
      <w:r w:rsidRPr="004B08F9">
        <w:rPr>
          <w:rFonts w:ascii="Arial" w:hAnsi="Arial" w:cs="Arial"/>
          <w:spacing w:val="-4"/>
        </w:rPr>
        <w:t xml:space="preserve"> </w:t>
      </w:r>
      <w:r w:rsidRPr="004B08F9">
        <w:rPr>
          <w:rFonts w:ascii="Arial" w:hAnsi="Arial" w:cs="Arial"/>
        </w:rPr>
        <w:t>must</w:t>
      </w:r>
      <w:r w:rsidRPr="004B08F9">
        <w:rPr>
          <w:rFonts w:ascii="Arial" w:hAnsi="Arial" w:cs="Arial"/>
          <w:spacing w:val="-7"/>
        </w:rPr>
        <w:t xml:space="preserve"> </w:t>
      </w:r>
      <w:r w:rsidRPr="004B08F9">
        <w:rPr>
          <w:rFonts w:ascii="Arial" w:hAnsi="Arial" w:cs="Arial"/>
        </w:rPr>
        <w:t>submit</w:t>
      </w:r>
      <w:r w:rsidRPr="004B08F9">
        <w:rPr>
          <w:rFonts w:ascii="Arial" w:hAnsi="Arial" w:cs="Arial"/>
          <w:spacing w:val="-4"/>
        </w:rPr>
        <w:t xml:space="preserve"> </w:t>
      </w:r>
      <w:r w:rsidRPr="004B08F9">
        <w:rPr>
          <w:rFonts w:ascii="Arial" w:hAnsi="Arial" w:cs="Arial"/>
        </w:rPr>
        <w:t>their</w:t>
      </w:r>
      <w:r w:rsidRPr="004B08F9">
        <w:rPr>
          <w:rFonts w:ascii="Arial" w:hAnsi="Arial" w:cs="Arial"/>
          <w:spacing w:val="-6"/>
        </w:rPr>
        <w:t xml:space="preserve"> </w:t>
      </w:r>
      <w:r w:rsidRPr="004B08F9">
        <w:rPr>
          <w:rFonts w:ascii="Arial" w:hAnsi="Arial" w:cs="Arial"/>
        </w:rPr>
        <w:t>original</w:t>
      </w:r>
      <w:r w:rsidRPr="004B08F9">
        <w:rPr>
          <w:rFonts w:ascii="Arial" w:hAnsi="Arial" w:cs="Arial"/>
          <w:spacing w:val="-6"/>
        </w:rPr>
        <w:t xml:space="preserve"> </w:t>
      </w:r>
      <w:r w:rsidRPr="004B08F9">
        <w:rPr>
          <w:rFonts w:ascii="Arial" w:hAnsi="Arial" w:cs="Arial"/>
        </w:rPr>
        <w:t>and</w:t>
      </w:r>
      <w:r w:rsidRPr="004B08F9">
        <w:rPr>
          <w:rFonts w:ascii="Arial" w:hAnsi="Arial" w:cs="Arial"/>
          <w:spacing w:val="-8"/>
        </w:rPr>
        <w:t xml:space="preserve"> </w:t>
      </w:r>
      <w:r w:rsidRPr="004B08F9">
        <w:rPr>
          <w:rFonts w:ascii="Arial" w:hAnsi="Arial" w:cs="Arial"/>
        </w:rPr>
        <w:t>valid</w:t>
      </w:r>
      <w:r w:rsidRPr="004B08F9">
        <w:rPr>
          <w:rFonts w:ascii="Arial" w:hAnsi="Arial" w:cs="Arial"/>
          <w:spacing w:val="-5"/>
        </w:rPr>
        <w:t xml:space="preserve"> </w:t>
      </w:r>
      <w:r w:rsidRPr="004B08F9">
        <w:rPr>
          <w:rFonts w:ascii="Arial" w:hAnsi="Arial" w:cs="Arial"/>
        </w:rPr>
        <w:t>B-BBEE</w:t>
      </w:r>
      <w:r w:rsidRPr="004B08F9">
        <w:rPr>
          <w:rFonts w:ascii="Arial" w:hAnsi="Arial" w:cs="Arial"/>
          <w:spacing w:val="-7"/>
        </w:rPr>
        <w:t xml:space="preserve"> </w:t>
      </w:r>
      <w:r w:rsidRPr="004B08F9">
        <w:rPr>
          <w:rFonts w:ascii="Arial" w:hAnsi="Arial" w:cs="Arial"/>
        </w:rPr>
        <w:t>status</w:t>
      </w:r>
      <w:r w:rsidRPr="004B08F9">
        <w:rPr>
          <w:rFonts w:ascii="Arial" w:hAnsi="Arial" w:cs="Arial"/>
          <w:spacing w:val="-6"/>
        </w:rPr>
        <w:t xml:space="preserve"> </w:t>
      </w:r>
      <w:r w:rsidRPr="004B08F9">
        <w:rPr>
          <w:rFonts w:ascii="Arial" w:hAnsi="Arial" w:cs="Arial"/>
        </w:rPr>
        <w:t>level verification certificate</w:t>
      </w:r>
      <w:r w:rsidRPr="004B08F9">
        <w:rPr>
          <w:rFonts w:ascii="Arial" w:hAnsi="Arial" w:cs="Arial"/>
          <w:spacing w:val="-1"/>
        </w:rPr>
        <w:t xml:space="preserve"> </w:t>
      </w:r>
      <w:r w:rsidRPr="004B08F9">
        <w:rPr>
          <w:rFonts w:ascii="Arial" w:hAnsi="Arial" w:cs="Arial"/>
        </w:rPr>
        <w:t xml:space="preserve">and BBBEE </w:t>
      </w:r>
      <w:r w:rsidR="00CC501F" w:rsidRPr="004B08F9">
        <w:rPr>
          <w:rFonts w:ascii="Arial" w:hAnsi="Arial" w:cs="Arial"/>
        </w:rPr>
        <w:t>Scorecard</w:t>
      </w:r>
      <w:r w:rsidRPr="004B08F9">
        <w:rPr>
          <w:rFonts w:ascii="Arial" w:hAnsi="Arial" w:cs="Arial"/>
        </w:rPr>
        <w:t>,</w:t>
      </w:r>
      <w:r w:rsidRPr="004B08F9">
        <w:rPr>
          <w:rFonts w:ascii="Arial" w:hAnsi="Arial" w:cs="Arial"/>
          <w:spacing w:val="-2"/>
        </w:rPr>
        <w:t xml:space="preserve"> </w:t>
      </w:r>
      <w:r w:rsidRPr="004B08F9">
        <w:rPr>
          <w:rFonts w:ascii="Arial" w:hAnsi="Arial" w:cs="Arial"/>
        </w:rPr>
        <w:t>substantiating</w:t>
      </w:r>
      <w:r w:rsidRPr="004B08F9">
        <w:rPr>
          <w:rFonts w:ascii="Arial" w:hAnsi="Arial" w:cs="Arial"/>
          <w:spacing w:val="-2"/>
        </w:rPr>
        <w:t xml:space="preserve"> </w:t>
      </w:r>
      <w:r w:rsidRPr="004B08F9">
        <w:rPr>
          <w:rFonts w:ascii="Arial" w:hAnsi="Arial" w:cs="Arial"/>
        </w:rPr>
        <w:t>their B-BBEE</w:t>
      </w:r>
      <w:r w:rsidRPr="004B08F9">
        <w:rPr>
          <w:rFonts w:ascii="Arial" w:hAnsi="Arial" w:cs="Arial"/>
          <w:spacing w:val="-2"/>
        </w:rPr>
        <w:t xml:space="preserve"> </w:t>
      </w:r>
      <w:r w:rsidRPr="004B08F9">
        <w:rPr>
          <w:rFonts w:ascii="Arial" w:hAnsi="Arial" w:cs="Arial"/>
        </w:rPr>
        <w:t>rating and</w:t>
      </w:r>
      <w:r w:rsidRPr="004B08F9">
        <w:rPr>
          <w:rFonts w:ascii="Arial" w:hAnsi="Arial" w:cs="Arial"/>
          <w:spacing w:val="-3"/>
        </w:rPr>
        <w:t xml:space="preserve"> </w:t>
      </w:r>
      <w:r w:rsidRPr="004B08F9">
        <w:rPr>
          <w:rFonts w:ascii="Arial" w:hAnsi="Arial" w:cs="Arial"/>
        </w:rPr>
        <w:t>black ownership issued by SANAS.</w:t>
      </w:r>
    </w:p>
    <w:p w14:paraId="465E714D" w14:textId="6C50DEBA" w:rsidR="00FF0BC6" w:rsidRPr="004B08F9" w:rsidRDefault="00912D36" w:rsidP="004B08F9">
      <w:pPr>
        <w:pStyle w:val="ListParagraph"/>
        <w:numPr>
          <w:ilvl w:val="1"/>
          <w:numId w:val="22"/>
        </w:numPr>
        <w:spacing w:line="360" w:lineRule="auto"/>
        <w:ind w:left="426" w:right="679" w:hanging="426"/>
        <w:jc w:val="both"/>
        <w:rPr>
          <w:rFonts w:ascii="Arial" w:hAnsi="Arial" w:cs="Arial"/>
        </w:rPr>
      </w:pPr>
      <w:r w:rsidRPr="004B08F9">
        <w:rPr>
          <w:rFonts w:ascii="Arial" w:hAnsi="Arial" w:cs="Arial"/>
        </w:rPr>
        <w:lastRenderedPageBreak/>
        <w:t>Tertiary institutions</w:t>
      </w:r>
      <w:r w:rsidRPr="004B08F9">
        <w:rPr>
          <w:rFonts w:ascii="Arial" w:hAnsi="Arial" w:cs="Arial"/>
          <w:spacing w:val="-1"/>
        </w:rPr>
        <w:t xml:space="preserve"> </w:t>
      </w:r>
      <w:r w:rsidRPr="004B08F9">
        <w:rPr>
          <w:rFonts w:ascii="Arial" w:hAnsi="Arial" w:cs="Arial"/>
        </w:rPr>
        <w:t>and</w:t>
      </w:r>
      <w:r w:rsidRPr="004B08F9">
        <w:rPr>
          <w:rFonts w:ascii="Arial" w:hAnsi="Arial" w:cs="Arial"/>
          <w:spacing w:val="-3"/>
        </w:rPr>
        <w:t xml:space="preserve"> </w:t>
      </w:r>
      <w:r w:rsidRPr="004B08F9">
        <w:rPr>
          <w:rFonts w:ascii="Arial" w:hAnsi="Arial" w:cs="Arial"/>
        </w:rPr>
        <w:t>public</w:t>
      </w:r>
      <w:r w:rsidRPr="004B08F9">
        <w:rPr>
          <w:rFonts w:ascii="Arial" w:hAnsi="Arial" w:cs="Arial"/>
          <w:spacing w:val="-1"/>
        </w:rPr>
        <w:t xml:space="preserve"> </w:t>
      </w:r>
      <w:r w:rsidRPr="004B08F9">
        <w:rPr>
          <w:rFonts w:ascii="Arial" w:hAnsi="Arial" w:cs="Arial"/>
        </w:rPr>
        <w:t>entities</w:t>
      </w:r>
      <w:r w:rsidRPr="004B08F9">
        <w:rPr>
          <w:rFonts w:ascii="Arial" w:hAnsi="Arial" w:cs="Arial"/>
          <w:spacing w:val="-1"/>
        </w:rPr>
        <w:t xml:space="preserve"> </w:t>
      </w:r>
      <w:r w:rsidRPr="004B08F9">
        <w:rPr>
          <w:rFonts w:ascii="Arial" w:hAnsi="Arial" w:cs="Arial"/>
        </w:rPr>
        <w:t>will</w:t>
      </w:r>
      <w:r w:rsidRPr="004B08F9">
        <w:rPr>
          <w:rFonts w:ascii="Arial" w:hAnsi="Arial" w:cs="Arial"/>
          <w:spacing w:val="-3"/>
        </w:rPr>
        <w:t xml:space="preserve"> </w:t>
      </w:r>
      <w:r w:rsidRPr="004B08F9">
        <w:rPr>
          <w:rFonts w:ascii="Arial" w:hAnsi="Arial" w:cs="Arial"/>
        </w:rPr>
        <w:t>be</w:t>
      </w:r>
      <w:r w:rsidRPr="004B08F9">
        <w:rPr>
          <w:rFonts w:ascii="Arial" w:hAnsi="Arial" w:cs="Arial"/>
          <w:spacing w:val="-3"/>
        </w:rPr>
        <w:t xml:space="preserve"> </w:t>
      </w:r>
      <w:r w:rsidRPr="004B08F9">
        <w:rPr>
          <w:rFonts w:ascii="Arial" w:hAnsi="Arial" w:cs="Arial"/>
        </w:rPr>
        <w:t>required to</w:t>
      </w:r>
      <w:r w:rsidRPr="004B08F9">
        <w:rPr>
          <w:rFonts w:ascii="Arial" w:hAnsi="Arial" w:cs="Arial"/>
          <w:spacing w:val="-2"/>
        </w:rPr>
        <w:t xml:space="preserve"> </w:t>
      </w:r>
      <w:r w:rsidRPr="004B08F9">
        <w:rPr>
          <w:rFonts w:ascii="Arial" w:hAnsi="Arial" w:cs="Arial"/>
        </w:rPr>
        <w:t>submit</w:t>
      </w:r>
      <w:r w:rsidRPr="004B08F9">
        <w:rPr>
          <w:rFonts w:ascii="Arial" w:hAnsi="Arial" w:cs="Arial"/>
          <w:spacing w:val="-2"/>
        </w:rPr>
        <w:t xml:space="preserve"> </w:t>
      </w:r>
      <w:r w:rsidRPr="004B08F9">
        <w:rPr>
          <w:rFonts w:ascii="Arial" w:hAnsi="Arial" w:cs="Arial"/>
        </w:rPr>
        <w:t>their</w:t>
      </w:r>
      <w:r w:rsidRPr="004B08F9">
        <w:rPr>
          <w:rFonts w:ascii="Arial" w:hAnsi="Arial" w:cs="Arial"/>
          <w:spacing w:val="-1"/>
        </w:rPr>
        <w:t xml:space="preserve"> </w:t>
      </w:r>
      <w:r w:rsidRPr="004B08F9">
        <w:rPr>
          <w:rFonts w:ascii="Arial" w:hAnsi="Arial" w:cs="Arial"/>
        </w:rPr>
        <w:t>B-BBEE</w:t>
      </w:r>
      <w:r w:rsidRPr="004B08F9">
        <w:rPr>
          <w:rFonts w:ascii="Arial" w:hAnsi="Arial" w:cs="Arial"/>
          <w:spacing w:val="-2"/>
        </w:rPr>
        <w:t xml:space="preserve"> </w:t>
      </w:r>
      <w:r w:rsidRPr="004B08F9">
        <w:rPr>
          <w:rFonts w:ascii="Arial" w:hAnsi="Arial" w:cs="Arial"/>
        </w:rPr>
        <w:t>status</w:t>
      </w:r>
      <w:r w:rsidRPr="004B08F9">
        <w:rPr>
          <w:rFonts w:ascii="Arial" w:hAnsi="Arial" w:cs="Arial"/>
          <w:spacing w:val="-1"/>
        </w:rPr>
        <w:t xml:space="preserve"> </w:t>
      </w:r>
      <w:r w:rsidRPr="004B08F9">
        <w:rPr>
          <w:rFonts w:ascii="Arial" w:hAnsi="Arial" w:cs="Arial"/>
        </w:rPr>
        <w:t>level certificates</w:t>
      </w:r>
      <w:r w:rsidRPr="004B08F9">
        <w:rPr>
          <w:rFonts w:ascii="Arial" w:hAnsi="Arial" w:cs="Arial"/>
          <w:spacing w:val="-3"/>
        </w:rPr>
        <w:t xml:space="preserve"> </w:t>
      </w:r>
      <w:r w:rsidRPr="004B08F9">
        <w:rPr>
          <w:rFonts w:ascii="Arial" w:hAnsi="Arial" w:cs="Arial"/>
        </w:rPr>
        <w:t>in</w:t>
      </w:r>
      <w:r w:rsidRPr="004B08F9">
        <w:rPr>
          <w:rFonts w:ascii="Arial" w:hAnsi="Arial" w:cs="Arial"/>
          <w:spacing w:val="-2"/>
        </w:rPr>
        <w:t xml:space="preserve"> </w:t>
      </w:r>
      <w:r w:rsidRPr="004B08F9">
        <w:rPr>
          <w:rFonts w:ascii="Arial" w:hAnsi="Arial" w:cs="Arial"/>
        </w:rPr>
        <w:t>terms</w:t>
      </w:r>
      <w:r w:rsidRPr="004B08F9">
        <w:rPr>
          <w:rFonts w:ascii="Arial" w:hAnsi="Arial" w:cs="Arial"/>
          <w:spacing w:val="-3"/>
        </w:rPr>
        <w:t xml:space="preserve"> </w:t>
      </w:r>
      <w:r w:rsidRPr="004B08F9">
        <w:rPr>
          <w:rFonts w:ascii="Arial" w:hAnsi="Arial" w:cs="Arial"/>
        </w:rPr>
        <w:t>of</w:t>
      </w:r>
      <w:r w:rsidRPr="004B08F9">
        <w:rPr>
          <w:rFonts w:ascii="Arial" w:hAnsi="Arial" w:cs="Arial"/>
          <w:spacing w:val="-1"/>
        </w:rPr>
        <w:t xml:space="preserve"> </w:t>
      </w:r>
      <w:r w:rsidRPr="004B08F9">
        <w:rPr>
          <w:rFonts w:ascii="Arial" w:hAnsi="Arial" w:cs="Arial"/>
        </w:rPr>
        <w:t>the</w:t>
      </w:r>
      <w:r w:rsidRPr="004B08F9">
        <w:rPr>
          <w:rFonts w:ascii="Arial" w:hAnsi="Arial" w:cs="Arial"/>
          <w:spacing w:val="-4"/>
        </w:rPr>
        <w:t xml:space="preserve"> </w:t>
      </w:r>
      <w:r w:rsidRPr="004B08F9">
        <w:rPr>
          <w:rFonts w:ascii="Arial" w:hAnsi="Arial" w:cs="Arial"/>
        </w:rPr>
        <w:t>specialized</w:t>
      </w:r>
      <w:r w:rsidRPr="004B08F9">
        <w:rPr>
          <w:rFonts w:ascii="Arial" w:hAnsi="Arial" w:cs="Arial"/>
          <w:spacing w:val="-4"/>
        </w:rPr>
        <w:t xml:space="preserve"> </w:t>
      </w:r>
      <w:r w:rsidRPr="004B08F9">
        <w:rPr>
          <w:rFonts w:ascii="Arial" w:hAnsi="Arial" w:cs="Arial"/>
        </w:rPr>
        <w:t>scorecard</w:t>
      </w:r>
      <w:r w:rsidRPr="004B08F9">
        <w:rPr>
          <w:rFonts w:ascii="Arial" w:hAnsi="Arial" w:cs="Arial"/>
          <w:spacing w:val="-4"/>
        </w:rPr>
        <w:t xml:space="preserve"> </w:t>
      </w:r>
      <w:r w:rsidRPr="004B08F9">
        <w:rPr>
          <w:rFonts w:ascii="Arial" w:hAnsi="Arial" w:cs="Arial"/>
        </w:rPr>
        <w:t>contained</w:t>
      </w:r>
      <w:r w:rsidRPr="004B08F9">
        <w:rPr>
          <w:rFonts w:ascii="Arial" w:hAnsi="Arial" w:cs="Arial"/>
          <w:spacing w:val="-2"/>
        </w:rPr>
        <w:t xml:space="preserve"> </w:t>
      </w:r>
      <w:r w:rsidRPr="004B08F9">
        <w:rPr>
          <w:rFonts w:ascii="Arial" w:hAnsi="Arial" w:cs="Arial"/>
        </w:rPr>
        <w:t>in</w:t>
      </w:r>
      <w:r w:rsidRPr="004B08F9">
        <w:rPr>
          <w:rFonts w:ascii="Arial" w:hAnsi="Arial" w:cs="Arial"/>
          <w:spacing w:val="-4"/>
        </w:rPr>
        <w:t xml:space="preserve"> </w:t>
      </w:r>
      <w:r w:rsidRPr="004B08F9">
        <w:rPr>
          <w:rFonts w:ascii="Arial" w:hAnsi="Arial" w:cs="Arial"/>
        </w:rPr>
        <w:t>the</w:t>
      </w:r>
      <w:r w:rsidRPr="004B08F9">
        <w:rPr>
          <w:rFonts w:ascii="Arial" w:hAnsi="Arial" w:cs="Arial"/>
          <w:spacing w:val="-3"/>
        </w:rPr>
        <w:t xml:space="preserve"> </w:t>
      </w:r>
      <w:r w:rsidRPr="004B08F9">
        <w:rPr>
          <w:rFonts w:ascii="Arial" w:hAnsi="Arial" w:cs="Arial"/>
        </w:rPr>
        <w:t>B-BBEE</w:t>
      </w:r>
      <w:r w:rsidRPr="004B08F9">
        <w:rPr>
          <w:rFonts w:ascii="Arial" w:hAnsi="Arial" w:cs="Arial"/>
          <w:spacing w:val="-4"/>
        </w:rPr>
        <w:t xml:space="preserve"> </w:t>
      </w:r>
      <w:r w:rsidRPr="004B08F9">
        <w:rPr>
          <w:rFonts w:ascii="Arial" w:hAnsi="Arial" w:cs="Arial"/>
        </w:rPr>
        <w:t>Codes</w:t>
      </w:r>
      <w:r w:rsidRPr="004B08F9">
        <w:rPr>
          <w:rFonts w:ascii="Arial" w:hAnsi="Arial" w:cs="Arial"/>
          <w:spacing w:val="-1"/>
        </w:rPr>
        <w:t xml:space="preserve"> </w:t>
      </w:r>
      <w:r w:rsidRPr="004B08F9">
        <w:rPr>
          <w:rFonts w:ascii="Arial" w:hAnsi="Arial" w:cs="Arial"/>
        </w:rPr>
        <w:t>of</w:t>
      </w:r>
      <w:r w:rsidRPr="004B08F9">
        <w:rPr>
          <w:rFonts w:ascii="Arial" w:hAnsi="Arial" w:cs="Arial"/>
          <w:spacing w:val="-5"/>
        </w:rPr>
        <w:t xml:space="preserve"> </w:t>
      </w:r>
      <w:r w:rsidRPr="004B08F9">
        <w:rPr>
          <w:rFonts w:ascii="Arial" w:hAnsi="Arial" w:cs="Arial"/>
        </w:rPr>
        <w:t xml:space="preserve">Good </w:t>
      </w:r>
      <w:r w:rsidRPr="004B08F9">
        <w:rPr>
          <w:rFonts w:ascii="Arial" w:hAnsi="Arial" w:cs="Arial"/>
          <w:spacing w:val="-2"/>
        </w:rPr>
        <w:t>Practice.</w:t>
      </w:r>
    </w:p>
    <w:p w14:paraId="302D7396" w14:textId="77777777" w:rsidR="00FF0BC6" w:rsidRPr="004B08F9" w:rsidRDefault="00FF0BC6" w:rsidP="004B08F9">
      <w:pPr>
        <w:pStyle w:val="BodyText"/>
        <w:spacing w:line="360" w:lineRule="auto"/>
        <w:jc w:val="both"/>
        <w:rPr>
          <w:rFonts w:ascii="Arial" w:hAnsi="Arial" w:cs="Arial"/>
          <w:sz w:val="22"/>
          <w:szCs w:val="22"/>
        </w:rPr>
      </w:pPr>
    </w:p>
    <w:p w14:paraId="5AB80873" w14:textId="4B9B0BF3" w:rsidR="00FF0BC6" w:rsidRPr="004B08F9" w:rsidRDefault="00912D36" w:rsidP="004B08F9">
      <w:pPr>
        <w:pStyle w:val="Heading4"/>
        <w:numPr>
          <w:ilvl w:val="1"/>
          <w:numId w:val="22"/>
        </w:numPr>
        <w:tabs>
          <w:tab w:val="left" w:pos="968"/>
          <w:tab w:val="left" w:pos="969"/>
        </w:tabs>
        <w:spacing w:line="360" w:lineRule="auto"/>
        <w:ind w:left="426" w:hanging="426"/>
        <w:jc w:val="both"/>
        <w:rPr>
          <w:sz w:val="22"/>
          <w:szCs w:val="22"/>
        </w:rPr>
      </w:pPr>
      <w:r w:rsidRPr="004B08F9">
        <w:rPr>
          <w:spacing w:val="-2"/>
          <w:sz w:val="22"/>
          <w:szCs w:val="22"/>
        </w:rPr>
        <w:t>Consortium</w:t>
      </w:r>
    </w:p>
    <w:p w14:paraId="50603F31" w14:textId="77777777" w:rsidR="00645D18" w:rsidRPr="004B08F9" w:rsidRDefault="00912D36" w:rsidP="004B08F9">
      <w:pPr>
        <w:pStyle w:val="ListParagraph"/>
        <w:numPr>
          <w:ilvl w:val="2"/>
          <w:numId w:val="22"/>
        </w:numPr>
        <w:tabs>
          <w:tab w:val="left" w:pos="1276"/>
        </w:tabs>
        <w:spacing w:before="46" w:line="360" w:lineRule="auto"/>
        <w:ind w:left="1276" w:right="679" w:hanging="850"/>
        <w:jc w:val="both"/>
        <w:rPr>
          <w:rFonts w:ascii="Arial" w:hAnsi="Arial" w:cs="Arial"/>
        </w:rPr>
      </w:pPr>
      <w:r w:rsidRPr="004B08F9">
        <w:rPr>
          <w:rFonts w:ascii="Arial" w:hAnsi="Arial" w:cs="Arial"/>
        </w:rPr>
        <w:t xml:space="preserve">A consortium is an association of two or more individuals, companies, </w:t>
      </w:r>
      <w:proofErr w:type="spellStart"/>
      <w:r w:rsidRPr="004B08F9">
        <w:rPr>
          <w:rFonts w:ascii="Arial" w:hAnsi="Arial" w:cs="Arial"/>
        </w:rPr>
        <w:t>organisations</w:t>
      </w:r>
      <w:proofErr w:type="spellEnd"/>
      <w:r w:rsidRPr="004B08F9">
        <w:rPr>
          <w:rFonts w:ascii="Arial" w:hAnsi="Arial" w:cs="Arial"/>
        </w:rPr>
        <w:t xml:space="preserve"> or governments</w:t>
      </w:r>
      <w:r w:rsidRPr="004B08F9">
        <w:rPr>
          <w:rFonts w:ascii="Arial" w:hAnsi="Arial" w:cs="Arial"/>
          <w:spacing w:val="-5"/>
        </w:rPr>
        <w:t xml:space="preserve"> </w:t>
      </w:r>
      <w:r w:rsidRPr="004B08F9">
        <w:rPr>
          <w:rFonts w:ascii="Arial" w:hAnsi="Arial" w:cs="Arial"/>
        </w:rPr>
        <w:t>(or</w:t>
      </w:r>
      <w:r w:rsidRPr="004B08F9">
        <w:rPr>
          <w:rFonts w:ascii="Arial" w:hAnsi="Arial" w:cs="Arial"/>
          <w:spacing w:val="-6"/>
        </w:rPr>
        <w:t xml:space="preserve"> </w:t>
      </w:r>
      <w:r w:rsidRPr="004B08F9">
        <w:rPr>
          <w:rFonts w:ascii="Arial" w:hAnsi="Arial" w:cs="Arial"/>
        </w:rPr>
        <w:t>any</w:t>
      </w:r>
      <w:r w:rsidRPr="004B08F9">
        <w:rPr>
          <w:rFonts w:ascii="Arial" w:hAnsi="Arial" w:cs="Arial"/>
          <w:spacing w:val="-4"/>
        </w:rPr>
        <w:t xml:space="preserve"> </w:t>
      </w:r>
      <w:r w:rsidRPr="004B08F9">
        <w:rPr>
          <w:rFonts w:ascii="Arial" w:hAnsi="Arial" w:cs="Arial"/>
        </w:rPr>
        <w:t>combination</w:t>
      </w:r>
      <w:r w:rsidRPr="004B08F9">
        <w:rPr>
          <w:rFonts w:ascii="Arial" w:hAnsi="Arial" w:cs="Arial"/>
          <w:spacing w:val="-5"/>
        </w:rPr>
        <w:t xml:space="preserve"> </w:t>
      </w:r>
      <w:r w:rsidRPr="004B08F9">
        <w:rPr>
          <w:rFonts w:ascii="Arial" w:hAnsi="Arial" w:cs="Arial"/>
        </w:rPr>
        <w:t>of</w:t>
      </w:r>
      <w:r w:rsidRPr="004B08F9">
        <w:rPr>
          <w:rFonts w:ascii="Arial" w:hAnsi="Arial" w:cs="Arial"/>
          <w:spacing w:val="-7"/>
        </w:rPr>
        <w:t xml:space="preserve"> </w:t>
      </w:r>
      <w:r w:rsidRPr="004B08F9">
        <w:rPr>
          <w:rFonts w:ascii="Arial" w:hAnsi="Arial" w:cs="Arial"/>
        </w:rPr>
        <w:t>these</w:t>
      </w:r>
      <w:r w:rsidRPr="004B08F9">
        <w:rPr>
          <w:rFonts w:ascii="Arial" w:hAnsi="Arial" w:cs="Arial"/>
          <w:spacing w:val="-4"/>
        </w:rPr>
        <w:t xml:space="preserve"> </w:t>
      </w:r>
      <w:r w:rsidRPr="004B08F9">
        <w:rPr>
          <w:rFonts w:ascii="Arial" w:hAnsi="Arial" w:cs="Arial"/>
        </w:rPr>
        <w:t>entities)</w:t>
      </w:r>
      <w:r w:rsidRPr="004B08F9">
        <w:rPr>
          <w:rFonts w:ascii="Arial" w:hAnsi="Arial" w:cs="Arial"/>
          <w:spacing w:val="-6"/>
        </w:rPr>
        <w:t xml:space="preserve"> </w:t>
      </w:r>
      <w:r w:rsidRPr="004B08F9">
        <w:rPr>
          <w:rFonts w:ascii="Arial" w:hAnsi="Arial" w:cs="Arial"/>
        </w:rPr>
        <w:t>with</w:t>
      </w:r>
      <w:r w:rsidRPr="004B08F9">
        <w:rPr>
          <w:rFonts w:ascii="Arial" w:hAnsi="Arial" w:cs="Arial"/>
          <w:spacing w:val="-7"/>
        </w:rPr>
        <w:t xml:space="preserve"> </w:t>
      </w:r>
      <w:r w:rsidRPr="004B08F9">
        <w:rPr>
          <w:rFonts w:ascii="Arial" w:hAnsi="Arial" w:cs="Arial"/>
        </w:rPr>
        <w:t>the</w:t>
      </w:r>
      <w:r w:rsidRPr="004B08F9">
        <w:rPr>
          <w:rFonts w:ascii="Arial" w:hAnsi="Arial" w:cs="Arial"/>
          <w:spacing w:val="-5"/>
        </w:rPr>
        <w:t xml:space="preserve"> </w:t>
      </w:r>
      <w:r w:rsidRPr="004B08F9">
        <w:rPr>
          <w:rFonts w:ascii="Arial" w:hAnsi="Arial" w:cs="Arial"/>
        </w:rPr>
        <w:t>objective</w:t>
      </w:r>
      <w:r w:rsidRPr="004B08F9">
        <w:rPr>
          <w:rFonts w:ascii="Arial" w:hAnsi="Arial" w:cs="Arial"/>
          <w:spacing w:val="-4"/>
        </w:rPr>
        <w:t xml:space="preserve"> </w:t>
      </w:r>
      <w:r w:rsidRPr="004B08F9">
        <w:rPr>
          <w:rFonts w:ascii="Arial" w:hAnsi="Arial" w:cs="Arial"/>
        </w:rPr>
        <w:t>of</w:t>
      </w:r>
      <w:r w:rsidRPr="004B08F9">
        <w:rPr>
          <w:rFonts w:ascii="Arial" w:hAnsi="Arial" w:cs="Arial"/>
          <w:spacing w:val="-3"/>
        </w:rPr>
        <w:t xml:space="preserve"> </w:t>
      </w:r>
      <w:r w:rsidRPr="004B08F9">
        <w:rPr>
          <w:rFonts w:ascii="Arial" w:hAnsi="Arial" w:cs="Arial"/>
        </w:rPr>
        <w:t>participating</w:t>
      </w:r>
      <w:r w:rsidRPr="004B08F9">
        <w:rPr>
          <w:rFonts w:ascii="Arial" w:hAnsi="Arial" w:cs="Arial"/>
          <w:spacing w:val="-7"/>
        </w:rPr>
        <w:t xml:space="preserve"> </w:t>
      </w:r>
      <w:r w:rsidRPr="004B08F9">
        <w:rPr>
          <w:rFonts w:ascii="Arial" w:hAnsi="Arial" w:cs="Arial"/>
        </w:rPr>
        <w:t>in</w:t>
      </w:r>
      <w:r w:rsidRPr="004B08F9">
        <w:rPr>
          <w:rFonts w:ascii="Arial" w:hAnsi="Arial" w:cs="Arial"/>
          <w:spacing w:val="-5"/>
        </w:rPr>
        <w:t xml:space="preserve"> </w:t>
      </w:r>
      <w:r w:rsidRPr="004B08F9">
        <w:rPr>
          <w:rFonts w:ascii="Arial" w:hAnsi="Arial" w:cs="Arial"/>
        </w:rPr>
        <w:t>a common activity or pooling their resources for achieving a common goal.</w:t>
      </w:r>
    </w:p>
    <w:p w14:paraId="325DF910" w14:textId="77777777" w:rsidR="00645D18" w:rsidRPr="004B08F9" w:rsidRDefault="00912D36" w:rsidP="004B08F9">
      <w:pPr>
        <w:pStyle w:val="ListParagraph"/>
        <w:numPr>
          <w:ilvl w:val="2"/>
          <w:numId w:val="22"/>
        </w:numPr>
        <w:tabs>
          <w:tab w:val="left" w:pos="1276"/>
        </w:tabs>
        <w:spacing w:before="46" w:line="360" w:lineRule="auto"/>
        <w:ind w:left="1276" w:right="679" w:hanging="850"/>
        <w:jc w:val="both"/>
        <w:rPr>
          <w:rFonts w:ascii="Arial" w:hAnsi="Arial" w:cs="Arial"/>
        </w:rPr>
      </w:pPr>
      <w:r w:rsidRPr="004B08F9">
        <w:rPr>
          <w:rFonts w:ascii="Arial" w:hAnsi="Arial" w:cs="Arial"/>
        </w:rPr>
        <w:t>A consortium requires that each participant retains its separate legal status and the consortium’s</w:t>
      </w:r>
      <w:r w:rsidRPr="004B08F9">
        <w:rPr>
          <w:rFonts w:ascii="Arial" w:hAnsi="Arial" w:cs="Arial"/>
          <w:spacing w:val="-5"/>
        </w:rPr>
        <w:t xml:space="preserve"> </w:t>
      </w:r>
      <w:r w:rsidRPr="004B08F9">
        <w:rPr>
          <w:rFonts w:ascii="Arial" w:hAnsi="Arial" w:cs="Arial"/>
        </w:rPr>
        <w:t>control</w:t>
      </w:r>
      <w:r w:rsidRPr="004B08F9">
        <w:rPr>
          <w:rFonts w:ascii="Arial" w:hAnsi="Arial" w:cs="Arial"/>
          <w:spacing w:val="-8"/>
        </w:rPr>
        <w:t xml:space="preserve"> </w:t>
      </w:r>
      <w:r w:rsidRPr="004B08F9">
        <w:rPr>
          <w:rFonts w:ascii="Arial" w:hAnsi="Arial" w:cs="Arial"/>
        </w:rPr>
        <w:t>over</w:t>
      </w:r>
      <w:r w:rsidRPr="004B08F9">
        <w:rPr>
          <w:rFonts w:ascii="Arial" w:hAnsi="Arial" w:cs="Arial"/>
          <w:spacing w:val="-7"/>
        </w:rPr>
        <w:t xml:space="preserve"> </w:t>
      </w:r>
      <w:r w:rsidRPr="004B08F9">
        <w:rPr>
          <w:rFonts w:ascii="Arial" w:hAnsi="Arial" w:cs="Arial"/>
        </w:rPr>
        <w:t>each</w:t>
      </w:r>
      <w:r w:rsidRPr="004B08F9">
        <w:rPr>
          <w:rFonts w:ascii="Arial" w:hAnsi="Arial" w:cs="Arial"/>
          <w:spacing w:val="-10"/>
        </w:rPr>
        <w:t xml:space="preserve"> </w:t>
      </w:r>
      <w:r w:rsidRPr="004B08F9">
        <w:rPr>
          <w:rFonts w:ascii="Arial" w:hAnsi="Arial" w:cs="Arial"/>
        </w:rPr>
        <w:t>participant</w:t>
      </w:r>
      <w:r w:rsidRPr="004B08F9">
        <w:rPr>
          <w:rFonts w:ascii="Arial" w:hAnsi="Arial" w:cs="Arial"/>
          <w:spacing w:val="-4"/>
        </w:rPr>
        <w:t xml:space="preserve"> </w:t>
      </w:r>
      <w:r w:rsidRPr="004B08F9">
        <w:rPr>
          <w:rFonts w:ascii="Arial" w:hAnsi="Arial" w:cs="Arial"/>
        </w:rPr>
        <w:t>is</w:t>
      </w:r>
      <w:r w:rsidRPr="004B08F9">
        <w:rPr>
          <w:rFonts w:ascii="Arial" w:hAnsi="Arial" w:cs="Arial"/>
          <w:spacing w:val="-6"/>
        </w:rPr>
        <w:t xml:space="preserve"> </w:t>
      </w:r>
      <w:r w:rsidRPr="004B08F9">
        <w:rPr>
          <w:rFonts w:ascii="Arial" w:hAnsi="Arial" w:cs="Arial"/>
        </w:rPr>
        <w:t>generally</w:t>
      </w:r>
      <w:r w:rsidRPr="004B08F9">
        <w:rPr>
          <w:rFonts w:ascii="Arial" w:hAnsi="Arial" w:cs="Arial"/>
          <w:spacing w:val="-6"/>
        </w:rPr>
        <w:t xml:space="preserve"> </w:t>
      </w:r>
      <w:r w:rsidRPr="004B08F9">
        <w:rPr>
          <w:rFonts w:ascii="Arial" w:hAnsi="Arial" w:cs="Arial"/>
        </w:rPr>
        <w:t>limited</w:t>
      </w:r>
      <w:r w:rsidRPr="004B08F9">
        <w:rPr>
          <w:rFonts w:ascii="Arial" w:hAnsi="Arial" w:cs="Arial"/>
          <w:spacing w:val="-8"/>
        </w:rPr>
        <w:t xml:space="preserve"> </w:t>
      </w:r>
      <w:r w:rsidRPr="004B08F9">
        <w:rPr>
          <w:rFonts w:ascii="Arial" w:hAnsi="Arial" w:cs="Arial"/>
        </w:rPr>
        <w:t>to</w:t>
      </w:r>
      <w:r w:rsidRPr="004B08F9">
        <w:rPr>
          <w:rFonts w:ascii="Arial" w:hAnsi="Arial" w:cs="Arial"/>
          <w:spacing w:val="-6"/>
        </w:rPr>
        <w:t xml:space="preserve"> </w:t>
      </w:r>
      <w:r w:rsidRPr="004B08F9">
        <w:rPr>
          <w:rFonts w:ascii="Arial" w:hAnsi="Arial" w:cs="Arial"/>
        </w:rPr>
        <w:t>activities</w:t>
      </w:r>
      <w:r w:rsidRPr="004B08F9">
        <w:rPr>
          <w:rFonts w:ascii="Arial" w:hAnsi="Arial" w:cs="Arial"/>
          <w:spacing w:val="-5"/>
        </w:rPr>
        <w:t xml:space="preserve"> </w:t>
      </w:r>
      <w:r w:rsidRPr="004B08F9">
        <w:rPr>
          <w:rFonts w:ascii="Arial" w:hAnsi="Arial" w:cs="Arial"/>
        </w:rPr>
        <w:t>involving</w:t>
      </w:r>
      <w:r w:rsidRPr="004B08F9">
        <w:rPr>
          <w:rFonts w:ascii="Arial" w:hAnsi="Arial" w:cs="Arial"/>
          <w:spacing w:val="-5"/>
        </w:rPr>
        <w:t xml:space="preserve"> </w:t>
      </w:r>
      <w:r w:rsidRPr="004B08F9">
        <w:rPr>
          <w:rFonts w:ascii="Arial" w:hAnsi="Arial" w:cs="Arial"/>
        </w:rPr>
        <w:t>the joint</w:t>
      </w:r>
      <w:r w:rsidRPr="004B08F9">
        <w:rPr>
          <w:rFonts w:ascii="Arial" w:hAnsi="Arial" w:cs="Arial"/>
          <w:spacing w:val="-6"/>
        </w:rPr>
        <w:t xml:space="preserve"> </w:t>
      </w:r>
      <w:proofErr w:type="spellStart"/>
      <w:r w:rsidRPr="004B08F9">
        <w:rPr>
          <w:rFonts w:ascii="Arial" w:hAnsi="Arial" w:cs="Arial"/>
        </w:rPr>
        <w:t>endeavour</w:t>
      </w:r>
      <w:proofErr w:type="spellEnd"/>
      <w:r w:rsidRPr="004B08F9">
        <w:rPr>
          <w:rFonts w:ascii="Arial" w:hAnsi="Arial" w:cs="Arial"/>
        </w:rPr>
        <w:t>,</w:t>
      </w:r>
      <w:r w:rsidRPr="004B08F9">
        <w:rPr>
          <w:rFonts w:ascii="Arial" w:hAnsi="Arial" w:cs="Arial"/>
          <w:spacing w:val="-3"/>
        </w:rPr>
        <w:t xml:space="preserve"> </w:t>
      </w:r>
      <w:r w:rsidRPr="004B08F9">
        <w:rPr>
          <w:rFonts w:ascii="Arial" w:hAnsi="Arial" w:cs="Arial"/>
        </w:rPr>
        <w:t>particularly</w:t>
      </w:r>
      <w:r w:rsidRPr="004B08F9">
        <w:rPr>
          <w:rFonts w:ascii="Arial" w:hAnsi="Arial" w:cs="Arial"/>
          <w:spacing w:val="-2"/>
        </w:rPr>
        <w:t xml:space="preserve"> </w:t>
      </w:r>
      <w:r w:rsidRPr="004B08F9">
        <w:rPr>
          <w:rFonts w:ascii="Arial" w:hAnsi="Arial" w:cs="Arial"/>
        </w:rPr>
        <w:t>the</w:t>
      </w:r>
      <w:r w:rsidRPr="004B08F9">
        <w:rPr>
          <w:rFonts w:ascii="Arial" w:hAnsi="Arial" w:cs="Arial"/>
          <w:spacing w:val="-3"/>
        </w:rPr>
        <w:t xml:space="preserve"> </w:t>
      </w:r>
      <w:r w:rsidRPr="004B08F9">
        <w:rPr>
          <w:rFonts w:ascii="Arial" w:hAnsi="Arial" w:cs="Arial"/>
        </w:rPr>
        <w:t>division</w:t>
      </w:r>
      <w:r w:rsidRPr="004B08F9">
        <w:rPr>
          <w:rFonts w:ascii="Arial" w:hAnsi="Arial" w:cs="Arial"/>
          <w:spacing w:val="-4"/>
        </w:rPr>
        <w:t xml:space="preserve"> </w:t>
      </w:r>
      <w:r w:rsidRPr="004B08F9">
        <w:rPr>
          <w:rFonts w:ascii="Arial" w:hAnsi="Arial" w:cs="Arial"/>
        </w:rPr>
        <w:t>of</w:t>
      </w:r>
      <w:r w:rsidRPr="004B08F9">
        <w:rPr>
          <w:rFonts w:ascii="Arial" w:hAnsi="Arial" w:cs="Arial"/>
          <w:spacing w:val="-6"/>
        </w:rPr>
        <w:t xml:space="preserve"> </w:t>
      </w:r>
      <w:r w:rsidRPr="004B08F9">
        <w:rPr>
          <w:rFonts w:ascii="Arial" w:hAnsi="Arial" w:cs="Arial"/>
        </w:rPr>
        <w:t>profits.</w:t>
      </w:r>
      <w:r w:rsidRPr="004B08F9">
        <w:rPr>
          <w:rFonts w:ascii="Arial" w:hAnsi="Arial" w:cs="Arial"/>
          <w:spacing w:val="-3"/>
        </w:rPr>
        <w:t xml:space="preserve"> </w:t>
      </w:r>
      <w:r w:rsidRPr="004B08F9">
        <w:rPr>
          <w:rFonts w:ascii="Arial" w:hAnsi="Arial" w:cs="Arial"/>
        </w:rPr>
        <w:t>A</w:t>
      </w:r>
      <w:r w:rsidRPr="004B08F9">
        <w:rPr>
          <w:rFonts w:ascii="Arial" w:hAnsi="Arial" w:cs="Arial"/>
          <w:spacing w:val="-5"/>
        </w:rPr>
        <w:t xml:space="preserve"> </w:t>
      </w:r>
      <w:r w:rsidRPr="004B08F9">
        <w:rPr>
          <w:rFonts w:ascii="Arial" w:hAnsi="Arial" w:cs="Arial"/>
        </w:rPr>
        <w:t>consortium</w:t>
      </w:r>
      <w:r w:rsidRPr="004B08F9">
        <w:rPr>
          <w:rFonts w:ascii="Arial" w:hAnsi="Arial" w:cs="Arial"/>
          <w:spacing w:val="-5"/>
        </w:rPr>
        <w:t xml:space="preserve"> </w:t>
      </w:r>
      <w:r w:rsidRPr="004B08F9">
        <w:rPr>
          <w:rFonts w:ascii="Arial" w:hAnsi="Arial" w:cs="Arial"/>
        </w:rPr>
        <w:t>is</w:t>
      </w:r>
      <w:r w:rsidRPr="004B08F9">
        <w:rPr>
          <w:rFonts w:ascii="Arial" w:hAnsi="Arial" w:cs="Arial"/>
          <w:spacing w:val="-4"/>
        </w:rPr>
        <w:t xml:space="preserve"> </w:t>
      </w:r>
      <w:r w:rsidRPr="004B08F9">
        <w:rPr>
          <w:rFonts w:ascii="Arial" w:hAnsi="Arial" w:cs="Arial"/>
        </w:rPr>
        <w:t>formed by</w:t>
      </w:r>
      <w:r w:rsidRPr="004B08F9">
        <w:rPr>
          <w:rFonts w:ascii="Arial" w:hAnsi="Arial" w:cs="Arial"/>
          <w:spacing w:val="-4"/>
        </w:rPr>
        <w:t xml:space="preserve"> </w:t>
      </w:r>
      <w:r w:rsidRPr="004B08F9">
        <w:rPr>
          <w:rFonts w:ascii="Arial" w:hAnsi="Arial" w:cs="Arial"/>
        </w:rPr>
        <w:t>contract, which delignates the rights and obligations of each member.</w:t>
      </w:r>
    </w:p>
    <w:p w14:paraId="4A6DD11B" w14:textId="0C479CFB" w:rsidR="00FF0BC6" w:rsidRPr="004B08F9" w:rsidRDefault="00912D36" w:rsidP="004B08F9">
      <w:pPr>
        <w:pStyle w:val="ListParagraph"/>
        <w:numPr>
          <w:ilvl w:val="2"/>
          <w:numId w:val="22"/>
        </w:numPr>
        <w:tabs>
          <w:tab w:val="left" w:pos="1276"/>
        </w:tabs>
        <w:spacing w:before="46" w:line="360" w:lineRule="auto"/>
        <w:ind w:left="1276" w:right="679" w:hanging="850"/>
        <w:jc w:val="both"/>
        <w:rPr>
          <w:rFonts w:ascii="Arial" w:hAnsi="Arial" w:cs="Arial"/>
        </w:rPr>
      </w:pPr>
      <w:r w:rsidRPr="004B08F9">
        <w:rPr>
          <w:rFonts w:ascii="Arial" w:hAnsi="Arial" w:cs="Arial"/>
          <w:noProof/>
        </w:rPr>
        <w:drawing>
          <wp:anchor distT="0" distB="0" distL="0" distR="0" simplePos="0" relativeHeight="251670016" behindDoc="1" locked="0" layoutInCell="1" allowOverlap="1" wp14:anchorId="59182E16" wp14:editId="0FACF3A9">
            <wp:simplePos x="0" y="0"/>
            <wp:positionH relativeFrom="page">
              <wp:posOffset>4039870</wp:posOffset>
            </wp:positionH>
            <wp:positionV relativeFrom="paragraph">
              <wp:posOffset>723771</wp:posOffset>
            </wp:positionV>
            <wp:extent cx="3317748" cy="4828540"/>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3317748" cy="4828540"/>
                    </a:xfrm>
                    <a:prstGeom prst="rect">
                      <a:avLst/>
                    </a:prstGeom>
                  </pic:spPr>
                </pic:pic>
              </a:graphicData>
            </a:graphic>
          </wp:anchor>
        </w:drawing>
      </w:r>
      <w:r w:rsidRPr="004B08F9">
        <w:rPr>
          <w:rFonts w:ascii="Arial" w:hAnsi="Arial" w:cs="Arial"/>
        </w:rPr>
        <w:t>In</w:t>
      </w:r>
      <w:r w:rsidRPr="004B08F9">
        <w:rPr>
          <w:rFonts w:ascii="Arial" w:hAnsi="Arial" w:cs="Arial"/>
          <w:spacing w:val="-9"/>
        </w:rPr>
        <w:t xml:space="preserve"> </w:t>
      </w:r>
      <w:r w:rsidRPr="004B08F9">
        <w:rPr>
          <w:rFonts w:ascii="Arial" w:hAnsi="Arial" w:cs="Arial"/>
        </w:rPr>
        <w:t>a</w:t>
      </w:r>
      <w:r w:rsidRPr="004B08F9">
        <w:rPr>
          <w:rFonts w:ascii="Arial" w:hAnsi="Arial" w:cs="Arial"/>
          <w:spacing w:val="-9"/>
        </w:rPr>
        <w:t xml:space="preserve"> </w:t>
      </w:r>
      <w:r w:rsidRPr="004B08F9">
        <w:rPr>
          <w:rFonts w:ascii="Arial" w:hAnsi="Arial" w:cs="Arial"/>
        </w:rPr>
        <w:t>consortium,</w:t>
      </w:r>
      <w:r w:rsidRPr="004B08F9">
        <w:rPr>
          <w:rFonts w:ascii="Arial" w:hAnsi="Arial" w:cs="Arial"/>
          <w:spacing w:val="-8"/>
        </w:rPr>
        <w:t xml:space="preserve"> </w:t>
      </w:r>
      <w:r w:rsidRPr="004B08F9">
        <w:rPr>
          <w:rFonts w:ascii="Arial" w:hAnsi="Arial" w:cs="Arial"/>
        </w:rPr>
        <w:t>only</w:t>
      </w:r>
      <w:r w:rsidRPr="004B08F9">
        <w:rPr>
          <w:rFonts w:ascii="Arial" w:hAnsi="Arial" w:cs="Arial"/>
          <w:spacing w:val="-7"/>
        </w:rPr>
        <w:t xml:space="preserve"> </w:t>
      </w:r>
      <w:r w:rsidRPr="004B08F9">
        <w:rPr>
          <w:rFonts w:ascii="Arial" w:hAnsi="Arial" w:cs="Arial"/>
        </w:rPr>
        <w:t>the</w:t>
      </w:r>
      <w:r w:rsidRPr="004B08F9">
        <w:rPr>
          <w:rFonts w:ascii="Arial" w:hAnsi="Arial" w:cs="Arial"/>
          <w:spacing w:val="-7"/>
        </w:rPr>
        <w:t xml:space="preserve"> </w:t>
      </w:r>
      <w:r w:rsidRPr="004B08F9">
        <w:rPr>
          <w:rFonts w:ascii="Arial" w:hAnsi="Arial" w:cs="Arial"/>
        </w:rPr>
        <w:t>lead</w:t>
      </w:r>
      <w:r w:rsidRPr="004B08F9">
        <w:rPr>
          <w:rFonts w:ascii="Arial" w:hAnsi="Arial" w:cs="Arial"/>
          <w:spacing w:val="-9"/>
        </w:rPr>
        <w:t xml:space="preserve"> </w:t>
      </w:r>
      <w:r w:rsidRPr="004B08F9">
        <w:rPr>
          <w:rFonts w:ascii="Arial" w:hAnsi="Arial" w:cs="Arial"/>
        </w:rPr>
        <w:t>bidder’s</w:t>
      </w:r>
      <w:r w:rsidRPr="004B08F9">
        <w:rPr>
          <w:rFonts w:ascii="Arial" w:hAnsi="Arial" w:cs="Arial"/>
          <w:spacing w:val="-7"/>
        </w:rPr>
        <w:t xml:space="preserve"> </w:t>
      </w:r>
      <w:r w:rsidRPr="004B08F9">
        <w:rPr>
          <w:rFonts w:ascii="Arial" w:hAnsi="Arial" w:cs="Arial"/>
        </w:rPr>
        <w:t>credentials</w:t>
      </w:r>
      <w:r w:rsidRPr="004B08F9">
        <w:rPr>
          <w:rFonts w:ascii="Arial" w:hAnsi="Arial" w:cs="Arial"/>
          <w:spacing w:val="-4"/>
        </w:rPr>
        <w:t xml:space="preserve"> </w:t>
      </w:r>
      <w:r w:rsidRPr="004B08F9">
        <w:rPr>
          <w:rFonts w:ascii="Arial" w:hAnsi="Arial" w:cs="Arial"/>
        </w:rPr>
        <w:t>both</w:t>
      </w:r>
      <w:r w:rsidRPr="004B08F9">
        <w:rPr>
          <w:rFonts w:ascii="Arial" w:hAnsi="Arial" w:cs="Arial"/>
          <w:spacing w:val="-4"/>
        </w:rPr>
        <w:t xml:space="preserve"> </w:t>
      </w:r>
      <w:r w:rsidRPr="004B08F9">
        <w:rPr>
          <w:rFonts w:ascii="Arial" w:hAnsi="Arial" w:cs="Arial"/>
        </w:rPr>
        <w:t>in</w:t>
      </w:r>
      <w:r w:rsidRPr="004B08F9">
        <w:rPr>
          <w:rFonts w:ascii="Arial" w:hAnsi="Arial" w:cs="Arial"/>
          <w:spacing w:val="-9"/>
        </w:rPr>
        <w:t xml:space="preserve"> </w:t>
      </w:r>
      <w:r w:rsidRPr="004B08F9">
        <w:rPr>
          <w:rFonts w:ascii="Arial" w:hAnsi="Arial" w:cs="Arial"/>
        </w:rPr>
        <w:t>terms</w:t>
      </w:r>
      <w:r w:rsidRPr="004B08F9">
        <w:rPr>
          <w:rFonts w:ascii="Arial" w:hAnsi="Arial" w:cs="Arial"/>
          <w:spacing w:val="-5"/>
        </w:rPr>
        <w:t xml:space="preserve"> </w:t>
      </w:r>
      <w:r w:rsidRPr="004B08F9">
        <w:rPr>
          <w:rFonts w:ascii="Arial" w:hAnsi="Arial" w:cs="Arial"/>
        </w:rPr>
        <w:t>of</w:t>
      </w:r>
      <w:r w:rsidRPr="004B08F9">
        <w:rPr>
          <w:rFonts w:ascii="Arial" w:hAnsi="Arial" w:cs="Arial"/>
          <w:spacing w:val="-11"/>
        </w:rPr>
        <w:t xml:space="preserve"> </w:t>
      </w:r>
      <w:r w:rsidRPr="004B08F9">
        <w:rPr>
          <w:rFonts w:ascii="Arial" w:hAnsi="Arial" w:cs="Arial"/>
        </w:rPr>
        <w:t>financial</w:t>
      </w:r>
      <w:r w:rsidRPr="004B08F9">
        <w:rPr>
          <w:rFonts w:ascii="Arial" w:hAnsi="Arial" w:cs="Arial"/>
          <w:spacing w:val="-6"/>
        </w:rPr>
        <w:t xml:space="preserve"> </w:t>
      </w:r>
      <w:r w:rsidRPr="004B08F9">
        <w:rPr>
          <w:rFonts w:ascii="Arial" w:hAnsi="Arial" w:cs="Arial"/>
        </w:rPr>
        <w:t>and</w:t>
      </w:r>
      <w:r w:rsidRPr="004B08F9">
        <w:rPr>
          <w:rFonts w:ascii="Arial" w:hAnsi="Arial" w:cs="Arial"/>
          <w:spacing w:val="-6"/>
        </w:rPr>
        <w:t xml:space="preserve"> </w:t>
      </w:r>
      <w:r w:rsidRPr="004B08F9">
        <w:rPr>
          <w:rFonts w:ascii="Arial" w:hAnsi="Arial" w:cs="Arial"/>
        </w:rPr>
        <w:t>technical qualifications are considered.</w:t>
      </w:r>
      <w:r w:rsidRPr="004B08F9">
        <w:rPr>
          <w:rFonts w:ascii="Arial" w:hAnsi="Arial" w:cs="Arial"/>
          <w:spacing w:val="-1"/>
        </w:rPr>
        <w:t xml:space="preserve"> </w:t>
      </w:r>
      <w:r w:rsidRPr="004B08F9">
        <w:rPr>
          <w:rFonts w:ascii="Arial" w:hAnsi="Arial" w:cs="Arial"/>
        </w:rPr>
        <w:t>Therefore, the interpretation and application</w:t>
      </w:r>
      <w:r w:rsidRPr="004B08F9">
        <w:rPr>
          <w:rFonts w:ascii="Arial" w:hAnsi="Arial" w:cs="Arial"/>
          <w:spacing w:val="-1"/>
        </w:rPr>
        <w:t xml:space="preserve"> </w:t>
      </w:r>
      <w:r w:rsidRPr="004B08F9">
        <w:rPr>
          <w:rFonts w:ascii="Arial" w:hAnsi="Arial" w:cs="Arial"/>
        </w:rPr>
        <w:t>to a RFQ/Bid process is such that the lead partner is identified and the following requirements are required as follows:</w:t>
      </w:r>
    </w:p>
    <w:p w14:paraId="6558E619" w14:textId="77777777" w:rsidR="00F81AC2" w:rsidRPr="004B08F9" w:rsidRDefault="00F81AC2" w:rsidP="004B08F9">
      <w:pPr>
        <w:pStyle w:val="ListParagraph"/>
        <w:tabs>
          <w:tab w:val="left" w:pos="1679"/>
        </w:tabs>
        <w:spacing w:before="46" w:line="360" w:lineRule="auto"/>
        <w:ind w:left="1560" w:right="988" w:firstLine="0"/>
        <w:jc w:val="both"/>
        <w:rPr>
          <w:rFonts w:ascii="Arial" w:hAnsi="Arial" w:cs="Arial"/>
        </w:rPr>
      </w:pPr>
    </w:p>
    <w:p w14:paraId="71FBD245" w14:textId="77777777" w:rsidR="00FF0BC6" w:rsidRPr="004B08F9" w:rsidRDefault="00912D36" w:rsidP="004B08F9">
      <w:pPr>
        <w:pStyle w:val="Heading4"/>
        <w:numPr>
          <w:ilvl w:val="3"/>
          <w:numId w:val="22"/>
        </w:numPr>
        <w:tabs>
          <w:tab w:val="left" w:pos="2127"/>
        </w:tabs>
        <w:spacing w:line="360" w:lineRule="auto"/>
        <w:ind w:left="2410" w:hanging="1144"/>
        <w:jc w:val="both"/>
        <w:rPr>
          <w:sz w:val="22"/>
          <w:szCs w:val="22"/>
        </w:rPr>
      </w:pPr>
      <w:r w:rsidRPr="004B08F9">
        <w:rPr>
          <w:sz w:val="22"/>
          <w:szCs w:val="22"/>
        </w:rPr>
        <w:t>Lead</w:t>
      </w:r>
      <w:r w:rsidRPr="004B08F9">
        <w:rPr>
          <w:spacing w:val="-9"/>
          <w:sz w:val="22"/>
          <w:szCs w:val="22"/>
        </w:rPr>
        <w:t xml:space="preserve"> </w:t>
      </w:r>
      <w:r w:rsidRPr="004B08F9">
        <w:rPr>
          <w:spacing w:val="-2"/>
          <w:sz w:val="22"/>
          <w:szCs w:val="22"/>
        </w:rPr>
        <w:t>Partner</w:t>
      </w:r>
    </w:p>
    <w:p w14:paraId="6A025154" w14:textId="77777777" w:rsidR="00645D18" w:rsidRPr="004B08F9" w:rsidRDefault="00912D36" w:rsidP="004B08F9">
      <w:pPr>
        <w:pStyle w:val="ListParagraph"/>
        <w:numPr>
          <w:ilvl w:val="0"/>
          <w:numId w:val="18"/>
        </w:numPr>
        <w:tabs>
          <w:tab w:val="left" w:pos="3119"/>
        </w:tabs>
        <w:spacing w:before="46" w:line="360" w:lineRule="auto"/>
        <w:ind w:left="2410" w:right="537" w:hanging="283"/>
        <w:jc w:val="both"/>
        <w:rPr>
          <w:rFonts w:ascii="Arial" w:hAnsi="Arial" w:cs="Arial"/>
        </w:rPr>
      </w:pPr>
      <w:r w:rsidRPr="004B08F9">
        <w:rPr>
          <w:rFonts w:ascii="Arial" w:hAnsi="Arial" w:cs="Arial"/>
        </w:rPr>
        <w:t>All</w:t>
      </w:r>
      <w:r w:rsidRPr="004B08F9">
        <w:rPr>
          <w:rFonts w:ascii="Arial" w:hAnsi="Arial" w:cs="Arial"/>
          <w:spacing w:val="-13"/>
        </w:rPr>
        <w:t xml:space="preserve"> </w:t>
      </w:r>
      <w:r w:rsidRPr="004B08F9">
        <w:rPr>
          <w:rFonts w:ascii="Arial" w:hAnsi="Arial" w:cs="Arial"/>
        </w:rPr>
        <w:t>administrative</w:t>
      </w:r>
      <w:r w:rsidRPr="004B08F9">
        <w:rPr>
          <w:rFonts w:ascii="Arial" w:hAnsi="Arial" w:cs="Arial"/>
          <w:spacing w:val="-9"/>
        </w:rPr>
        <w:t xml:space="preserve"> </w:t>
      </w:r>
      <w:r w:rsidRPr="004B08F9">
        <w:rPr>
          <w:rFonts w:ascii="Arial" w:hAnsi="Arial" w:cs="Arial"/>
        </w:rPr>
        <w:t>documents</w:t>
      </w:r>
      <w:r w:rsidRPr="004B08F9">
        <w:rPr>
          <w:rFonts w:ascii="Arial" w:hAnsi="Arial" w:cs="Arial"/>
          <w:spacing w:val="-8"/>
        </w:rPr>
        <w:t xml:space="preserve"> </w:t>
      </w:r>
      <w:r w:rsidRPr="004B08F9">
        <w:rPr>
          <w:rFonts w:ascii="Arial" w:hAnsi="Arial" w:cs="Arial"/>
        </w:rPr>
        <w:t>(consortium</w:t>
      </w:r>
      <w:r w:rsidRPr="004B08F9">
        <w:rPr>
          <w:rFonts w:ascii="Arial" w:hAnsi="Arial" w:cs="Arial"/>
          <w:spacing w:val="-8"/>
        </w:rPr>
        <w:t xml:space="preserve"> </w:t>
      </w:r>
      <w:r w:rsidRPr="004B08F9">
        <w:rPr>
          <w:rFonts w:ascii="Arial" w:hAnsi="Arial" w:cs="Arial"/>
        </w:rPr>
        <w:t>agreement</w:t>
      </w:r>
      <w:r w:rsidRPr="004B08F9">
        <w:rPr>
          <w:rFonts w:ascii="Arial" w:hAnsi="Arial" w:cs="Arial"/>
          <w:spacing w:val="-10"/>
        </w:rPr>
        <w:t xml:space="preserve"> </w:t>
      </w:r>
      <w:r w:rsidRPr="004B08F9">
        <w:rPr>
          <w:rFonts w:ascii="Arial" w:hAnsi="Arial" w:cs="Arial"/>
        </w:rPr>
        <w:t>between</w:t>
      </w:r>
      <w:r w:rsidRPr="004B08F9">
        <w:rPr>
          <w:rFonts w:ascii="Arial" w:hAnsi="Arial" w:cs="Arial"/>
          <w:spacing w:val="-9"/>
        </w:rPr>
        <w:t xml:space="preserve"> </w:t>
      </w:r>
      <w:r w:rsidRPr="004B08F9">
        <w:rPr>
          <w:rFonts w:ascii="Arial" w:hAnsi="Arial" w:cs="Arial"/>
        </w:rPr>
        <w:t>the</w:t>
      </w:r>
      <w:r w:rsidRPr="004B08F9">
        <w:rPr>
          <w:rFonts w:ascii="Arial" w:hAnsi="Arial" w:cs="Arial"/>
          <w:spacing w:val="-8"/>
        </w:rPr>
        <w:t xml:space="preserve"> </w:t>
      </w:r>
      <w:r w:rsidRPr="004B08F9">
        <w:rPr>
          <w:rFonts w:ascii="Arial" w:hAnsi="Arial" w:cs="Arial"/>
        </w:rPr>
        <w:t>lead partner and the partner)</w:t>
      </w:r>
    </w:p>
    <w:p w14:paraId="230157B4" w14:textId="4A9FA824" w:rsidR="00FF0BC6" w:rsidRPr="004B08F9" w:rsidRDefault="00912D36" w:rsidP="004B08F9">
      <w:pPr>
        <w:pStyle w:val="ListParagraph"/>
        <w:numPr>
          <w:ilvl w:val="0"/>
          <w:numId w:val="18"/>
        </w:numPr>
        <w:tabs>
          <w:tab w:val="left" w:pos="3119"/>
        </w:tabs>
        <w:spacing w:before="46" w:line="360" w:lineRule="auto"/>
        <w:ind w:left="2410" w:right="537" w:hanging="283"/>
        <w:jc w:val="both"/>
        <w:rPr>
          <w:rFonts w:ascii="Arial" w:hAnsi="Arial" w:cs="Arial"/>
        </w:rPr>
      </w:pPr>
      <w:r w:rsidRPr="004B08F9">
        <w:rPr>
          <w:rFonts w:ascii="Arial" w:hAnsi="Arial" w:cs="Arial"/>
        </w:rPr>
        <w:t>Technical requirements (which will show in the proposal and other requirements why the need for the consortium, which for all intent and purpose</w:t>
      </w:r>
      <w:r w:rsidRPr="004B08F9">
        <w:rPr>
          <w:rFonts w:ascii="Arial" w:hAnsi="Arial" w:cs="Arial"/>
          <w:spacing w:val="-7"/>
        </w:rPr>
        <w:t xml:space="preserve"> </w:t>
      </w:r>
      <w:r w:rsidRPr="004B08F9">
        <w:rPr>
          <w:rFonts w:ascii="Arial" w:hAnsi="Arial" w:cs="Arial"/>
        </w:rPr>
        <w:t>fulfils</w:t>
      </w:r>
      <w:r w:rsidRPr="004B08F9">
        <w:rPr>
          <w:rFonts w:ascii="Arial" w:hAnsi="Arial" w:cs="Arial"/>
          <w:spacing w:val="-6"/>
        </w:rPr>
        <w:t xml:space="preserve"> </w:t>
      </w:r>
      <w:r w:rsidRPr="004B08F9">
        <w:rPr>
          <w:rFonts w:ascii="Arial" w:hAnsi="Arial" w:cs="Arial"/>
        </w:rPr>
        <w:t>the</w:t>
      </w:r>
      <w:r w:rsidRPr="004B08F9">
        <w:rPr>
          <w:rFonts w:ascii="Arial" w:hAnsi="Arial" w:cs="Arial"/>
          <w:spacing w:val="-8"/>
        </w:rPr>
        <w:t xml:space="preserve"> </w:t>
      </w:r>
      <w:r w:rsidRPr="004B08F9">
        <w:rPr>
          <w:rFonts w:ascii="Arial" w:hAnsi="Arial" w:cs="Arial"/>
        </w:rPr>
        <w:t>requirements</w:t>
      </w:r>
      <w:r w:rsidRPr="004B08F9">
        <w:rPr>
          <w:rFonts w:ascii="Arial" w:hAnsi="Arial" w:cs="Arial"/>
          <w:spacing w:val="-5"/>
        </w:rPr>
        <w:t xml:space="preserve"> </w:t>
      </w:r>
      <w:r w:rsidRPr="004B08F9">
        <w:rPr>
          <w:rFonts w:ascii="Arial" w:hAnsi="Arial" w:cs="Arial"/>
        </w:rPr>
        <w:t>of</w:t>
      </w:r>
      <w:r w:rsidRPr="004B08F9">
        <w:rPr>
          <w:rFonts w:ascii="Arial" w:hAnsi="Arial" w:cs="Arial"/>
          <w:spacing w:val="-7"/>
        </w:rPr>
        <w:t xml:space="preserve"> </w:t>
      </w:r>
      <w:r w:rsidRPr="004B08F9">
        <w:rPr>
          <w:rFonts w:ascii="Arial" w:hAnsi="Arial" w:cs="Arial"/>
        </w:rPr>
        <w:t>the</w:t>
      </w:r>
      <w:r w:rsidRPr="004B08F9">
        <w:rPr>
          <w:rFonts w:ascii="Arial" w:hAnsi="Arial" w:cs="Arial"/>
          <w:spacing w:val="-5"/>
        </w:rPr>
        <w:t xml:space="preserve"> </w:t>
      </w:r>
      <w:r w:rsidRPr="004B08F9">
        <w:rPr>
          <w:rFonts w:ascii="Arial" w:hAnsi="Arial" w:cs="Arial"/>
        </w:rPr>
        <w:t>bid</w:t>
      </w:r>
      <w:r w:rsidRPr="004B08F9">
        <w:rPr>
          <w:rFonts w:ascii="Arial" w:hAnsi="Arial" w:cs="Arial"/>
          <w:spacing w:val="-7"/>
        </w:rPr>
        <w:t xml:space="preserve"> </w:t>
      </w:r>
      <w:r w:rsidRPr="004B08F9">
        <w:rPr>
          <w:rFonts w:ascii="Arial" w:hAnsi="Arial" w:cs="Arial"/>
        </w:rPr>
        <w:t>through</w:t>
      </w:r>
      <w:r w:rsidRPr="004B08F9">
        <w:rPr>
          <w:rFonts w:ascii="Arial" w:hAnsi="Arial" w:cs="Arial"/>
          <w:spacing w:val="-5"/>
        </w:rPr>
        <w:t xml:space="preserve"> </w:t>
      </w:r>
      <w:r w:rsidRPr="004B08F9">
        <w:rPr>
          <w:rFonts w:ascii="Arial" w:hAnsi="Arial" w:cs="Arial"/>
        </w:rPr>
        <w:t>combination</w:t>
      </w:r>
      <w:r w:rsidRPr="004B08F9">
        <w:rPr>
          <w:rFonts w:ascii="Arial" w:hAnsi="Arial" w:cs="Arial"/>
          <w:spacing w:val="-6"/>
        </w:rPr>
        <w:t xml:space="preserve"> </w:t>
      </w:r>
      <w:r w:rsidRPr="004B08F9">
        <w:rPr>
          <w:rFonts w:ascii="Arial" w:hAnsi="Arial" w:cs="Arial"/>
        </w:rPr>
        <w:t>of</w:t>
      </w:r>
      <w:r w:rsidRPr="004B08F9">
        <w:rPr>
          <w:rFonts w:ascii="Arial" w:hAnsi="Arial" w:cs="Arial"/>
          <w:spacing w:val="-7"/>
        </w:rPr>
        <w:t xml:space="preserve"> </w:t>
      </w:r>
      <w:r w:rsidRPr="004B08F9">
        <w:rPr>
          <w:rFonts w:ascii="Arial" w:hAnsi="Arial" w:cs="Arial"/>
        </w:rPr>
        <w:t>skills)</w:t>
      </w:r>
    </w:p>
    <w:p w14:paraId="451EE615" w14:textId="77777777" w:rsidR="00F33102" w:rsidRPr="004B08F9" w:rsidRDefault="00F33102" w:rsidP="004B08F9">
      <w:pPr>
        <w:pStyle w:val="ListParagraph"/>
        <w:tabs>
          <w:tab w:val="left" w:pos="3119"/>
        </w:tabs>
        <w:spacing w:before="46" w:line="360" w:lineRule="auto"/>
        <w:ind w:left="2410" w:right="537" w:hanging="1144"/>
        <w:jc w:val="both"/>
        <w:rPr>
          <w:rFonts w:ascii="Arial" w:hAnsi="Arial" w:cs="Arial"/>
        </w:rPr>
      </w:pPr>
    </w:p>
    <w:p w14:paraId="4A4AB360" w14:textId="77777777" w:rsidR="00645D18" w:rsidRPr="004B08F9" w:rsidRDefault="00912D36" w:rsidP="004B08F9">
      <w:pPr>
        <w:pStyle w:val="Heading4"/>
        <w:numPr>
          <w:ilvl w:val="3"/>
          <w:numId w:val="22"/>
        </w:numPr>
        <w:spacing w:before="17" w:line="360" w:lineRule="auto"/>
        <w:ind w:left="2127" w:hanging="851"/>
        <w:jc w:val="both"/>
        <w:rPr>
          <w:sz w:val="22"/>
          <w:szCs w:val="22"/>
        </w:rPr>
      </w:pPr>
      <w:r w:rsidRPr="004B08F9">
        <w:rPr>
          <w:spacing w:val="-2"/>
          <w:sz w:val="22"/>
          <w:szCs w:val="22"/>
        </w:rPr>
        <w:t>Partner</w:t>
      </w:r>
    </w:p>
    <w:p w14:paraId="4140440F" w14:textId="77777777" w:rsidR="00645D18" w:rsidRPr="004B08F9" w:rsidRDefault="00912D36" w:rsidP="004B08F9">
      <w:pPr>
        <w:pStyle w:val="Heading4"/>
        <w:numPr>
          <w:ilvl w:val="0"/>
          <w:numId w:val="24"/>
        </w:numPr>
        <w:spacing w:before="17" w:line="360" w:lineRule="auto"/>
        <w:ind w:left="2410" w:hanging="283"/>
        <w:jc w:val="both"/>
        <w:rPr>
          <w:b w:val="0"/>
          <w:bCs w:val="0"/>
          <w:sz w:val="22"/>
          <w:szCs w:val="22"/>
        </w:rPr>
      </w:pPr>
      <w:r w:rsidRPr="004B08F9">
        <w:rPr>
          <w:b w:val="0"/>
          <w:bCs w:val="0"/>
          <w:sz w:val="22"/>
          <w:szCs w:val="22"/>
        </w:rPr>
        <w:t>Proof</w:t>
      </w:r>
      <w:r w:rsidRPr="004B08F9">
        <w:rPr>
          <w:b w:val="0"/>
          <w:bCs w:val="0"/>
          <w:spacing w:val="-6"/>
          <w:sz w:val="22"/>
          <w:szCs w:val="22"/>
        </w:rPr>
        <w:t xml:space="preserve"> </w:t>
      </w:r>
      <w:r w:rsidRPr="004B08F9">
        <w:rPr>
          <w:b w:val="0"/>
          <w:bCs w:val="0"/>
          <w:sz w:val="22"/>
          <w:szCs w:val="22"/>
        </w:rPr>
        <w:t>of</w:t>
      </w:r>
      <w:r w:rsidRPr="004B08F9">
        <w:rPr>
          <w:b w:val="0"/>
          <w:bCs w:val="0"/>
          <w:spacing w:val="-8"/>
          <w:sz w:val="22"/>
          <w:szCs w:val="22"/>
        </w:rPr>
        <w:t xml:space="preserve"> </w:t>
      </w:r>
      <w:r w:rsidRPr="004B08F9">
        <w:rPr>
          <w:b w:val="0"/>
          <w:bCs w:val="0"/>
          <w:sz w:val="22"/>
          <w:szCs w:val="22"/>
        </w:rPr>
        <w:t>CSD</w:t>
      </w:r>
      <w:r w:rsidRPr="004B08F9">
        <w:rPr>
          <w:b w:val="0"/>
          <w:bCs w:val="0"/>
          <w:spacing w:val="-7"/>
          <w:sz w:val="22"/>
          <w:szCs w:val="22"/>
        </w:rPr>
        <w:t xml:space="preserve"> </w:t>
      </w:r>
      <w:r w:rsidRPr="004B08F9">
        <w:rPr>
          <w:b w:val="0"/>
          <w:bCs w:val="0"/>
          <w:spacing w:val="-2"/>
          <w:sz w:val="22"/>
          <w:szCs w:val="22"/>
        </w:rPr>
        <w:t>registration.</w:t>
      </w:r>
    </w:p>
    <w:p w14:paraId="3E81AF24" w14:textId="77777777" w:rsidR="00645D18" w:rsidRPr="004B08F9" w:rsidRDefault="00912D36" w:rsidP="004B08F9">
      <w:pPr>
        <w:pStyle w:val="Heading4"/>
        <w:numPr>
          <w:ilvl w:val="0"/>
          <w:numId w:val="24"/>
        </w:numPr>
        <w:spacing w:before="17" w:line="360" w:lineRule="auto"/>
        <w:ind w:left="2410" w:hanging="283"/>
        <w:jc w:val="both"/>
        <w:rPr>
          <w:b w:val="0"/>
          <w:bCs w:val="0"/>
          <w:sz w:val="22"/>
          <w:szCs w:val="22"/>
        </w:rPr>
      </w:pPr>
      <w:r w:rsidRPr="004B08F9">
        <w:rPr>
          <w:b w:val="0"/>
          <w:bCs w:val="0"/>
          <w:sz w:val="22"/>
          <w:szCs w:val="22"/>
        </w:rPr>
        <w:t>Tax</w:t>
      </w:r>
      <w:r w:rsidRPr="004B08F9">
        <w:rPr>
          <w:b w:val="0"/>
          <w:bCs w:val="0"/>
          <w:spacing w:val="-7"/>
          <w:sz w:val="22"/>
          <w:szCs w:val="22"/>
        </w:rPr>
        <w:t xml:space="preserve"> </w:t>
      </w:r>
      <w:r w:rsidRPr="004B08F9">
        <w:rPr>
          <w:b w:val="0"/>
          <w:bCs w:val="0"/>
          <w:spacing w:val="-4"/>
          <w:sz w:val="22"/>
          <w:szCs w:val="22"/>
        </w:rPr>
        <w:t>Pin.</w:t>
      </w:r>
    </w:p>
    <w:p w14:paraId="0079F297" w14:textId="77777777" w:rsidR="00645D18" w:rsidRPr="004B08F9" w:rsidRDefault="00912D36" w:rsidP="004B08F9">
      <w:pPr>
        <w:pStyle w:val="Heading4"/>
        <w:numPr>
          <w:ilvl w:val="0"/>
          <w:numId w:val="24"/>
        </w:numPr>
        <w:spacing w:before="17" w:line="360" w:lineRule="auto"/>
        <w:ind w:left="2410" w:hanging="283"/>
        <w:jc w:val="both"/>
        <w:rPr>
          <w:b w:val="0"/>
          <w:bCs w:val="0"/>
          <w:sz w:val="22"/>
          <w:szCs w:val="22"/>
        </w:rPr>
      </w:pPr>
      <w:r w:rsidRPr="004B08F9">
        <w:rPr>
          <w:b w:val="0"/>
          <w:bCs w:val="0"/>
          <w:spacing w:val="-2"/>
          <w:sz w:val="22"/>
          <w:szCs w:val="22"/>
        </w:rPr>
        <w:t>BBBEE</w:t>
      </w:r>
      <w:r w:rsidRPr="004B08F9">
        <w:rPr>
          <w:b w:val="0"/>
          <w:bCs w:val="0"/>
          <w:spacing w:val="4"/>
          <w:sz w:val="22"/>
          <w:szCs w:val="22"/>
        </w:rPr>
        <w:t xml:space="preserve"> </w:t>
      </w:r>
      <w:r w:rsidRPr="004B08F9">
        <w:rPr>
          <w:b w:val="0"/>
          <w:bCs w:val="0"/>
          <w:spacing w:val="-2"/>
          <w:sz w:val="22"/>
          <w:szCs w:val="22"/>
        </w:rPr>
        <w:t>Sworn-Affidavit.</w:t>
      </w:r>
    </w:p>
    <w:p w14:paraId="6E2091FC" w14:textId="684D81D0" w:rsidR="00FF0BC6" w:rsidRPr="004B08F9" w:rsidRDefault="00912D36" w:rsidP="004B08F9">
      <w:pPr>
        <w:pStyle w:val="Heading4"/>
        <w:numPr>
          <w:ilvl w:val="0"/>
          <w:numId w:val="24"/>
        </w:numPr>
        <w:spacing w:before="17" w:line="360" w:lineRule="auto"/>
        <w:ind w:left="2410" w:hanging="283"/>
        <w:jc w:val="both"/>
        <w:rPr>
          <w:b w:val="0"/>
          <w:bCs w:val="0"/>
          <w:sz w:val="22"/>
          <w:szCs w:val="22"/>
        </w:rPr>
      </w:pPr>
      <w:r w:rsidRPr="004B08F9">
        <w:rPr>
          <w:b w:val="0"/>
          <w:bCs w:val="0"/>
          <w:sz w:val="22"/>
          <w:szCs w:val="22"/>
        </w:rPr>
        <w:t>SBD</w:t>
      </w:r>
      <w:r w:rsidRPr="004B08F9">
        <w:rPr>
          <w:b w:val="0"/>
          <w:bCs w:val="0"/>
          <w:spacing w:val="-5"/>
          <w:sz w:val="22"/>
          <w:szCs w:val="22"/>
        </w:rPr>
        <w:t xml:space="preserve"> </w:t>
      </w:r>
      <w:r w:rsidRPr="004B08F9">
        <w:rPr>
          <w:b w:val="0"/>
          <w:bCs w:val="0"/>
          <w:spacing w:val="-10"/>
          <w:sz w:val="22"/>
          <w:szCs w:val="22"/>
        </w:rPr>
        <w:t>4</w:t>
      </w:r>
    </w:p>
    <w:p w14:paraId="6FC1E622" w14:textId="77777777" w:rsidR="007E32D5" w:rsidRPr="004B08F9" w:rsidRDefault="007E32D5" w:rsidP="004B08F9">
      <w:pPr>
        <w:pStyle w:val="Heading5"/>
        <w:tabs>
          <w:tab w:val="left" w:pos="3261"/>
        </w:tabs>
        <w:spacing w:before="9" w:line="360" w:lineRule="auto"/>
        <w:ind w:left="3141" w:firstLine="0"/>
        <w:jc w:val="both"/>
        <w:rPr>
          <w:rFonts w:ascii="Arial" w:hAnsi="Arial" w:cs="Arial"/>
          <w:sz w:val="22"/>
          <w:szCs w:val="22"/>
        </w:rPr>
      </w:pPr>
    </w:p>
    <w:p w14:paraId="28D1B1D7" w14:textId="77777777" w:rsidR="00B64716" w:rsidRPr="004B08F9" w:rsidRDefault="00912D36" w:rsidP="004B08F9">
      <w:pPr>
        <w:pStyle w:val="ListParagraph"/>
        <w:numPr>
          <w:ilvl w:val="2"/>
          <w:numId w:val="22"/>
        </w:numPr>
        <w:tabs>
          <w:tab w:val="left" w:pos="1276"/>
        </w:tabs>
        <w:spacing w:before="14" w:line="360" w:lineRule="auto"/>
        <w:ind w:left="1276" w:right="537" w:hanging="850"/>
        <w:jc w:val="both"/>
        <w:rPr>
          <w:rFonts w:ascii="Arial" w:hAnsi="Arial" w:cs="Arial"/>
        </w:rPr>
      </w:pPr>
      <w:r w:rsidRPr="004B08F9">
        <w:rPr>
          <w:rFonts w:ascii="Arial" w:hAnsi="Arial" w:cs="Arial"/>
        </w:rPr>
        <w:t xml:space="preserve">It should be taken into </w:t>
      </w:r>
      <w:proofErr w:type="spellStart"/>
      <w:r w:rsidRPr="004B08F9">
        <w:rPr>
          <w:rFonts w:ascii="Arial" w:hAnsi="Arial" w:cs="Arial"/>
        </w:rPr>
        <w:t>cognisance</w:t>
      </w:r>
      <w:proofErr w:type="spellEnd"/>
      <w:r w:rsidRPr="004B08F9">
        <w:rPr>
          <w:rFonts w:ascii="Arial" w:hAnsi="Arial" w:cs="Arial"/>
        </w:rPr>
        <w:t xml:space="preserve"> that although the lead partner is the qualifying entity, the partner should prove that it can do business with state-owned entities, through CSD </w:t>
      </w:r>
      <w:r w:rsidRPr="004B08F9">
        <w:rPr>
          <w:rFonts w:ascii="Arial" w:hAnsi="Arial" w:cs="Arial"/>
        </w:rPr>
        <w:lastRenderedPageBreak/>
        <w:t>registration,</w:t>
      </w:r>
      <w:r w:rsidRPr="004B08F9">
        <w:rPr>
          <w:rFonts w:ascii="Arial" w:hAnsi="Arial" w:cs="Arial"/>
          <w:spacing w:val="-2"/>
        </w:rPr>
        <w:t xml:space="preserve"> </w:t>
      </w:r>
      <w:r w:rsidRPr="004B08F9">
        <w:rPr>
          <w:rFonts w:ascii="Arial" w:hAnsi="Arial" w:cs="Arial"/>
        </w:rPr>
        <w:t>proof</w:t>
      </w:r>
      <w:r w:rsidRPr="004B08F9">
        <w:rPr>
          <w:rFonts w:ascii="Arial" w:hAnsi="Arial" w:cs="Arial"/>
          <w:spacing w:val="-4"/>
        </w:rPr>
        <w:t xml:space="preserve"> </w:t>
      </w:r>
      <w:r w:rsidRPr="004B08F9">
        <w:rPr>
          <w:rFonts w:ascii="Arial" w:hAnsi="Arial" w:cs="Arial"/>
        </w:rPr>
        <w:t>that</w:t>
      </w:r>
      <w:r w:rsidRPr="004B08F9">
        <w:rPr>
          <w:rFonts w:ascii="Arial" w:hAnsi="Arial" w:cs="Arial"/>
          <w:spacing w:val="-5"/>
        </w:rPr>
        <w:t xml:space="preserve"> </w:t>
      </w:r>
      <w:r w:rsidRPr="004B08F9">
        <w:rPr>
          <w:rFonts w:ascii="Arial" w:hAnsi="Arial" w:cs="Arial"/>
        </w:rPr>
        <w:t>the</w:t>
      </w:r>
      <w:r w:rsidRPr="004B08F9">
        <w:rPr>
          <w:rFonts w:ascii="Arial" w:hAnsi="Arial" w:cs="Arial"/>
          <w:spacing w:val="-4"/>
        </w:rPr>
        <w:t xml:space="preserve"> </w:t>
      </w:r>
      <w:r w:rsidRPr="004B08F9">
        <w:rPr>
          <w:rFonts w:ascii="Arial" w:hAnsi="Arial" w:cs="Arial"/>
        </w:rPr>
        <w:t>taxes</w:t>
      </w:r>
      <w:r w:rsidRPr="004B08F9">
        <w:rPr>
          <w:rFonts w:ascii="Arial" w:hAnsi="Arial" w:cs="Arial"/>
          <w:spacing w:val="-3"/>
        </w:rPr>
        <w:t xml:space="preserve"> </w:t>
      </w:r>
      <w:r w:rsidRPr="004B08F9">
        <w:rPr>
          <w:rFonts w:ascii="Arial" w:hAnsi="Arial" w:cs="Arial"/>
        </w:rPr>
        <w:t>are</w:t>
      </w:r>
      <w:r w:rsidRPr="004B08F9">
        <w:rPr>
          <w:rFonts w:ascii="Arial" w:hAnsi="Arial" w:cs="Arial"/>
          <w:spacing w:val="-4"/>
        </w:rPr>
        <w:t xml:space="preserve"> </w:t>
      </w:r>
      <w:r w:rsidRPr="004B08F9">
        <w:rPr>
          <w:rFonts w:ascii="Arial" w:hAnsi="Arial" w:cs="Arial"/>
        </w:rPr>
        <w:t>compliant,</w:t>
      </w:r>
      <w:r w:rsidRPr="004B08F9">
        <w:rPr>
          <w:rFonts w:ascii="Arial" w:hAnsi="Arial" w:cs="Arial"/>
          <w:spacing w:val="-4"/>
        </w:rPr>
        <w:t xml:space="preserve"> </w:t>
      </w:r>
      <w:r w:rsidRPr="004B08F9">
        <w:rPr>
          <w:rFonts w:ascii="Arial" w:hAnsi="Arial" w:cs="Arial"/>
        </w:rPr>
        <w:t>its</w:t>
      </w:r>
      <w:r w:rsidRPr="004B08F9">
        <w:rPr>
          <w:rFonts w:ascii="Arial" w:hAnsi="Arial" w:cs="Arial"/>
          <w:spacing w:val="-1"/>
        </w:rPr>
        <w:t xml:space="preserve"> </w:t>
      </w:r>
      <w:r w:rsidRPr="004B08F9">
        <w:rPr>
          <w:rFonts w:ascii="Arial" w:hAnsi="Arial" w:cs="Arial"/>
        </w:rPr>
        <w:t>level</w:t>
      </w:r>
      <w:r w:rsidRPr="004B08F9">
        <w:rPr>
          <w:rFonts w:ascii="Arial" w:hAnsi="Arial" w:cs="Arial"/>
          <w:spacing w:val="-5"/>
        </w:rPr>
        <w:t xml:space="preserve"> </w:t>
      </w:r>
      <w:r w:rsidRPr="004B08F9">
        <w:rPr>
          <w:rFonts w:ascii="Arial" w:hAnsi="Arial" w:cs="Arial"/>
        </w:rPr>
        <w:t>of</w:t>
      </w:r>
      <w:r w:rsidRPr="004B08F9">
        <w:rPr>
          <w:rFonts w:ascii="Arial" w:hAnsi="Arial" w:cs="Arial"/>
          <w:spacing w:val="-3"/>
        </w:rPr>
        <w:t xml:space="preserve"> </w:t>
      </w:r>
      <w:r w:rsidRPr="004B08F9">
        <w:rPr>
          <w:rFonts w:ascii="Arial" w:hAnsi="Arial" w:cs="Arial"/>
        </w:rPr>
        <w:t>BBBEE</w:t>
      </w:r>
      <w:r w:rsidRPr="004B08F9">
        <w:rPr>
          <w:rFonts w:ascii="Arial" w:hAnsi="Arial" w:cs="Arial"/>
          <w:spacing w:val="-4"/>
        </w:rPr>
        <w:t xml:space="preserve"> </w:t>
      </w:r>
      <w:r w:rsidRPr="004B08F9">
        <w:rPr>
          <w:rFonts w:ascii="Arial" w:hAnsi="Arial" w:cs="Arial"/>
        </w:rPr>
        <w:t>status in</w:t>
      </w:r>
      <w:r w:rsidRPr="004B08F9">
        <w:rPr>
          <w:rFonts w:ascii="Arial" w:hAnsi="Arial" w:cs="Arial"/>
          <w:spacing w:val="-4"/>
        </w:rPr>
        <w:t xml:space="preserve"> </w:t>
      </w:r>
      <w:r w:rsidRPr="004B08F9">
        <w:rPr>
          <w:rFonts w:ascii="Arial" w:hAnsi="Arial" w:cs="Arial"/>
        </w:rPr>
        <w:t>order</w:t>
      </w:r>
      <w:r w:rsidRPr="004B08F9">
        <w:rPr>
          <w:rFonts w:ascii="Arial" w:hAnsi="Arial" w:cs="Arial"/>
          <w:spacing w:val="-4"/>
        </w:rPr>
        <w:t xml:space="preserve"> </w:t>
      </w:r>
      <w:r w:rsidRPr="004B08F9">
        <w:rPr>
          <w:rFonts w:ascii="Arial" w:hAnsi="Arial" w:cs="Arial"/>
        </w:rPr>
        <w:t>to</w:t>
      </w:r>
      <w:r w:rsidRPr="004B08F9">
        <w:rPr>
          <w:rFonts w:ascii="Arial" w:hAnsi="Arial" w:cs="Arial"/>
          <w:spacing w:val="-4"/>
        </w:rPr>
        <w:t xml:space="preserve"> </w:t>
      </w:r>
      <w:r w:rsidRPr="004B08F9">
        <w:rPr>
          <w:rFonts w:ascii="Arial" w:hAnsi="Arial" w:cs="Arial"/>
        </w:rPr>
        <w:t>align with the specific goals required by the BID, declare interest and answer questions that it is</w:t>
      </w:r>
      <w:r w:rsidRPr="004B08F9">
        <w:rPr>
          <w:rFonts w:ascii="Arial" w:hAnsi="Arial" w:cs="Arial"/>
          <w:spacing w:val="-1"/>
        </w:rPr>
        <w:t xml:space="preserve"> </w:t>
      </w:r>
      <w:r w:rsidRPr="004B08F9">
        <w:rPr>
          <w:rFonts w:ascii="Arial" w:hAnsi="Arial" w:cs="Arial"/>
        </w:rPr>
        <w:t>not a</w:t>
      </w:r>
      <w:r w:rsidRPr="004B08F9">
        <w:rPr>
          <w:rFonts w:ascii="Arial" w:hAnsi="Arial" w:cs="Arial"/>
          <w:spacing w:val="-2"/>
        </w:rPr>
        <w:t xml:space="preserve"> </w:t>
      </w:r>
      <w:r w:rsidRPr="004B08F9">
        <w:rPr>
          <w:rFonts w:ascii="Arial" w:hAnsi="Arial" w:cs="Arial"/>
        </w:rPr>
        <w:t>disqualified</w:t>
      </w:r>
      <w:r w:rsidRPr="004B08F9">
        <w:rPr>
          <w:rFonts w:ascii="Arial" w:hAnsi="Arial" w:cs="Arial"/>
          <w:spacing w:val="-2"/>
        </w:rPr>
        <w:t xml:space="preserve"> </w:t>
      </w:r>
      <w:r w:rsidRPr="004B08F9">
        <w:rPr>
          <w:rFonts w:ascii="Arial" w:hAnsi="Arial" w:cs="Arial"/>
        </w:rPr>
        <w:t>entity</w:t>
      </w:r>
      <w:r w:rsidRPr="004B08F9">
        <w:rPr>
          <w:rFonts w:ascii="Arial" w:hAnsi="Arial" w:cs="Arial"/>
          <w:spacing w:val="-1"/>
        </w:rPr>
        <w:t xml:space="preserve"> </w:t>
      </w:r>
      <w:r w:rsidRPr="004B08F9">
        <w:rPr>
          <w:rFonts w:ascii="Arial" w:hAnsi="Arial" w:cs="Arial"/>
        </w:rPr>
        <w:t>with</w:t>
      </w:r>
      <w:r w:rsidRPr="004B08F9">
        <w:rPr>
          <w:rFonts w:ascii="Arial" w:hAnsi="Arial" w:cs="Arial"/>
          <w:spacing w:val="-2"/>
        </w:rPr>
        <w:t xml:space="preserve"> </w:t>
      </w:r>
      <w:r w:rsidRPr="004B08F9">
        <w:rPr>
          <w:rFonts w:ascii="Arial" w:hAnsi="Arial" w:cs="Arial"/>
        </w:rPr>
        <w:t>the</w:t>
      </w:r>
      <w:r w:rsidRPr="004B08F9">
        <w:rPr>
          <w:rFonts w:ascii="Arial" w:hAnsi="Arial" w:cs="Arial"/>
          <w:spacing w:val="-3"/>
        </w:rPr>
        <w:t xml:space="preserve"> </w:t>
      </w:r>
      <w:r w:rsidRPr="004B08F9">
        <w:rPr>
          <w:rFonts w:ascii="Arial" w:hAnsi="Arial" w:cs="Arial"/>
        </w:rPr>
        <w:t>National</w:t>
      </w:r>
      <w:r w:rsidRPr="004B08F9">
        <w:rPr>
          <w:rFonts w:ascii="Arial" w:hAnsi="Arial" w:cs="Arial"/>
          <w:spacing w:val="-3"/>
        </w:rPr>
        <w:t xml:space="preserve"> </w:t>
      </w:r>
      <w:r w:rsidRPr="004B08F9">
        <w:rPr>
          <w:rFonts w:ascii="Arial" w:hAnsi="Arial" w:cs="Arial"/>
        </w:rPr>
        <w:t>Treasury.</w:t>
      </w:r>
      <w:r w:rsidRPr="004B08F9">
        <w:rPr>
          <w:rFonts w:ascii="Arial" w:hAnsi="Arial" w:cs="Arial"/>
          <w:spacing w:val="-2"/>
        </w:rPr>
        <w:t xml:space="preserve"> </w:t>
      </w:r>
      <w:r w:rsidRPr="004B08F9">
        <w:rPr>
          <w:rFonts w:ascii="Arial" w:hAnsi="Arial" w:cs="Arial"/>
        </w:rPr>
        <w:t>The</w:t>
      </w:r>
      <w:r w:rsidRPr="004B08F9">
        <w:rPr>
          <w:rFonts w:ascii="Arial" w:hAnsi="Arial" w:cs="Arial"/>
          <w:spacing w:val="-3"/>
        </w:rPr>
        <w:t xml:space="preserve"> </w:t>
      </w:r>
      <w:r w:rsidRPr="004B08F9">
        <w:rPr>
          <w:rFonts w:ascii="Arial" w:hAnsi="Arial" w:cs="Arial"/>
        </w:rPr>
        <w:t>foregoing ensures</w:t>
      </w:r>
      <w:r w:rsidRPr="004B08F9">
        <w:rPr>
          <w:rFonts w:ascii="Arial" w:hAnsi="Arial" w:cs="Arial"/>
          <w:spacing w:val="-1"/>
        </w:rPr>
        <w:t xml:space="preserve"> </w:t>
      </w:r>
      <w:r w:rsidRPr="004B08F9">
        <w:rPr>
          <w:rFonts w:ascii="Arial" w:hAnsi="Arial" w:cs="Arial"/>
        </w:rPr>
        <w:t>compliance from an SCM process perspective that the consortium is in order.</w:t>
      </w:r>
    </w:p>
    <w:p w14:paraId="2DFA1521" w14:textId="77777777" w:rsidR="00B64716" w:rsidRPr="004B08F9" w:rsidRDefault="00B64716" w:rsidP="004B08F9">
      <w:pPr>
        <w:pStyle w:val="ListParagraph"/>
        <w:tabs>
          <w:tab w:val="left" w:pos="1679"/>
        </w:tabs>
        <w:spacing w:before="14" w:line="360" w:lineRule="auto"/>
        <w:ind w:left="1701" w:right="963" w:firstLine="0"/>
        <w:jc w:val="both"/>
        <w:rPr>
          <w:rFonts w:ascii="Arial" w:hAnsi="Arial" w:cs="Arial"/>
        </w:rPr>
      </w:pPr>
    </w:p>
    <w:p w14:paraId="36CC6BD7" w14:textId="712E58A0" w:rsidR="00FF0BC6" w:rsidRPr="004B08F9" w:rsidRDefault="00B64716" w:rsidP="004B08F9">
      <w:pPr>
        <w:pStyle w:val="ListParagraph"/>
        <w:numPr>
          <w:ilvl w:val="2"/>
          <w:numId w:val="22"/>
        </w:numPr>
        <w:tabs>
          <w:tab w:val="left" w:pos="1276"/>
        </w:tabs>
        <w:spacing w:before="14" w:line="360" w:lineRule="auto"/>
        <w:ind w:left="1701" w:right="537" w:hanging="1275"/>
        <w:jc w:val="both"/>
        <w:rPr>
          <w:rFonts w:ascii="Arial" w:hAnsi="Arial" w:cs="Arial"/>
        </w:rPr>
      </w:pPr>
      <w:r w:rsidRPr="004B08F9">
        <w:rPr>
          <w:rFonts w:ascii="Arial" w:hAnsi="Arial" w:cs="Arial"/>
        </w:rPr>
        <w:t>O</w:t>
      </w:r>
      <w:r w:rsidR="00912D36" w:rsidRPr="004B08F9">
        <w:rPr>
          <w:rFonts w:ascii="Arial" w:hAnsi="Arial" w:cs="Arial"/>
        </w:rPr>
        <w:t>f</w:t>
      </w:r>
      <w:r w:rsidR="00912D36" w:rsidRPr="004B08F9">
        <w:rPr>
          <w:rFonts w:ascii="Arial" w:hAnsi="Arial" w:cs="Arial"/>
          <w:spacing w:val="-10"/>
        </w:rPr>
        <w:t xml:space="preserve"> </w:t>
      </w:r>
      <w:r w:rsidR="00912D36" w:rsidRPr="004B08F9">
        <w:rPr>
          <w:rFonts w:ascii="Arial" w:hAnsi="Arial" w:cs="Arial"/>
        </w:rPr>
        <w:t>importance</w:t>
      </w:r>
      <w:r w:rsidR="00912D36" w:rsidRPr="004B08F9">
        <w:rPr>
          <w:rFonts w:ascii="Arial" w:hAnsi="Arial" w:cs="Arial"/>
          <w:spacing w:val="-4"/>
        </w:rPr>
        <w:t xml:space="preserve"> </w:t>
      </w:r>
      <w:r w:rsidR="00912D36" w:rsidRPr="004B08F9">
        <w:rPr>
          <w:rFonts w:ascii="Arial" w:hAnsi="Arial" w:cs="Arial"/>
        </w:rPr>
        <w:t>is</w:t>
      </w:r>
      <w:r w:rsidR="00912D36" w:rsidRPr="004B08F9">
        <w:rPr>
          <w:rFonts w:ascii="Arial" w:hAnsi="Arial" w:cs="Arial"/>
          <w:spacing w:val="-6"/>
        </w:rPr>
        <w:t xml:space="preserve"> </w:t>
      </w:r>
      <w:r w:rsidR="00912D36" w:rsidRPr="004B08F9">
        <w:rPr>
          <w:rFonts w:ascii="Arial" w:hAnsi="Arial" w:cs="Arial"/>
        </w:rPr>
        <w:t>that</w:t>
      </w:r>
      <w:r w:rsidR="00912D36" w:rsidRPr="004B08F9">
        <w:rPr>
          <w:rFonts w:ascii="Arial" w:hAnsi="Arial" w:cs="Arial"/>
          <w:spacing w:val="-5"/>
        </w:rPr>
        <w:t xml:space="preserve"> </w:t>
      </w:r>
      <w:r w:rsidR="00912D36" w:rsidRPr="004B08F9">
        <w:rPr>
          <w:rFonts w:ascii="Arial" w:hAnsi="Arial" w:cs="Arial"/>
        </w:rPr>
        <w:t>in</w:t>
      </w:r>
      <w:r w:rsidR="00912D36" w:rsidRPr="004B08F9">
        <w:rPr>
          <w:rFonts w:ascii="Arial" w:hAnsi="Arial" w:cs="Arial"/>
          <w:spacing w:val="-8"/>
        </w:rPr>
        <w:t xml:space="preserve"> </w:t>
      </w:r>
      <w:r w:rsidR="00912D36" w:rsidRPr="004B08F9">
        <w:rPr>
          <w:rFonts w:ascii="Arial" w:hAnsi="Arial" w:cs="Arial"/>
        </w:rPr>
        <w:t>a</w:t>
      </w:r>
      <w:r w:rsidR="00912D36" w:rsidRPr="004B08F9">
        <w:rPr>
          <w:rFonts w:ascii="Arial" w:hAnsi="Arial" w:cs="Arial"/>
          <w:spacing w:val="-5"/>
        </w:rPr>
        <w:t xml:space="preserve"> </w:t>
      </w:r>
      <w:r w:rsidR="00912D36" w:rsidRPr="004B08F9">
        <w:rPr>
          <w:rFonts w:ascii="Arial" w:hAnsi="Arial" w:cs="Arial"/>
        </w:rPr>
        <w:t>consortium,</w:t>
      </w:r>
      <w:r w:rsidR="00912D36" w:rsidRPr="004B08F9">
        <w:rPr>
          <w:rFonts w:ascii="Arial" w:hAnsi="Arial" w:cs="Arial"/>
          <w:spacing w:val="-5"/>
        </w:rPr>
        <w:t xml:space="preserve"> </w:t>
      </w:r>
      <w:r w:rsidR="00912D36" w:rsidRPr="004B08F9">
        <w:rPr>
          <w:rFonts w:ascii="Arial" w:hAnsi="Arial" w:cs="Arial"/>
        </w:rPr>
        <w:t>each</w:t>
      </w:r>
      <w:r w:rsidR="00912D36" w:rsidRPr="004B08F9">
        <w:rPr>
          <w:rFonts w:ascii="Arial" w:hAnsi="Arial" w:cs="Arial"/>
          <w:spacing w:val="-7"/>
        </w:rPr>
        <w:t xml:space="preserve"> </w:t>
      </w:r>
      <w:r w:rsidR="00912D36" w:rsidRPr="004B08F9">
        <w:rPr>
          <w:rFonts w:ascii="Arial" w:hAnsi="Arial" w:cs="Arial"/>
        </w:rPr>
        <w:t>individual</w:t>
      </w:r>
      <w:r w:rsidR="00912D36" w:rsidRPr="004B08F9">
        <w:rPr>
          <w:rFonts w:ascii="Arial" w:hAnsi="Arial" w:cs="Arial"/>
          <w:spacing w:val="-8"/>
        </w:rPr>
        <w:t xml:space="preserve"> </w:t>
      </w:r>
      <w:r w:rsidR="00912D36" w:rsidRPr="004B08F9">
        <w:rPr>
          <w:rFonts w:ascii="Arial" w:hAnsi="Arial" w:cs="Arial"/>
        </w:rPr>
        <w:t>team</w:t>
      </w:r>
      <w:r w:rsidR="00912D36" w:rsidRPr="004B08F9">
        <w:rPr>
          <w:rFonts w:ascii="Arial" w:hAnsi="Arial" w:cs="Arial"/>
          <w:spacing w:val="-5"/>
        </w:rPr>
        <w:t xml:space="preserve"> </w:t>
      </w:r>
      <w:r w:rsidR="00912D36" w:rsidRPr="004B08F9">
        <w:rPr>
          <w:rFonts w:ascii="Arial" w:hAnsi="Arial" w:cs="Arial"/>
        </w:rPr>
        <w:t>members</w:t>
      </w:r>
      <w:r w:rsidR="00912D36" w:rsidRPr="004B08F9">
        <w:rPr>
          <w:rFonts w:ascii="Arial" w:hAnsi="Arial" w:cs="Arial"/>
          <w:spacing w:val="-4"/>
        </w:rPr>
        <w:t xml:space="preserve"> </w:t>
      </w:r>
      <w:r w:rsidR="00912D36" w:rsidRPr="004B08F9">
        <w:rPr>
          <w:rFonts w:ascii="Arial" w:hAnsi="Arial" w:cs="Arial"/>
        </w:rPr>
        <w:t>retain</w:t>
      </w:r>
      <w:r w:rsidR="00912D36" w:rsidRPr="004B08F9">
        <w:rPr>
          <w:rFonts w:ascii="Arial" w:hAnsi="Arial" w:cs="Arial"/>
          <w:spacing w:val="-5"/>
        </w:rPr>
        <w:t xml:space="preserve"> </w:t>
      </w:r>
      <w:r w:rsidR="00912D36" w:rsidRPr="004B08F9">
        <w:rPr>
          <w:rFonts w:ascii="Arial" w:hAnsi="Arial" w:cs="Arial"/>
        </w:rPr>
        <w:t xml:space="preserve">their </w:t>
      </w:r>
      <w:r w:rsidR="00912D36" w:rsidRPr="004B08F9">
        <w:rPr>
          <w:rFonts w:ascii="Arial" w:hAnsi="Arial" w:cs="Arial"/>
          <w:spacing w:val="-2"/>
        </w:rPr>
        <w:t>identities.</w:t>
      </w:r>
    </w:p>
    <w:p w14:paraId="5B51ED0C" w14:textId="77777777" w:rsidR="00FF0BC6" w:rsidRPr="004B08F9" w:rsidRDefault="00FF0BC6" w:rsidP="004B08F9">
      <w:pPr>
        <w:pStyle w:val="BodyText"/>
        <w:spacing w:before="9" w:line="360" w:lineRule="auto"/>
        <w:jc w:val="both"/>
        <w:rPr>
          <w:rFonts w:ascii="Arial" w:hAnsi="Arial" w:cs="Arial"/>
          <w:sz w:val="22"/>
          <w:szCs w:val="22"/>
        </w:rPr>
      </w:pPr>
    </w:p>
    <w:p w14:paraId="58FE80A7" w14:textId="77777777" w:rsidR="00645D18" w:rsidRPr="004B08F9" w:rsidRDefault="00645D18" w:rsidP="004B08F9">
      <w:pPr>
        <w:pStyle w:val="BodyText"/>
        <w:spacing w:before="9" w:line="360" w:lineRule="auto"/>
        <w:jc w:val="both"/>
        <w:rPr>
          <w:rFonts w:ascii="Arial" w:hAnsi="Arial" w:cs="Arial"/>
          <w:sz w:val="22"/>
          <w:szCs w:val="22"/>
        </w:rPr>
      </w:pPr>
    </w:p>
    <w:p w14:paraId="70FFCC4F" w14:textId="77777777" w:rsidR="00FF0BC6" w:rsidRPr="004B08F9" w:rsidRDefault="00912D36" w:rsidP="004B08F9">
      <w:pPr>
        <w:pStyle w:val="Heading4"/>
        <w:numPr>
          <w:ilvl w:val="1"/>
          <w:numId w:val="22"/>
        </w:numPr>
        <w:tabs>
          <w:tab w:val="left" w:pos="980"/>
          <w:tab w:val="left" w:pos="981"/>
        </w:tabs>
        <w:spacing w:before="1" w:line="360" w:lineRule="auto"/>
        <w:ind w:left="980" w:hanging="654"/>
        <w:jc w:val="both"/>
        <w:rPr>
          <w:sz w:val="22"/>
          <w:szCs w:val="22"/>
        </w:rPr>
      </w:pPr>
      <w:r w:rsidRPr="004B08F9">
        <w:rPr>
          <w:sz w:val="22"/>
          <w:szCs w:val="22"/>
        </w:rPr>
        <w:t>A</w:t>
      </w:r>
      <w:r w:rsidRPr="004B08F9">
        <w:rPr>
          <w:spacing w:val="-8"/>
          <w:sz w:val="22"/>
          <w:szCs w:val="22"/>
        </w:rPr>
        <w:t xml:space="preserve"> </w:t>
      </w:r>
      <w:r w:rsidRPr="004B08F9">
        <w:rPr>
          <w:sz w:val="22"/>
          <w:szCs w:val="22"/>
        </w:rPr>
        <w:t>joint</w:t>
      </w:r>
      <w:r w:rsidRPr="004B08F9">
        <w:rPr>
          <w:spacing w:val="-5"/>
          <w:sz w:val="22"/>
          <w:szCs w:val="22"/>
        </w:rPr>
        <w:t xml:space="preserve"> </w:t>
      </w:r>
      <w:r w:rsidRPr="004B08F9">
        <w:rPr>
          <w:spacing w:val="-2"/>
          <w:sz w:val="22"/>
          <w:szCs w:val="22"/>
        </w:rPr>
        <w:t>venture</w:t>
      </w:r>
    </w:p>
    <w:p w14:paraId="14C282F4" w14:textId="0C65EC1C" w:rsidR="00FF0BC6" w:rsidRPr="004B08F9" w:rsidRDefault="00912D36" w:rsidP="004B08F9">
      <w:pPr>
        <w:pStyle w:val="ListParagraph"/>
        <w:numPr>
          <w:ilvl w:val="2"/>
          <w:numId w:val="22"/>
        </w:numPr>
        <w:tabs>
          <w:tab w:val="left" w:pos="1679"/>
        </w:tabs>
        <w:spacing w:before="8" w:line="360" w:lineRule="auto"/>
        <w:ind w:left="1701" w:right="679" w:hanging="708"/>
        <w:jc w:val="both"/>
        <w:rPr>
          <w:rFonts w:ascii="Arial" w:hAnsi="Arial" w:cs="Arial"/>
        </w:rPr>
      </w:pPr>
      <w:r w:rsidRPr="004B08F9">
        <w:rPr>
          <w:rFonts w:ascii="Arial" w:hAnsi="Arial" w:cs="Arial"/>
        </w:rPr>
        <w:t>A joint venture is a business entity created by two or more parties, generally characterized</w:t>
      </w:r>
      <w:r w:rsidRPr="004B08F9">
        <w:rPr>
          <w:rFonts w:ascii="Arial" w:hAnsi="Arial" w:cs="Arial"/>
          <w:spacing w:val="-6"/>
        </w:rPr>
        <w:t xml:space="preserve"> </w:t>
      </w:r>
      <w:r w:rsidRPr="004B08F9">
        <w:rPr>
          <w:rFonts w:ascii="Arial" w:hAnsi="Arial" w:cs="Arial"/>
        </w:rPr>
        <w:t>by</w:t>
      </w:r>
      <w:r w:rsidRPr="004B08F9">
        <w:rPr>
          <w:rFonts w:ascii="Arial" w:hAnsi="Arial" w:cs="Arial"/>
          <w:spacing w:val="-8"/>
        </w:rPr>
        <w:t xml:space="preserve"> </w:t>
      </w:r>
      <w:r w:rsidRPr="004B08F9">
        <w:rPr>
          <w:rFonts w:ascii="Arial" w:hAnsi="Arial" w:cs="Arial"/>
        </w:rPr>
        <w:t>shared</w:t>
      </w:r>
      <w:r w:rsidRPr="004B08F9">
        <w:rPr>
          <w:rFonts w:ascii="Arial" w:hAnsi="Arial" w:cs="Arial"/>
          <w:spacing w:val="-7"/>
        </w:rPr>
        <w:t xml:space="preserve"> </w:t>
      </w:r>
      <w:r w:rsidRPr="004B08F9">
        <w:rPr>
          <w:rFonts w:ascii="Arial" w:hAnsi="Arial" w:cs="Arial"/>
        </w:rPr>
        <w:t>ownership,</w:t>
      </w:r>
      <w:r w:rsidRPr="004B08F9">
        <w:rPr>
          <w:rFonts w:ascii="Arial" w:hAnsi="Arial" w:cs="Arial"/>
          <w:spacing w:val="-7"/>
        </w:rPr>
        <w:t xml:space="preserve"> </w:t>
      </w:r>
      <w:r w:rsidRPr="004B08F9">
        <w:rPr>
          <w:rFonts w:ascii="Arial" w:hAnsi="Arial" w:cs="Arial"/>
        </w:rPr>
        <w:t>returns</w:t>
      </w:r>
      <w:r w:rsidRPr="004B08F9">
        <w:rPr>
          <w:rFonts w:ascii="Arial" w:hAnsi="Arial" w:cs="Arial"/>
          <w:spacing w:val="-5"/>
        </w:rPr>
        <w:t xml:space="preserve"> </w:t>
      </w:r>
      <w:r w:rsidRPr="004B08F9">
        <w:rPr>
          <w:rFonts w:ascii="Arial" w:hAnsi="Arial" w:cs="Arial"/>
        </w:rPr>
        <w:t>and</w:t>
      </w:r>
      <w:r w:rsidRPr="004B08F9">
        <w:rPr>
          <w:rFonts w:ascii="Arial" w:hAnsi="Arial" w:cs="Arial"/>
          <w:spacing w:val="-9"/>
        </w:rPr>
        <w:t xml:space="preserve"> </w:t>
      </w:r>
      <w:r w:rsidRPr="004B08F9">
        <w:rPr>
          <w:rFonts w:ascii="Arial" w:hAnsi="Arial" w:cs="Arial"/>
        </w:rPr>
        <w:t>risks</w:t>
      </w:r>
      <w:r w:rsidRPr="004B08F9">
        <w:rPr>
          <w:rFonts w:ascii="Arial" w:hAnsi="Arial" w:cs="Arial"/>
          <w:spacing w:val="-7"/>
        </w:rPr>
        <w:t xml:space="preserve"> </w:t>
      </w:r>
      <w:r w:rsidRPr="004B08F9">
        <w:rPr>
          <w:rFonts w:ascii="Arial" w:hAnsi="Arial" w:cs="Arial"/>
        </w:rPr>
        <w:t>and</w:t>
      </w:r>
      <w:r w:rsidRPr="004B08F9">
        <w:rPr>
          <w:rFonts w:ascii="Arial" w:hAnsi="Arial" w:cs="Arial"/>
          <w:spacing w:val="-11"/>
        </w:rPr>
        <w:t xml:space="preserve"> </w:t>
      </w:r>
      <w:r w:rsidRPr="004B08F9">
        <w:rPr>
          <w:rFonts w:ascii="Arial" w:hAnsi="Arial" w:cs="Arial"/>
        </w:rPr>
        <w:t>shared</w:t>
      </w:r>
      <w:r w:rsidRPr="004B08F9">
        <w:rPr>
          <w:rFonts w:ascii="Arial" w:hAnsi="Arial" w:cs="Arial"/>
          <w:spacing w:val="-2"/>
        </w:rPr>
        <w:t xml:space="preserve"> </w:t>
      </w:r>
      <w:r w:rsidRPr="004B08F9">
        <w:rPr>
          <w:rFonts w:ascii="Arial" w:hAnsi="Arial" w:cs="Arial"/>
        </w:rPr>
        <w:t>governance.</w:t>
      </w:r>
    </w:p>
    <w:p w14:paraId="05268FCE" w14:textId="77777777" w:rsidR="00FF0BC6" w:rsidRPr="004B08F9" w:rsidRDefault="00912D36" w:rsidP="004B08F9">
      <w:pPr>
        <w:pStyle w:val="Heading4"/>
        <w:numPr>
          <w:ilvl w:val="1"/>
          <w:numId w:val="22"/>
        </w:numPr>
        <w:tabs>
          <w:tab w:val="left" w:pos="968"/>
          <w:tab w:val="left" w:pos="969"/>
        </w:tabs>
        <w:spacing w:before="93" w:line="360" w:lineRule="auto"/>
        <w:ind w:hanging="1156"/>
        <w:jc w:val="both"/>
        <w:rPr>
          <w:b w:val="0"/>
          <w:sz w:val="22"/>
          <w:szCs w:val="22"/>
        </w:rPr>
      </w:pPr>
      <w:r w:rsidRPr="004B08F9">
        <w:rPr>
          <w:sz w:val="22"/>
          <w:szCs w:val="22"/>
        </w:rPr>
        <w:t>Unincorporated</w:t>
      </w:r>
      <w:r w:rsidRPr="004B08F9">
        <w:rPr>
          <w:spacing w:val="-13"/>
          <w:sz w:val="22"/>
          <w:szCs w:val="22"/>
        </w:rPr>
        <w:t xml:space="preserve"> </w:t>
      </w:r>
      <w:r w:rsidRPr="004B08F9">
        <w:rPr>
          <w:sz w:val="22"/>
          <w:szCs w:val="22"/>
        </w:rPr>
        <w:t>joint</w:t>
      </w:r>
      <w:r w:rsidRPr="004B08F9">
        <w:rPr>
          <w:spacing w:val="-13"/>
          <w:sz w:val="22"/>
          <w:szCs w:val="22"/>
        </w:rPr>
        <w:t xml:space="preserve"> </w:t>
      </w:r>
      <w:r w:rsidRPr="004B08F9">
        <w:rPr>
          <w:spacing w:val="-2"/>
          <w:sz w:val="22"/>
          <w:szCs w:val="22"/>
        </w:rPr>
        <w:t>venture</w:t>
      </w:r>
      <w:r w:rsidRPr="004B08F9">
        <w:rPr>
          <w:b w:val="0"/>
          <w:spacing w:val="-2"/>
          <w:sz w:val="22"/>
          <w:szCs w:val="22"/>
        </w:rPr>
        <w:t>:</w:t>
      </w:r>
    </w:p>
    <w:p w14:paraId="3367780D" w14:textId="77777777" w:rsidR="00FF0BC6" w:rsidRPr="004B08F9" w:rsidRDefault="00912D36" w:rsidP="004B08F9">
      <w:pPr>
        <w:pStyle w:val="ListParagraph"/>
        <w:numPr>
          <w:ilvl w:val="2"/>
          <w:numId w:val="22"/>
        </w:numPr>
        <w:tabs>
          <w:tab w:val="left" w:pos="1679"/>
        </w:tabs>
        <w:spacing w:before="46" w:line="360" w:lineRule="auto"/>
        <w:ind w:left="1701" w:right="537" w:hanging="708"/>
        <w:jc w:val="both"/>
        <w:rPr>
          <w:rFonts w:ascii="Arial" w:hAnsi="Arial" w:cs="Arial"/>
        </w:rPr>
      </w:pPr>
      <w:r w:rsidRPr="004B08F9">
        <w:rPr>
          <w:rFonts w:ascii="Arial" w:hAnsi="Arial" w:cs="Arial"/>
        </w:rPr>
        <w:t>All SCM documents are filled in by the joint venture in the name of the joint venture, although</w:t>
      </w:r>
      <w:r w:rsidRPr="004B08F9">
        <w:rPr>
          <w:rFonts w:ascii="Arial" w:hAnsi="Arial" w:cs="Arial"/>
          <w:spacing w:val="-11"/>
        </w:rPr>
        <w:t xml:space="preserve"> </w:t>
      </w:r>
      <w:r w:rsidRPr="004B08F9">
        <w:rPr>
          <w:rFonts w:ascii="Arial" w:hAnsi="Arial" w:cs="Arial"/>
        </w:rPr>
        <w:t>the</w:t>
      </w:r>
      <w:r w:rsidRPr="004B08F9">
        <w:rPr>
          <w:rFonts w:ascii="Arial" w:hAnsi="Arial" w:cs="Arial"/>
          <w:spacing w:val="-11"/>
        </w:rPr>
        <w:t xml:space="preserve"> </w:t>
      </w:r>
      <w:r w:rsidRPr="004B08F9">
        <w:rPr>
          <w:rFonts w:ascii="Arial" w:hAnsi="Arial" w:cs="Arial"/>
        </w:rPr>
        <w:t>submission</w:t>
      </w:r>
      <w:r w:rsidRPr="004B08F9">
        <w:rPr>
          <w:rFonts w:ascii="Arial" w:hAnsi="Arial" w:cs="Arial"/>
          <w:spacing w:val="-9"/>
        </w:rPr>
        <w:t xml:space="preserve"> </w:t>
      </w:r>
      <w:r w:rsidRPr="004B08F9">
        <w:rPr>
          <w:rFonts w:ascii="Arial" w:hAnsi="Arial" w:cs="Arial"/>
        </w:rPr>
        <w:t>of</w:t>
      </w:r>
      <w:r w:rsidRPr="004B08F9">
        <w:rPr>
          <w:rFonts w:ascii="Arial" w:hAnsi="Arial" w:cs="Arial"/>
          <w:spacing w:val="-5"/>
        </w:rPr>
        <w:t xml:space="preserve"> </w:t>
      </w:r>
      <w:r w:rsidRPr="004B08F9">
        <w:rPr>
          <w:rFonts w:ascii="Arial" w:hAnsi="Arial" w:cs="Arial"/>
        </w:rPr>
        <w:t>administrative</w:t>
      </w:r>
      <w:r w:rsidRPr="004B08F9">
        <w:rPr>
          <w:rFonts w:ascii="Arial" w:hAnsi="Arial" w:cs="Arial"/>
          <w:spacing w:val="-5"/>
        </w:rPr>
        <w:t xml:space="preserve"> </w:t>
      </w:r>
      <w:r w:rsidRPr="004B08F9">
        <w:rPr>
          <w:rFonts w:ascii="Arial" w:hAnsi="Arial" w:cs="Arial"/>
        </w:rPr>
        <w:t>documents</w:t>
      </w:r>
      <w:r w:rsidRPr="004B08F9">
        <w:rPr>
          <w:rFonts w:ascii="Arial" w:hAnsi="Arial" w:cs="Arial"/>
          <w:spacing w:val="-8"/>
        </w:rPr>
        <w:t xml:space="preserve"> </w:t>
      </w:r>
      <w:r w:rsidRPr="004B08F9">
        <w:rPr>
          <w:rFonts w:ascii="Arial" w:hAnsi="Arial" w:cs="Arial"/>
        </w:rPr>
        <w:t>(partnership</w:t>
      </w:r>
      <w:r w:rsidRPr="004B08F9">
        <w:rPr>
          <w:rFonts w:ascii="Arial" w:hAnsi="Arial" w:cs="Arial"/>
          <w:spacing w:val="-9"/>
        </w:rPr>
        <w:t xml:space="preserve"> </w:t>
      </w:r>
      <w:r w:rsidRPr="004B08F9">
        <w:rPr>
          <w:rFonts w:ascii="Arial" w:hAnsi="Arial" w:cs="Arial"/>
        </w:rPr>
        <w:t>agreement</w:t>
      </w:r>
      <w:r w:rsidRPr="004B08F9">
        <w:rPr>
          <w:rFonts w:ascii="Arial" w:hAnsi="Arial" w:cs="Arial"/>
          <w:spacing w:val="-8"/>
        </w:rPr>
        <w:t xml:space="preserve"> </w:t>
      </w:r>
      <w:r w:rsidRPr="004B08F9">
        <w:rPr>
          <w:rFonts w:ascii="Arial" w:hAnsi="Arial" w:cs="Arial"/>
        </w:rPr>
        <w:t>between parties) will be completed in the name of the joint venture, and the following will be required from both parties, amongst others</w:t>
      </w:r>
    </w:p>
    <w:p w14:paraId="53E0EBE6" w14:textId="77777777" w:rsidR="00126AB9" w:rsidRPr="004B08F9" w:rsidRDefault="00912D36" w:rsidP="004B08F9">
      <w:pPr>
        <w:pStyle w:val="Heading5"/>
        <w:numPr>
          <w:ilvl w:val="0"/>
          <w:numId w:val="2"/>
        </w:numPr>
        <w:tabs>
          <w:tab w:val="left" w:pos="2127"/>
        </w:tabs>
        <w:spacing w:line="360" w:lineRule="auto"/>
        <w:ind w:hanging="1439"/>
        <w:jc w:val="both"/>
        <w:rPr>
          <w:rFonts w:ascii="Arial" w:hAnsi="Arial" w:cs="Arial"/>
          <w:sz w:val="22"/>
          <w:szCs w:val="22"/>
        </w:rPr>
      </w:pPr>
      <w:r w:rsidRPr="004B08F9">
        <w:rPr>
          <w:rFonts w:ascii="Arial" w:hAnsi="Arial" w:cs="Arial"/>
          <w:sz w:val="22"/>
          <w:szCs w:val="22"/>
        </w:rPr>
        <w:t>SBD</w:t>
      </w:r>
      <w:r w:rsidRPr="004B08F9">
        <w:rPr>
          <w:rFonts w:ascii="Arial" w:hAnsi="Arial" w:cs="Arial"/>
          <w:spacing w:val="-7"/>
          <w:sz w:val="22"/>
          <w:szCs w:val="22"/>
        </w:rPr>
        <w:t xml:space="preserve"> </w:t>
      </w:r>
      <w:r w:rsidRPr="004B08F9">
        <w:rPr>
          <w:rFonts w:ascii="Arial" w:hAnsi="Arial" w:cs="Arial"/>
          <w:spacing w:val="-10"/>
          <w:sz w:val="22"/>
          <w:szCs w:val="22"/>
        </w:rPr>
        <w:t>4</w:t>
      </w:r>
    </w:p>
    <w:p w14:paraId="18AFD38B" w14:textId="77777777" w:rsidR="00126AB9" w:rsidRPr="004B08F9" w:rsidRDefault="00912D36" w:rsidP="004B08F9">
      <w:pPr>
        <w:pStyle w:val="Heading5"/>
        <w:numPr>
          <w:ilvl w:val="0"/>
          <w:numId w:val="2"/>
        </w:numPr>
        <w:tabs>
          <w:tab w:val="left" w:pos="2127"/>
        </w:tabs>
        <w:spacing w:line="360" w:lineRule="auto"/>
        <w:ind w:hanging="1439"/>
        <w:jc w:val="both"/>
        <w:rPr>
          <w:rFonts w:ascii="Arial" w:hAnsi="Arial" w:cs="Arial"/>
          <w:sz w:val="22"/>
          <w:szCs w:val="22"/>
        </w:rPr>
      </w:pPr>
      <w:r w:rsidRPr="004B08F9">
        <w:rPr>
          <w:rFonts w:ascii="Arial" w:hAnsi="Arial" w:cs="Arial"/>
          <w:sz w:val="22"/>
          <w:szCs w:val="22"/>
        </w:rPr>
        <w:t>SBD</w:t>
      </w:r>
      <w:r w:rsidRPr="004B08F9">
        <w:rPr>
          <w:rFonts w:ascii="Arial" w:hAnsi="Arial" w:cs="Arial"/>
          <w:spacing w:val="-7"/>
          <w:sz w:val="22"/>
          <w:szCs w:val="22"/>
        </w:rPr>
        <w:t xml:space="preserve"> </w:t>
      </w:r>
      <w:r w:rsidRPr="004B08F9">
        <w:rPr>
          <w:rFonts w:ascii="Arial" w:hAnsi="Arial" w:cs="Arial"/>
          <w:spacing w:val="-10"/>
          <w:sz w:val="22"/>
          <w:szCs w:val="22"/>
        </w:rPr>
        <w:t>6</w:t>
      </w:r>
    </w:p>
    <w:p w14:paraId="1D335974" w14:textId="77777777" w:rsidR="00126AB9" w:rsidRPr="004B08F9" w:rsidRDefault="00912D36" w:rsidP="004B08F9">
      <w:pPr>
        <w:pStyle w:val="Heading5"/>
        <w:numPr>
          <w:ilvl w:val="0"/>
          <w:numId w:val="2"/>
        </w:numPr>
        <w:tabs>
          <w:tab w:val="left" w:pos="2127"/>
        </w:tabs>
        <w:spacing w:line="360" w:lineRule="auto"/>
        <w:ind w:hanging="1439"/>
        <w:jc w:val="both"/>
        <w:rPr>
          <w:rFonts w:ascii="Arial" w:hAnsi="Arial" w:cs="Arial"/>
          <w:sz w:val="22"/>
          <w:szCs w:val="22"/>
        </w:rPr>
      </w:pPr>
      <w:r w:rsidRPr="004B08F9">
        <w:rPr>
          <w:rFonts w:ascii="Arial" w:hAnsi="Arial" w:cs="Arial"/>
          <w:sz w:val="22"/>
          <w:szCs w:val="22"/>
        </w:rPr>
        <w:t>Tax</w:t>
      </w:r>
      <w:r w:rsidRPr="004B08F9">
        <w:rPr>
          <w:rFonts w:ascii="Arial" w:hAnsi="Arial" w:cs="Arial"/>
          <w:spacing w:val="-7"/>
          <w:sz w:val="22"/>
          <w:szCs w:val="22"/>
        </w:rPr>
        <w:t xml:space="preserve"> </w:t>
      </w:r>
      <w:r w:rsidRPr="004B08F9">
        <w:rPr>
          <w:rFonts w:ascii="Arial" w:hAnsi="Arial" w:cs="Arial"/>
          <w:spacing w:val="-5"/>
          <w:sz w:val="22"/>
          <w:szCs w:val="22"/>
        </w:rPr>
        <w:t>pin</w:t>
      </w:r>
    </w:p>
    <w:p w14:paraId="397F310C" w14:textId="77777777" w:rsidR="00126AB9" w:rsidRPr="004B08F9" w:rsidRDefault="00912D36" w:rsidP="004B08F9">
      <w:pPr>
        <w:pStyle w:val="Heading5"/>
        <w:numPr>
          <w:ilvl w:val="0"/>
          <w:numId w:val="2"/>
        </w:numPr>
        <w:tabs>
          <w:tab w:val="left" w:pos="2127"/>
        </w:tabs>
        <w:spacing w:line="360" w:lineRule="auto"/>
        <w:ind w:hanging="1439"/>
        <w:jc w:val="both"/>
        <w:rPr>
          <w:rFonts w:ascii="Arial" w:hAnsi="Arial" w:cs="Arial"/>
          <w:sz w:val="22"/>
          <w:szCs w:val="22"/>
        </w:rPr>
      </w:pPr>
      <w:r w:rsidRPr="004B08F9">
        <w:rPr>
          <w:rFonts w:ascii="Arial" w:hAnsi="Arial" w:cs="Arial"/>
          <w:sz w:val="22"/>
          <w:szCs w:val="22"/>
        </w:rPr>
        <w:t>CSD</w:t>
      </w:r>
      <w:r w:rsidRPr="004B08F9">
        <w:rPr>
          <w:rFonts w:ascii="Arial" w:hAnsi="Arial" w:cs="Arial"/>
          <w:spacing w:val="-11"/>
          <w:sz w:val="22"/>
          <w:szCs w:val="22"/>
        </w:rPr>
        <w:t xml:space="preserve"> </w:t>
      </w:r>
      <w:r w:rsidRPr="004B08F9">
        <w:rPr>
          <w:rFonts w:ascii="Arial" w:hAnsi="Arial" w:cs="Arial"/>
          <w:spacing w:val="-2"/>
          <w:sz w:val="22"/>
          <w:szCs w:val="22"/>
        </w:rPr>
        <w:t>registration.</w:t>
      </w:r>
    </w:p>
    <w:p w14:paraId="2636443B" w14:textId="77777777" w:rsidR="00126AB9" w:rsidRPr="004B08F9" w:rsidRDefault="00912D36" w:rsidP="004B08F9">
      <w:pPr>
        <w:pStyle w:val="Heading5"/>
        <w:numPr>
          <w:ilvl w:val="0"/>
          <w:numId w:val="2"/>
        </w:numPr>
        <w:tabs>
          <w:tab w:val="left" w:pos="2127"/>
        </w:tabs>
        <w:spacing w:line="360" w:lineRule="auto"/>
        <w:ind w:hanging="1439"/>
        <w:jc w:val="both"/>
        <w:rPr>
          <w:rFonts w:ascii="Arial" w:hAnsi="Arial" w:cs="Arial"/>
          <w:sz w:val="22"/>
          <w:szCs w:val="22"/>
        </w:rPr>
      </w:pPr>
      <w:r w:rsidRPr="004B08F9">
        <w:rPr>
          <w:rFonts w:ascii="Arial" w:hAnsi="Arial" w:cs="Arial"/>
          <w:sz w:val="22"/>
          <w:szCs w:val="22"/>
        </w:rPr>
        <w:t>The</w:t>
      </w:r>
      <w:r w:rsidRPr="004B08F9">
        <w:rPr>
          <w:rFonts w:ascii="Arial" w:hAnsi="Arial" w:cs="Arial"/>
          <w:spacing w:val="-8"/>
          <w:sz w:val="22"/>
          <w:szCs w:val="22"/>
        </w:rPr>
        <w:t xml:space="preserve"> </w:t>
      </w:r>
      <w:r w:rsidRPr="004B08F9">
        <w:rPr>
          <w:rFonts w:ascii="Arial" w:hAnsi="Arial" w:cs="Arial"/>
          <w:sz w:val="22"/>
          <w:szCs w:val="22"/>
        </w:rPr>
        <w:t>JV</w:t>
      </w:r>
      <w:r w:rsidRPr="004B08F9">
        <w:rPr>
          <w:rFonts w:ascii="Arial" w:hAnsi="Arial" w:cs="Arial"/>
          <w:spacing w:val="-7"/>
          <w:sz w:val="22"/>
          <w:szCs w:val="22"/>
        </w:rPr>
        <w:t xml:space="preserve"> </w:t>
      </w:r>
      <w:r w:rsidRPr="004B08F9">
        <w:rPr>
          <w:rFonts w:ascii="Arial" w:hAnsi="Arial" w:cs="Arial"/>
          <w:sz w:val="22"/>
          <w:szCs w:val="22"/>
        </w:rPr>
        <w:t>agreement</w:t>
      </w:r>
      <w:r w:rsidRPr="004B08F9">
        <w:rPr>
          <w:rFonts w:ascii="Arial" w:hAnsi="Arial" w:cs="Arial"/>
          <w:spacing w:val="-8"/>
          <w:sz w:val="22"/>
          <w:szCs w:val="22"/>
        </w:rPr>
        <w:t xml:space="preserve"> </w:t>
      </w:r>
      <w:r w:rsidRPr="004B08F9">
        <w:rPr>
          <w:rFonts w:ascii="Arial" w:hAnsi="Arial" w:cs="Arial"/>
          <w:sz w:val="22"/>
          <w:szCs w:val="22"/>
        </w:rPr>
        <w:t>will</w:t>
      </w:r>
      <w:r w:rsidRPr="004B08F9">
        <w:rPr>
          <w:rFonts w:ascii="Arial" w:hAnsi="Arial" w:cs="Arial"/>
          <w:spacing w:val="-6"/>
          <w:sz w:val="22"/>
          <w:szCs w:val="22"/>
        </w:rPr>
        <w:t xml:space="preserve"> </w:t>
      </w:r>
      <w:r w:rsidRPr="004B08F9">
        <w:rPr>
          <w:rFonts w:ascii="Arial" w:hAnsi="Arial" w:cs="Arial"/>
          <w:sz w:val="22"/>
          <w:szCs w:val="22"/>
        </w:rPr>
        <w:t>direct</w:t>
      </w:r>
      <w:r w:rsidRPr="004B08F9">
        <w:rPr>
          <w:rFonts w:ascii="Arial" w:hAnsi="Arial" w:cs="Arial"/>
          <w:spacing w:val="-7"/>
          <w:sz w:val="22"/>
          <w:szCs w:val="22"/>
        </w:rPr>
        <w:t xml:space="preserve"> </w:t>
      </w:r>
      <w:r w:rsidRPr="004B08F9">
        <w:rPr>
          <w:rFonts w:ascii="Arial" w:hAnsi="Arial" w:cs="Arial"/>
          <w:sz w:val="22"/>
          <w:szCs w:val="22"/>
        </w:rPr>
        <w:t>which</w:t>
      </w:r>
      <w:r w:rsidRPr="004B08F9">
        <w:rPr>
          <w:rFonts w:ascii="Arial" w:hAnsi="Arial" w:cs="Arial"/>
          <w:spacing w:val="-6"/>
          <w:sz w:val="22"/>
          <w:szCs w:val="22"/>
        </w:rPr>
        <w:t xml:space="preserve"> </w:t>
      </w:r>
      <w:r w:rsidRPr="004B08F9">
        <w:rPr>
          <w:rFonts w:ascii="Arial" w:hAnsi="Arial" w:cs="Arial"/>
          <w:sz w:val="22"/>
          <w:szCs w:val="22"/>
        </w:rPr>
        <w:t>bank</w:t>
      </w:r>
      <w:r w:rsidRPr="004B08F9">
        <w:rPr>
          <w:rFonts w:ascii="Arial" w:hAnsi="Arial" w:cs="Arial"/>
          <w:spacing w:val="-4"/>
          <w:sz w:val="22"/>
          <w:szCs w:val="22"/>
        </w:rPr>
        <w:t xml:space="preserve"> </w:t>
      </w:r>
      <w:r w:rsidRPr="004B08F9">
        <w:rPr>
          <w:rFonts w:ascii="Arial" w:hAnsi="Arial" w:cs="Arial"/>
          <w:sz w:val="22"/>
          <w:szCs w:val="22"/>
        </w:rPr>
        <w:t>account</w:t>
      </w:r>
      <w:r w:rsidRPr="004B08F9">
        <w:rPr>
          <w:rFonts w:ascii="Arial" w:hAnsi="Arial" w:cs="Arial"/>
          <w:spacing w:val="-6"/>
          <w:sz w:val="22"/>
          <w:szCs w:val="22"/>
        </w:rPr>
        <w:t xml:space="preserve"> </w:t>
      </w:r>
      <w:r w:rsidRPr="004B08F9">
        <w:rPr>
          <w:rFonts w:ascii="Arial" w:hAnsi="Arial" w:cs="Arial"/>
          <w:sz w:val="22"/>
          <w:szCs w:val="22"/>
        </w:rPr>
        <w:t>of</w:t>
      </w:r>
      <w:r w:rsidRPr="004B08F9">
        <w:rPr>
          <w:rFonts w:ascii="Arial" w:hAnsi="Arial" w:cs="Arial"/>
          <w:spacing w:val="-8"/>
          <w:sz w:val="22"/>
          <w:szCs w:val="22"/>
        </w:rPr>
        <w:t xml:space="preserve"> </w:t>
      </w:r>
      <w:r w:rsidRPr="004B08F9">
        <w:rPr>
          <w:rFonts w:ascii="Arial" w:hAnsi="Arial" w:cs="Arial"/>
          <w:sz w:val="22"/>
          <w:szCs w:val="22"/>
        </w:rPr>
        <w:t>the</w:t>
      </w:r>
      <w:r w:rsidRPr="004B08F9">
        <w:rPr>
          <w:rFonts w:ascii="Arial" w:hAnsi="Arial" w:cs="Arial"/>
          <w:spacing w:val="-8"/>
          <w:sz w:val="22"/>
          <w:szCs w:val="22"/>
        </w:rPr>
        <w:t xml:space="preserve"> </w:t>
      </w:r>
      <w:r w:rsidRPr="004B08F9">
        <w:rPr>
          <w:rFonts w:ascii="Arial" w:hAnsi="Arial" w:cs="Arial"/>
          <w:sz w:val="22"/>
          <w:szCs w:val="22"/>
        </w:rPr>
        <w:t>two</w:t>
      </w:r>
      <w:r w:rsidRPr="004B08F9">
        <w:rPr>
          <w:rFonts w:ascii="Arial" w:hAnsi="Arial" w:cs="Arial"/>
          <w:spacing w:val="-6"/>
          <w:sz w:val="22"/>
          <w:szCs w:val="22"/>
        </w:rPr>
        <w:t xml:space="preserve"> </w:t>
      </w:r>
      <w:r w:rsidRPr="004B08F9">
        <w:rPr>
          <w:rFonts w:ascii="Arial" w:hAnsi="Arial" w:cs="Arial"/>
          <w:sz w:val="22"/>
          <w:szCs w:val="22"/>
        </w:rPr>
        <w:t>entities</w:t>
      </w:r>
      <w:r w:rsidRPr="004B08F9">
        <w:rPr>
          <w:rFonts w:ascii="Arial" w:hAnsi="Arial" w:cs="Arial"/>
          <w:spacing w:val="-4"/>
          <w:sz w:val="22"/>
          <w:szCs w:val="22"/>
        </w:rPr>
        <w:t xml:space="preserve"> </w:t>
      </w:r>
      <w:r w:rsidRPr="004B08F9">
        <w:rPr>
          <w:rFonts w:ascii="Arial" w:hAnsi="Arial" w:cs="Arial"/>
          <w:sz w:val="22"/>
          <w:szCs w:val="22"/>
        </w:rPr>
        <w:t>will</w:t>
      </w:r>
      <w:r w:rsidRPr="004B08F9">
        <w:rPr>
          <w:rFonts w:ascii="Arial" w:hAnsi="Arial" w:cs="Arial"/>
          <w:spacing w:val="-7"/>
          <w:sz w:val="22"/>
          <w:szCs w:val="22"/>
        </w:rPr>
        <w:t xml:space="preserve"> </w:t>
      </w:r>
      <w:r w:rsidRPr="004B08F9">
        <w:rPr>
          <w:rFonts w:ascii="Arial" w:hAnsi="Arial" w:cs="Arial"/>
          <w:sz w:val="22"/>
          <w:szCs w:val="22"/>
        </w:rPr>
        <w:t>be</w:t>
      </w:r>
      <w:r w:rsidRPr="004B08F9">
        <w:rPr>
          <w:rFonts w:ascii="Arial" w:hAnsi="Arial" w:cs="Arial"/>
          <w:spacing w:val="-6"/>
          <w:sz w:val="22"/>
          <w:szCs w:val="22"/>
        </w:rPr>
        <w:t xml:space="preserve"> </w:t>
      </w:r>
      <w:r w:rsidRPr="004B08F9">
        <w:rPr>
          <w:rFonts w:ascii="Arial" w:hAnsi="Arial" w:cs="Arial"/>
          <w:spacing w:val="-2"/>
          <w:sz w:val="22"/>
          <w:szCs w:val="22"/>
        </w:rPr>
        <w:t>used.</w:t>
      </w:r>
    </w:p>
    <w:p w14:paraId="367731CC" w14:textId="525872BB" w:rsidR="00FF0BC6" w:rsidRPr="004B08F9" w:rsidRDefault="00912D36" w:rsidP="004B08F9">
      <w:pPr>
        <w:pStyle w:val="Heading5"/>
        <w:numPr>
          <w:ilvl w:val="0"/>
          <w:numId w:val="2"/>
        </w:numPr>
        <w:tabs>
          <w:tab w:val="left" w:pos="2127"/>
        </w:tabs>
        <w:spacing w:line="360" w:lineRule="auto"/>
        <w:ind w:hanging="1439"/>
        <w:jc w:val="both"/>
        <w:rPr>
          <w:rFonts w:ascii="Arial" w:hAnsi="Arial" w:cs="Arial"/>
          <w:sz w:val="22"/>
          <w:szCs w:val="22"/>
        </w:rPr>
      </w:pPr>
      <w:r w:rsidRPr="004B08F9">
        <w:rPr>
          <w:rFonts w:ascii="Arial" w:hAnsi="Arial" w:cs="Arial"/>
          <w:sz w:val="22"/>
          <w:szCs w:val="22"/>
        </w:rPr>
        <w:t>Consolidated</w:t>
      </w:r>
      <w:r w:rsidRPr="004B08F9">
        <w:rPr>
          <w:rFonts w:ascii="Arial" w:hAnsi="Arial" w:cs="Arial"/>
          <w:spacing w:val="-12"/>
          <w:sz w:val="22"/>
          <w:szCs w:val="22"/>
        </w:rPr>
        <w:t xml:space="preserve"> </w:t>
      </w:r>
      <w:r w:rsidRPr="004B08F9">
        <w:rPr>
          <w:rFonts w:ascii="Arial" w:hAnsi="Arial" w:cs="Arial"/>
          <w:sz w:val="22"/>
          <w:szCs w:val="22"/>
        </w:rPr>
        <w:t>Joint</w:t>
      </w:r>
      <w:r w:rsidRPr="004B08F9">
        <w:rPr>
          <w:rFonts w:ascii="Arial" w:hAnsi="Arial" w:cs="Arial"/>
          <w:spacing w:val="-11"/>
          <w:sz w:val="22"/>
          <w:szCs w:val="22"/>
        </w:rPr>
        <w:t xml:space="preserve"> </w:t>
      </w:r>
      <w:r w:rsidRPr="004B08F9">
        <w:rPr>
          <w:rFonts w:ascii="Arial" w:hAnsi="Arial" w:cs="Arial"/>
          <w:sz w:val="22"/>
          <w:szCs w:val="22"/>
        </w:rPr>
        <w:t>BBBEE</w:t>
      </w:r>
      <w:r w:rsidRPr="004B08F9">
        <w:rPr>
          <w:rFonts w:ascii="Arial" w:hAnsi="Arial" w:cs="Arial"/>
          <w:spacing w:val="-11"/>
          <w:sz w:val="22"/>
          <w:szCs w:val="22"/>
        </w:rPr>
        <w:t xml:space="preserve"> </w:t>
      </w:r>
      <w:r w:rsidRPr="004B08F9">
        <w:rPr>
          <w:rFonts w:ascii="Arial" w:hAnsi="Arial" w:cs="Arial"/>
          <w:spacing w:val="-2"/>
          <w:sz w:val="22"/>
          <w:szCs w:val="22"/>
        </w:rPr>
        <w:t>Certificate.</w:t>
      </w:r>
    </w:p>
    <w:p w14:paraId="15BE1D74" w14:textId="77777777" w:rsidR="00FF0BC6" w:rsidRPr="004B08F9" w:rsidRDefault="00FF0BC6" w:rsidP="004B08F9">
      <w:pPr>
        <w:pStyle w:val="BodyText"/>
        <w:spacing w:line="360" w:lineRule="auto"/>
        <w:jc w:val="both"/>
        <w:rPr>
          <w:rFonts w:ascii="Arial" w:hAnsi="Arial" w:cs="Arial"/>
          <w:sz w:val="22"/>
          <w:szCs w:val="22"/>
        </w:rPr>
      </w:pPr>
    </w:p>
    <w:p w14:paraId="397CA36A" w14:textId="77777777" w:rsidR="00FF0BC6" w:rsidRPr="004B08F9" w:rsidRDefault="00912D36" w:rsidP="004B08F9">
      <w:pPr>
        <w:pStyle w:val="Heading4"/>
        <w:numPr>
          <w:ilvl w:val="1"/>
          <w:numId w:val="22"/>
        </w:numPr>
        <w:tabs>
          <w:tab w:val="left" w:pos="968"/>
          <w:tab w:val="left" w:pos="969"/>
        </w:tabs>
        <w:spacing w:line="360" w:lineRule="auto"/>
        <w:ind w:hanging="1156"/>
        <w:jc w:val="both"/>
        <w:rPr>
          <w:sz w:val="22"/>
          <w:szCs w:val="22"/>
        </w:rPr>
      </w:pPr>
      <w:r w:rsidRPr="004B08F9">
        <w:rPr>
          <w:sz w:val="22"/>
          <w:szCs w:val="22"/>
        </w:rPr>
        <w:t>Incorporated</w:t>
      </w:r>
      <w:r w:rsidRPr="004B08F9">
        <w:rPr>
          <w:spacing w:val="-11"/>
          <w:sz w:val="22"/>
          <w:szCs w:val="22"/>
        </w:rPr>
        <w:t xml:space="preserve"> </w:t>
      </w:r>
      <w:r w:rsidRPr="004B08F9">
        <w:rPr>
          <w:sz w:val="22"/>
          <w:szCs w:val="22"/>
        </w:rPr>
        <w:t>joint</w:t>
      </w:r>
      <w:r w:rsidRPr="004B08F9">
        <w:rPr>
          <w:spacing w:val="-14"/>
          <w:sz w:val="22"/>
          <w:szCs w:val="22"/>
        </w:rPr>
        <w:t xml:space="preserve"> </w:t>
      </w:r>
      <w:r w:rsidRPr="004B08F9">
        <w:rPr>
          <w:spacing w:val="-2"/>
          <w:sz w:val="22"/>
          <w:szCs w:val="22"/>
        </w:rPr>
        <w:t>venture</w:t>
      </w:r>
    </w:p>
    <w:p w14:paraId="7040B65C" w14:textId="77777777" w:rsidR="00A030C1" w:rsidRPr="004B08F9" w:rsidRDefault="00912D36" w:rsidP="004B08F9">
      <w:pPr>
        <w:pStyle w:val="ListParagraph"/>
        <w:numPr>
          <w:ilvl w:val="2"/>
          <w:numId w:val="22"/>
        </w:numPr>
        <w:tabs>
          <w:tab w:val="left" w:pos="1679"/>
        </w:tabs>
        <w:spacing w:before="46" w:line="360" w:lineRule="auto"/>
        <w:ind w:left="1701" w:right="1325" w:hanging="708"/>
        <w:jc w:val="both"/>
        <w:rPr>
          <w:rFonts w:ascii="Arial" w:hAnsi="Arial" w:cs="Arial"/>
        </w:rPr>
      </w:pPr>
      <w:r w:rsidRPr="004B08F9">
        <w:rPr>
          <w:rFonts w:ascii="Arial" w:hAnsi="Arial" w:cs="Arial"/>
        </w:rPr>
        <w:t>This aligned to a registered entity or company. A registered entity/ company with a consolidated</w:t>
      </w:r>
      <w:r w:rsidRPr="004B08F9">
        <w:rPr>
          <w:rFonts w:ascii="Arial" w:hAnsi="Arial" w:cs="Arial"/>
          <w:spacing w:val="-3"/>
        </w:rPr>
        <w:t xml:space="preserve"> </w:t>
      </w:r>
      <w:r w:rsidRPr="004B08F9">
        <w:rPr>
          <w:rFonts w:ascii="Arial" w:hAnsi="Arial" w:cs="Arial"/>
        </w:rPr>
        <w:t>BBBEE</w:t>
      </w:r>
      <w:r w:rsidRPr="004B08F9">
        <w:rPr>
          <w:rFonts w:ascii="Arial" w:hAnsi="Arial" w:cs="Arial"/>
          <w:spacing w:val="-7"/>
        </w:rPr>
        <w:t xml:space="preserve"> </w:t>
      </w:r>
      <w:r w:rsidRPr="004B08F9">
        <w:rPr>
          <w:rFonts w:ascii="Arial" w:hAnsi="Arial" w:cs="Arial"/>
        </w:rPr>
        <w:t>certificate</w:t>
      </w:r>
      <w:r w:rsidRPr="004B08F9">
        <w:rPr>
          <w:rFonts w:ascii="Arial" w:hAnsi="Arial" w:cs="Arial"/>
          <w:spacing w:val="-6"/>
        </w:rPr>
        <w:t xml:space="preserve"> </w:t>
      </w:r>
      <w:r w:rsidRPr="004B08F9">
        <w:rPr>
          <w:rFonts w:ascii="Arial" w:hAnsi="Arial" w:cs="Arial"/>
        </w:rPr>
        <w:t>and</w:t>
      </w:r>
      <w:r w:rsidRPr="004B08F9">
        <w:rPr>
          <w:rFonts w:ascii="Arial" w:hAnsi="Arial" w:cs="Arial"/>
          <w:spacing w:val="-7"/>
        </w:rPr>
        <w:t xml:space="preserve"> </w:t>
      </w:r>
      <w:r w:rsidRPr="004B08F9">
        <w:rPr>
          <w:rFonts w:ascii="Arial" w:hAnsi="Arial" w:cs="Arial"/>
        </w:rPr>
        <w:t>a</w:t>
      </w:r>
      <w:r w:rsidRPr="004B08F9">
        <w:rPr>
          <w:rFonts w:ascii="Arial" w:hAnsi="Arial" w:cs="Arial"/>
          <w:spacing w:val="-2"/>
        </w:rPr>
        <w:t xml:space="preserve"> </w:t>
      </w:r>
      <w:r w:rsidRPr="004B08F9">
        <w:rPr>
          <w:rFonts w:ascii="Arial" w:hAnsi="Arial" w:cs="Arial"/>
        </w:rPr>
        <w:t>bank</w:t>
      </w:r>
      <w:r w:rsidRPr="004B08F9">
        <w:rPr>
          <w:rFonts w:ascii="Arial" w:hAnsi="Arial" w:cs="Arial"/>
          <w:spacing w:val="-1"/>
        </w:rPr>
        <w:t xml:space="preserve"> </w:t>
      </w:r>
      <w:r w:rsidRPr="004B08F9">
        <w:rPr>
          <w:rFonts w:ascii="Arial" w:hAnsi="Arial" w:cs="Arial"/>
        </w:rPr>
        <w:t>account</w:t>
      </w:r>
      <w:r w:rsidRPr="004B08F9">
        <w:rPr>
          <w:rFonts w:ascii="Arial" w:hAnsi="Arial" w:cs="Arial"/>
          <w:spacing w:val="-2"/>
        </w:rPr>
        <w:t xml:space="preserve"> </w:t>
      </w:r>
      <w:r w:rsidRPr="004B08F9">
        <w:rPr>
          <w:rFonts w:ascii="Arial" w:hAnsi="Arial" w:cs="Arial"/>
        </w:rPr>
        <w:t>in</w:t>
      </w:r>
      <w:r w:rsidRPr="004B08F9">
        <w:rPr>
          <w:rFonts w:ascii="Arial" w:hAnsi="Arial" w:cs="Arial"/>
          <w:spacing w:val="-2"/>
        </w:rPr>
        <w:t xml:space="preserve"> </w:t>
      </w:r>
      <w:r w:rsidRPr="004B08F9">
        <w:rPr>
          <w:rFonts w:ascii="Arial" w:hAnsi="Arial" w:cs="Arial"/>
        </w:rPr>
        <w:t>the</w:t>
      </w:r>
      <w:r w:rsidRPr="004B08F9">
        <w:rPr>
          <w:rFonts w:ascii="Arial" w:hAnsi="Arial" w:cs="Arial"/>
          <w:spacing w:val="-7"/>
        </w:rPr>
        <w:t xml:space="preserve"> </w:t>
      </w:r>
      <w:r w:rsidRPr="004B08F9">
        <w:rPr>
          <w:rFonts w:ascii="Arial" w:hAnsi="Arial" w:cs="Arial"/>
        </w:rPr>
        <w:t>name</w:t>
      </w:r>
      <w:r w:rsidRPr="004B08F9">
        <w:rPr>
          <w:rFonts w:ascii="Arial" w:hAnsi="Arial" w:cs="Arial"/>
          <w:spacing w:val="-2"/>
        </w:rPr>
        <w:t xml:space="preserve"> </w:t>
      </w:r>
      <w:r w:rsidRPr="004B08F9">
        <w:rPr>
          <w:rFonts w:ascii="Arial" w:hAnsi="Arial" w:cs="Arial"/>
        </w:rPr>
        <w:t>of</w:t>
      </w:r>
      <w:r w:rsidRPr="004B08F9">
        <w:rPr>
          <w:rFonts w:ascii="Arial" w:hAnsi="Arial" w:cs="Arial"/>
          <w:spacing w:val="-6"/>
        </w:rPr>
        <w:t xml:space="preserve"> </w:t>
      </w:r>
      <w:r w:rsidRPr="004B08F9">
        <w:rPr>
          <w:rFonts w:ascii="Arial" w:hAnsi="Arial" w:cs="Arial"/>
        </w:rPr>
        <w:t>the</w:t>
      </w:r>
      <w:r w:rsidRPr="004B08F9">
        <w:rPr>
          <w:rFonts w:ascii="Arial" w:hAnsi="Arial" w:cs="Arial"/>
          <w:spacing w:val="-6"/>
        </w:rPr>
        <w:t xml:space="preserve"> </w:t>
      </w:r>
      <w:r w:rsidRPr="004B08F9">
        <w:rPr>
          <w:rFonts w:ascii="Arial" w:hAnsi="Arial" w:cs="Arial"/>
        </w:rPr>
        <w:t>Joint</w:t>
      </w:r>
      <w:r w:rsidRPr="004B08F9">
        <w:rPr>
          <w:rFonts w:ascii="Arial" w:hAnsi="Arial" w:cs="Arial"/>
          <w:spacing w:val="-6"/>
        </w:rPr>
        <w:t xml:space="preserve"> </w:t>
      </w:r>
      <w:r w:rsidRPr="004B08F9">
        <w:rPr>
          <w:rFonts w:ascii="Arial" w:hAnsi="Arial" w:cs="Arial"/>
        </w:rPr>
        <w:t>venture.</w:t>
      </w:r>
    </w:p>
    <w:p w14:paraId="48D5D1BD" w14:textId="357F5084" w:rsidR="00FF0BC6" w:rsidRPr="004B08F9" w:rsidRDefault="00912D36" w:rsidP="004B08F9">
      <w:pPr>
        <w:pStyle w:val="ListParagraph"/>
        <w:tabs>
          <w:tab w:val="left" w:pos="1679"/>
        </w:tabs>
        <w:spacing w:before="46" w:line="360" w:lineRule="auto"/>
        <w:ind w:left="1701" w:right="1325" w:firstLine="0"/>
        <w:jc w:val="both"/>
        <w:rPr>
          <w:rFonts w:ascii="Arial" w:hAnsi="Arial" w:cs="Arial"/>
        </w:rPr>
      </w:pPr>
      <w:r w:rsidRPr="004B08F9">
        <w:rPr>
          <w:rFonts w:ascii="Arial" w:hAnsi="Arial" w:cs="Arial"/>
          <w:noProof/>
        </w:rPr>
        <w:drawing>
          <wp:anchor distT="0" distB="0" distL="0" distR="0" simplePos="0" relativeHeight="251679232" behindDoc="1" locked="0" layoutInCell="1" allowOverlap="1" wp14:anchorId="790C62EC" wp14:editId="6B3BF157">
            <wp:simplePos x="0" y="0"/>
            <wp:positionH relativeFrom="page">
              <wp:posOffset>4039870</wp:posOffset>
            </wp:positionH>
            <wp:positionV relativeFrom="paragraph">
              <wp:posOffset>21715</wp:posOffset>
            </wp:positionV>
            <wp:extent cx="3317748" cy="482854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3317748" cy="4828540"/>
                    </a:xfrm>
                    <a:prstGeom prst="rect">
                      <a:avLst/>
                    </a:prstGeom>
                  </pic:spPr>
                </pic:pic>
              </a:graphicData>
            </a:graphic>
          </wp:anchor>
        </w:drawing>
      </w:r>
      <w:r w:rsidRPr="004B08F9">
        <w:rPr>
          <w:rFonts w:ascii="Arial" w:hAnsi="Arial" w:cs="Arial"/>
        </w:rPr>
        <w:t>The</w:t>
      </w:r>
      <w:r w:rsidRPr="004B08F9">
        <w:rPr>
          <w:rFonts w:ascii="Arial" w:hAnsi="Arial" w:cs="Arial"/>
          <w:spacing w:val="-5"/>
        </w:rPr>
        <w:t xml:space="preserve"> </w:t>
      </w:r>
      <w:r w:rsidRPr="004B08F9">
        <w:rPr>
          <w:rFonts w:ascii="Arial" w:hAnsi="Arial" w:cs="Arial"/>
        </w:rPr>
        <w:t>required</w:t>
      </w:r>
      <w:r w:rsidRPr="004B08F9">
        <w:rPr>
          <w:rFonts w:ascii="Arial" w:hAnsi="Arial" w:cs="Arial"/>
          <w:spacing w:val="-5"/>
        </w:rPr>
        <w:t xml:space="preserve"> </w:t>
      </w:r>
      <w:r w:rsidRPr="004B08F9">
        <w:rPr>
          <w:rFonts w:ascii="Arial" w:hAnsi="Arial" w:cs="Arial"/>
        </w:rPr>
        <w:t>compliance</w:t>
      </w:r>
      <w:r w:rsidRPr="004B08F9">
        <w:rPr>
          <w:rFonts w:ascii="Arial" w:hAnsi="Arial" w:cs="Arial"/>
          <w:spacing w:val="-3"/>
        </w:rPr>
        <w:t xml:space="preserve"> </w:t>
      </w:r>
      <w:r w:rsidRPr="004B08F9">
        <w:rPr>
          <w:rFonts w:ascii="Arial" w:hAnsi="Arial" w:cs="Arial"/>
        </w:rPr>
        <w:t>documents</w:t>
      </w:r>
      <w:r w:rsidRPr="004B08F9">
        <w:rPr>
          <w:rFonts w:ascii="Arial" w:hAnsi="Arial" w:cs="Arial"/>
          <w:spacing w:val="-4"/>
        </w:rPr>
        <w:t xml:space="preserve"> </w:t>
      </w:r>
      <w:r w:rsidRPr="004B08F9">
        <w:rPr>
          <w:rFonts w:ascii="Arial" w:hAnsi="Arial" w:cs="Arial"/>
        </w:rPr>
        <w:t>must</w:t>
      </w:r>
      <w:r w:rsidRPr="004B08F9">
        <w:rPr>
          <w:rFonts w:ascii="Arial" w:hAnsi="Arial" w:cs="Arial"/>
          <w:spacing w:val="-3"/>
        </w:rPr>
        <w:t xml:space="preserve"> </w:t>
      </w:r>
      <w:r w:rsidRPr="004B08F9">
        <w:rPr>
          <w:rFonts w:ascii="Arial" w:hAnsi="Arial" w:cs="Arial"/>
        </w:rPr>
        <w:t>be</w:t>
      </w:r>
      <w:r w:rsidRPr="004B08F9">
        <w:rPr>
          <w:rFonts w:ascii="Arial" w:hAnsi="Arial" w:cs="Arial"/>
          <w:spacing w:val="-5"/>
        </w:rPr>
        <w:t xml:space="preserve"> </w:t>
      </w:r>
      <w:r w:rsidRPr="004B08F9">
        <w:rPr>
          <w:rFonts w:ascii="Arial" w:hAnsi="Arial" w:cs="Arial"/>
        </w:rPr>
        <w:t>complete</w:t>
      </w:r>
      <w:r w:rsidRPr="004B08F9">
        <w:rPr>
          <w:rFonts w:ascii="Arial" w:hAnsi="Arial" w:cs="Arial"/>
          <w:spacing w:val="-5"/>
        </w:rPr>
        <w:t xml:space="preserve"> </w:t>
      </w:r>
      <w:r w:rsidRPr="004B08F9">
        <w:rPr>
          <w:rFonts w:ascii="Arial" w:hAnsi="Arial" w:cs="Arial"/>
        </w:rPr>
        <w:t>by</w:t>
      </w:r>
      <w:r w:rsidRPr="004B08F9">
        <w:rPr>
          <w:rFonts w:ascii="Arial" w:hAnsi="Arial" w:cs="Arial"/>
          <w:spacing w:val="-4"/>
        </w:rPr>
        <w:t xml:space="preserve"> </w:t>
      </w:r>
      <w:r w:rsidRPr="004B08F9">
        <w:rPr>
          <w:rFonts w:ascii="Arial" w:hAnsi="Arial" w:cs="Arial"/>
        </w:rPr>
        <w:t>the</w:t>
      </w:r>
      <w:r w:rsidRPr="004B08F9">
        <w:rPr>
          <w:rFonts w:ascii="Arial" w:hAnsi="Arial" w:cs="Arial"/>
          <w:spacing w:val="-5"/>
        </w:rPr>
        <w:t xml:space="preserve"> </w:t>
      </w:r>
      <w:r w:rsidRPr="004B08F9">
        <w:rPr>
          <w:rFonts w:ascii="Arial" w:hAnsi="Arial" w:cs="Arial"/>
        </w:rPr>
        <w:t>entity/</w:t>
      </w:r>
      <w:r w:rsidRPr="004B08F9">
        <w:rPr>
          <w:rFonts w:ascii="Arial" w:hAnsi="Arial" w:cs="Arial"/>
          <w:spacing w:val="-5"/>
        </w:rPr>
        <w:t xml:space="preserve"> </w:t>
      </w:r>
      <w:r w:rsidRPr="004B08F9">
        <w:rPr>
          <w:rFonts w:ascii="Arial" w:hAnsi="Arial" w:cs="Arial"/>
        </w:rPr>
        <w:t>company</w:t>
      </w:r>
      <w:r w:rsidRPr="004B08F9">
        <w:rPr>
          <w:rFonts w:ascii="Arial" w:hAnsi="Arial" w:cs="Arial"/>
          <w:spacing w:val="-4"/>
        </w:rPr>
        <w:t xml:space="preserve"> </w:t>
      </w:r>
      <w:r w:rsidRPr="004B08F9">
        <w:rPr>
          <w:rFonts w:ascii="Arial" w:hAnsi="Arial" w:cs="Arial"/>
        </w:rPr>
        <w:t>the</w:t>
      </w:r>
      <w:r w:rsidRPr="004B08F9">
        <w:rPr>
          <w:rFonts w:ascii="Arial" w:hAnsi="Arial" w:cs="Arial"/>
          <w:spacing w:val="-5"/>
        </w:rPr>
        <w:t xml:space="preserve"> </w:t>
      </w:r>
      <w:r w:rsidRPr="004B08F9">
        <w:rPr>
          <w:rFonts w:ascii="Arial" w:hAnsi="Arial" w:cs="Arial"/>
        </w:rPr>
        <w:t>name of the joint venture, and the following will be required amongst others</w:t>
      </w:r>
    </w:p>
    <w:p w14:paraId="4DDC1740" w14:textId="77777777" w:rsidR="00FF0BC6" w:rsidRPr="004B08F9" w:rsidRDefault="00912D36" w:rsidP="004B08F9">
      <w:pPr>
        <w:pStyle w:val="Heading5"/>
        <w:numPr>
          <w:ilvl w:val="3"/>
          <w:numId w:val="22"/>
        </w:numPr>
        <w:tabs>
          <w:tab w:val="left" w:pos="2127"/>
        </w:tabs>
        <w:spacing w:line="360" w:lineRule="auto"/>
        <w:ind w:left="1701" w:firstLine="0"/>
        <w:jc w:val="both"/>
        <w:rPr>
          <w:rFonts w:ascii="Arial" w:hAnsi="Arial" w:cs="Arial"/>
          <w:sz w:val="22"/>
          <w:szCs w:val="22"/>
        </w:rPr>
      </w:pPr>
      <w:r w:rsidRPr="004B08F9">
        <w:rPr>
          <w:rFonts w:ascii="Arial" w:hAnsi="Arial" w:cs="Arial"/>
          <w:sz w:val="22"/>
          <w:szCs w:val="22"/>
        </w:rPr>
        <w:t>SBD</w:t>
      </w:r>
      <w:r w:rsidRPr="004B08F9">
        <w:rPr>
          <w:rFonts w:ascii="Arial" w:hAnsi="Arial" w:cs="Arial"/>
          <w:spacing w:val="-8"/>
          <w:sz w:val="22"/>
          <w:szCs w:val="22"/>
        </w:rPr>
        <w:t xml:space="preserve"> </w:t>
      </w:r>
      <w:r w:rsidRPr="004B08F9">
        <w:rPr>
          <w:rFonts w:ascii="Arial" w:hAnsi="Arial" w:cs="Arial"/>
          <w:spacing w:val="-10"/>
          <w:sz w:val="22"/>
          <w:szCs w:val="22"/>
        </w:rPr>
        <w:t>4</w:t>
      </w:r>
    </w:p>
    <w:p w14:paraId="0F74D90E" w14:textId="77777777" w:rsidR="00FF0BC6" w:rsidRPr="004B08F9" w:rsidRDefault="00912D36" w:rsidP="004B08F9">
      <w:pPr>
        <w:pStyle w:val="ListParagraph"/>
        <w:numPr>
          <w:ilvl w:val="3"/>
          <w:numId w:val="22"/>
        </w:numPr>
        <w:tabs>
          <w:tab w:val="left" w:pos="2127"/>
        </w:tabs>
        <w:spacing w:before="46" w:line="360" w:lineRule="auto"/>
        <w:ind w:left="1701" w:firstLine="0"/>
        <w:jc w:val="both"/>
        <w:rPr>
          <w:rFonts w:ascii="Arial" w:hAnsi="Arial" w:cs="Arial"/>
        </w:rPr>
      </w:pPr>
      <w:r w:rsidRPr="004B08F9">
        <w:rPr>
          <w:rFonts w:ascii="Arial" w:hAnsi="Arial" w:cs="Arial"/>
        </w:rPr>
        <w:lastRenderedPageBreak/>
        <w:t>SBD</w:t>
      </w:r>
      <w:r w:rsidRPr="004B08F9">
        <w:rPr>
          <w:rFonts w:ascii="Arial" w:hAnsi="Arial" w:cs="Arial"/>
          <w:spacing w:val="-8"/>
        </w:rPr>
        <w:t xml:space="preserve"> </w:t>
      </w:r>
      <w:r w:rsidRPr="004B08F9">
        <w:rPr>
          <w:rFonts w:ascii="Arial" w:hAnsi="Arial" w:cs="Arial"/>
          <w:spacing w:val="-10"/>
        </w:rPr>
        <w:t>6</w:t>
      </w:r>
    </w:p>
    <w:p w14:paraId="10B7A9A8" w14:textId="77777777" w:rsidR="00FF0BC6" w:rsidRPr="004B08F9" w:rsidRDefault="00912D36" w:rsidP="004B08F9">
      <w:pPr>
        <w:pStyle w:val="ListParagraph"/>
        <w:numPr>
          <w:ilvl w:val="3"/>
          <w:numId w:val="22"/>
        </w:numPr>
        <w:tabs>
          <w:tab w:val="left" w:pos="2127"/>
        </w:tabs>
        <w:spacing w:before="46" w:line="360" w:lineRule="auto"/>
        <w:ind w:left="1701" w:firstLine="0"/>
        <w:jc w:val="both"/>
        <w:rPr>
          <w:rFonts w:ascii="Arial" w:hAnsi="Arial" w:cs="Arial"/>
        </w:rPr>
      </w:pPr>
      <w:r w:rsidRPr="004B08F9">
        <w:rPr>
          <w:rFonts w:ascii="Arial" w:hAnsi="Arial" w:cs="Arial"/>
        </w:rPr>
        <w:t>Tax</w:t>
      </w:r>
      <w:r w:rsidRPr="004B08F9">
        <w:rPr>
          <w:rFonts w:ascii="Arial" w:hAnsi="Arial" w:cs="Arial"/>
          <w:spacing w:val="-7"/>
        </w:rPr>
        <w:t xml:space="preserve"> </w:t>
      </w:r>
      <w:r w:rsidRPr="004B08F9">
        <w:rPr>
          <w:rFonts w:ascii="Arial" w:hAnsi="Arial" w:cs="Arial"/>
          <w:spacing w:val="-5"/>
        </w:rPr>
        <w:t>pin</w:t>
      </w:r>
    </w:p>
    <w:p w14:paraId="70F45504" w14:textId="77777777" w:rsidR="00FF0BC6" w:rsidRPr="004B08F9" w:rsidRDefault="00912D36" w:rsidP="004B08F9">
      <w:pPr>
        <w:pStyle w:val="ListParagraph"/>
        <w:numPr>
          <w:ilvl w:val="3"/>
          <w:numId w:val="22"/>
        </w:numPr>
        <w:tabs>
          <w:tab w:val="left" w:pos="2127"/>
        </w:tabs>
        <w:spacing w:before="46" w:line="360" w:lineRule="auto"/>
        <w:ind w:left="1701" w:firstLine="0"/>
        <w:jc w:val="both"/>
        <w:rPr>
          <w:rFonts w:ascii="Arial" w:hAnsi="Arial" w:cs="Arial"/>
        </w:rPr>
      </w:pPr>
      <w:r w:rsidRPr="004B08F9">
        <w:rPr>
          <w:rFonts w:ascii="Arial" w:hAnsi="Arial" w:cs="Arial"/>
        </w:rPr>
        <w:t>CSD</w:t>
      </w:r>
      <w:r w:rsidRPr="004B08F9">
        <w:rPr>
          <w:rFonts w:ascii="Arial" w:hAnsi="Arial" w:cs="Arial"/>
          <w:spacing w:val="-12"/>
        </w:rPr>
        <w:t xml:space="preserve"> </w:t>
      </w:r>
      <w:r w:rsidRPr="004B08F9">
        <w:rPr>
          <w:rFonts w:ascii="Arial" w:hAnsi="Arial" w:cs="Arial"/>
          <w:spacing w:val="-2"/>
        </w:rPr>
        <w:t>registration.</w:t>
      </w:r>
    </w:p>
    <w:p w14:paraId="686E6320" w14:textId="74EF7B32" w:rsidR="00FF0BC6" w:rsidRPr="004B08F9" w:rsidRDefault="00A030C1" w:rsidP="004B08F9">
      <w:pPr>
        <w:pStyle w:val="ListParagraph"/>
        <w:numPr>
          <w:ilvl w:val="3"/>
          <w:numId w:val="22"/>
        </w:numPr>
        <w:tabs>
          <w:tab w:val="left" w:pos="2127"/>
          <w:tab w:val="left" w:pos="2977"/>
        </w:tabs>
        <w:spacing w:before="46" w:line="360" w:lineRule="auto"/>
        <w:ind w:left="2835" w:right="112" w:hanging="1134"/>
        <w:jc w:val="both"/>
        <w:rPr>
          <w:rFonts w:ascii="Arial" w:hAnsi="Arial" w:cs="Arial"/>
        </w:rPr>
      </w:pPr>
      <w:r w:rsidRPr="004B08F9">
        <w:rPr>
          <w:rFonts w:ascii="Arial" w:hAnsi="Arial" w:cs="Arial"/>
        </w:rPr>
        <w:t xml:space="preserve"> </w:t>
      </w:r>
      <w:r w:rsidR="00912D36" w:rsidRPr="004B08F9">
        <w:rPr>
          <w:rFonts w:ascii="Arial" w:hAnsi="Arial" w:cs="Arial"/>
        </w:rPr>
        <w:t>The</w:t>
      </w:r>
      <w:r w:rsidR="00912D36" w:rsidRPr="004B08F9">
        <w:rPr>
          <w:rFonts w:ascii="Arial" w:hAnsi="Arial" w:cs="Arial"/>
          <w:spacing w:val="-7"/>
        </w:rPr>
        <w:t xml:space="preserve"> </w:t>
      </w:r>
      <w:r w:rsidR="00912D36" w:rsidRPr="004B08F9">
        <w:rPr>
          <w:rFonts w:ascii="Arial" w:hAnsi="Arial" w:cs="Arial"/>
        </w:rPr>
        <w:t>JV</w:t>
      </w:r>
      <w:r w:rsidR="00912D36" w:rsidRPr="004B08F9">
        <w:rPr>
          <w:rFonts w:ascii="Arial" w:hAnsi="Arial" w:cs="Arial"/>
          <w:spacing w:val="-5"/>
        </w:rPr>
        <w:t xml:space="preserve"> </w:t>
      </w:r>
      <w:r w:rsidR="00912D36" w:rsidRPr="004B08F9">
        <w:rPr>
          <w:rFonts w:ascii="Arial" w:hAnsi="Arial" w:cs="Arial"/>
        </w:rPr>
        <w:t>agreement</w:t>
      </w:r>
      <w:r w:rsidR="00912D36" w:rsidRPr="004B08F9">
        <w:rPr>
          <w:rFonts w:ascii="Arial" w:hAnsi="Arial" w:cs="Arial"/>
          <w:spacing w:val="-6"/>
        </w:rPr>
        <w:t xml:space="preserve"> </w:t>
      </w:r>
      <w:r w:rsidR="00912D36" w:rsidRPr="004B08F9">
        <w:rPr>
          <w:rFonts w:ascii="Arial" w:hAnsi="Arial" w:cs="Arial"/>
        </w:rPr>
        <w:t>will</w:t>
      </w:r>
      <w:r w:rsidR="00912D36" w:rsidRPr="004B08F9">
        <w:rPr>
          <w:rFonts w:ascii="Arial" w:hAnsi="Arial" w:cs="Arial"/>
          <w:spacing w:val="-5"/>
        </w:rPr>
        <w:t xml:space="preserve"> </w:t>
      </w:r>
      <w:r w:rsidR="00912D36" w:rsidRPr="004B08F9">
        <w:rPr>
          <w:rFonts w:ascii="Arial" w:hAnsi="Arial" w:cs="Arial"/>
        </w:rPr>
        <w:t>direct</w:t>
      </w:r>
      <w:r w:rsidR="00912D36" w:rsidRPr="004B08F9">
        <w:rPr>
          <w:rFonts w:ascii="Arial" w:hAnsi="Arial" w:cs="Arial"/>
          <w:spacing w:val="-5"/>
        </w:rPr>
        <w:t xml:space="preserve"> </w:t>
      </w:r>
      <w:r w:rsidR="00912D36" w:rsidRPr="004B08F9">
        <w:rPr>
          <w:rFonts w:ascii="Arial" w:hAnsi="Arial" w:cs="Arial"/>
        </w:rPr>
        <w:t>which</w:t>
      </w:r>
      <w:r w:rsidR="00912D36" w:rsidRPr="004B08F9">
        <w:rPr>
          <w:rFonts w:ascii="Arial" w:hAnsi="Arial" w:cs="Arial"/>
          <w:spacing w:val="-4"/>
        </w:rPr>
        <w:t xml:space="preserve"> </w:t>
      </w:r>
      <w:r w:rsidR="00912D36" w:rsidRPr="004B08F9">
        <w:rPr>
          <w:rFonts w:ascii="Arial" w:hAnsi="Arial" w:cs="Arial"/>
        </w:rPr>
        <w:t>bank</w:t>
      </w:r>
      <w:r w:rsidR="00912D36" w:rsidRPr="004B08F9">
        <w:rPr>
          <w:rFonts w:ascii="Arial" w:hAnsi="Arial" w:cs="Arial"/>
          <w:spacing w:val="-2"/>
        </w:rPr>
        <w:t xml:space="preserve"> </w:t>
      </w:r>
      <w:r w:rsidR="00912D36" w:rsidRPr="004B08F9">
        <w:rPr>
          <w:rFonts w:ascii="Arial" w:hAnsi="Arial" w:cs="Arial"/>
        </w:rPr>
        <w:t>account</w:t>
      </w:r>
      <w:r w:rsidR="00912D36" w:rsidRPr="004B08F9">
        <w:rPr>
          <w:rFonts w:ascii="Arial" w:hAnsi="Arial" w:cs="Arial"/>
          <w:spacing w:val="-4"/>
        </w:rPr>
        <w:t xml:space="preserve"> </w:t>
      </w:r>
      <w:r w:rsidR="00912D36" w:rsidRPr="004B08F9">
        <w:rPr>
          <w:rFonts w:ascii="Arial" w:hAnsi="Arial" w:cs="Arial"/>
        </w:rPr>
        <w:t>of</w:t>
      </w:r>
      <w:r w:rsidR="00912D36" w:rsidRPr="004B08F9">
        <w:rPr>
          <w:rFonts w:ascii="Arial" w:hAnsi="Arial" w:cs="Arial"/>
          <w:spacing w:val="-6"/>
        </w:rPr>
        <w:t xml:space="preserve"> </w:t>
      </w:r>
      <w:r w:rsidR="00912D36" w:rsidRPr="004B08F9">
        <w:rPr>
          <w:rFonts w:ascii="Arial" w:hAnsi="Arial" w:cs="Arial"/>
        </w:rPr>
        <w:t>the</w:t>
      </w:r>
      <w:r w:rsidR="00912D36" w:rsidRPr="004B08F9">
        <w:rPr>
          <w:rFonts w:ascii="Arial" w:hAnsi="Arial" w:cs="Arial"/>
          <w:spacing w:val="-6"/>
        </w:rPr>
        <w:t xml:space="preserve"> </w:t>
      </w:r>
      <w:r w:rsidR="00912D36" w:rsidRPr="004B08F9">
        <w:rPr>
          <w:rFonts w:ascii="Arial" w:hAnsi="Arial" w:cs="Arial"/>
        </w:rPr>
        <w:t>two</w:t>
      </w:r>
      <w:r w:rsidR="00912D36" w:rsidRPr="004B08F9">
        <w:rPr>
          <w:rFonts w:ascii="Arial" w:hAnsi="Arial" w:cs="Arial"/>
          <w:spacing w:val="-4"/>
        </w:rPr>
        <w:t xml:space="preserve"> </w:t>
      </w:r>
      <w:r w:rsidR="00912D36" w:rsidRPr="004B08F9">
        <w:rPr>
          <w:rFonts w:ascii="Arial" w:hAnsi="Arial" w:cs="Arial"/>
        </w:rPr>
        <w:t>entities</w:t>
      </w:r>
      <w:r w:rsidR="00912D36" w:rsidRPr="004B08F9">
        <w:rPr>
          <w:rFonts w:ascii="Arial" w:hAnsi="Arial" w:cs="Arial"/>
          <w:spacing w:val="-3"/>
        </w:rPr>
        <w:t xml:space="preserve"> </w:t>
      </w:r>
      <w:r w:rsidR="00912D36" w:rsidRPr="004B08F9">
        <w:rPr>
          <w:rFonts w:ascii="Arial" w:hAnsi="Arial" w:cs="Arial"/>
        </w:rPr>
        <w:t>will</w:t>
      </w:r>
      <w:r w:rsidR="00912D36" w:rsidRPr="004B08F9">
        <w:rPr>
          <w:rFonts w:ascii="Arial" w:hAnsi="Arial" w:cs="Arial"/>
          <w:spacing w:val="-5"/>
        </w:rPr>
        <w:t xml:space="preserve"> </w:t>
      </w:r>
      <w:r w:rsidR="00912D36" w:rsidRPr="004B08F9">
        <w:rPr>
          <w:rFonts w:ascii="Arial" w:hAnsi="Arial" w:cs="Arial"/>
        </w:rPr>
        <w:t xml:space="preserve">be </w:t>
      </w:r>
      <w:r w:rsidRPr="004B08F9">
        <w:rPr>
          <w:rFonts w:ascii="Arial" w:hAnsi="Arial" w:cs="Arial"/>
        </w:rPr>
        <w:t xml:space="preserve">  </w:t>
      </w:r>
      <w:r w:rsidR="00912D36" w:rsidRPr="004B08F9">
        <w:rPr>
          <w:rFonts w:ascii="Arial" w:hAnsi="Arial" w:cs="Arial"/>
          <w:spacing w:val="-2"/>
        </w:rPr>
        <w:t>used.</w:t>
      </w:r>
    </w:p>
    <w:p w14:paraId="6DDDB962" w14:textId="77777777" w:rsidR="00FF0BC6" w:rsidRPr="004B08F9" w:rsidRDefault="00912D36" w:rsidP="004B08F9">
      <w:pPr>
        <w:pStyle w:val="ListParagraph"/>
        <w:numPr>
          <w:ilvl w:val="3"/>
          <w:numId w:val="22"/>
        </w:numPr>
        <w:tabs>
          <w:tab w:val="left" w:pos="2127"/>
        </w:tabs>
        <w:spacing w:line="360" w:lineRule="auto"/>
        <w:ind w:left="1701" w:firstLine="0"/>
        <w:jc w:val="both"/>
        <w:rPr>
          <w:rFonts w:ascii="Arial" w:hAnsi="Arial" w:cs="Arial"/>
        </w:rPr>
      </w:pPr>
      <w:r w:rsidRPr="004B08F9">
        <w:rPr>
          <w:rFonts w:ascii="Arial" w:hAnsi="Arial" w:cs="Arial"/>
        </w:rPr>
        <w:t>Consolidated</w:t>
      </w:r>
      <w:r w:rsidRPr="004B08F9">
        <w:rPr>
          <w:rFonts w:ascii="Arial" w:hAnsi="Arial" w:cs="Arial"/>
          <w:spacing w:val="-13"/>
        </w:rPr>
        <w:t xml:space="preserve"> </w:t>
      </w:r>
      <w:r w:rsidRPr="004B08F9">
        <w:rPr>
          <w:rFonts w:ascii="Arial" w:hAnsi="Arial" w:cs="Arial"/>
        </w:rPr>
        <w:t>Joint</w:t>
      </w:r>
      <w:r w:rsidRPr="004B08F9">
        <w:rPr>
          <w:rFonts w:ascii="Arial" w:hAnsi="Arial" w:cs="Arial"/>
          <w:spacing w:val="-10"/>
        </w:rPr>
        <w:t xml:space="preserve"> </w:t>
      </w:r>
      <w:r w:rsidRPr="004B08F9">
        <w:rPr>
          <w:rFonts w:ascii="Arial" w:hAnsi="Arial" w:cs="Arial"/>
        </w:rPr>
        <w:t>BBBEE</w:t>
      </w:r>
      <w:r w:rsidRPr="004B08F9">
        <w:rPr>
          <w:rFonts w:ascii="Arial" w:hAnsi="Arial" w:cs="Arial"/>
          <w:spacing w:val="-9"/>
        </w:rPr>
        <w:t xml:space="preserve"> </w:t>
      </w:r>
      <w:r w:rsidRPr="004B08F9">
        <w:rPr>
          <w:rFonts w:ascii="Arial" w:hAnsi="Arial" w:cs="Arial"/>
          <w:spacing w:val="-2"/>
        </w:rPr>
        <w:t>Certificate.</w:t>
      </w:r>
    </w:p>
    <w:p w14:paraId="6E1DE0FB" w14:textId="77777777" w:rsidR="00FF0BC6" w:rsidRPr="004B08F9" w:rsidRDefault="00FF0BC6" w:rsidP="004B08F9">
      <w:pPr>
        <w:pStyle w:val="BodyText"/>
        <w:spacing w:before="2" w:line="360" w:lineRule="auto"/>
        <w:jc w:val="both"/>
        <w:rPr>
          <w:rFonts w:ascii="Arial" w:hAnsi="Arial" w:cs="Arial"/>
          <w:sz w:val="22"/>
          <w:szCs w:val="22"/>
        </w:rPr>
      </w:pPr>
    </w:p>
    <w:p w14:paraId="5CFB0655" w14:textId="77777777" w:rsidR="007E6D5E" w:rsidRPr="004B08F9" w:rsidRDefault="007E6D5E" w:rsidP="004B08F9">
      <w:pPr>
        <w:pStyle w:val="BodyText"/>
        <w:spacing w:before="2" w:line="360" w:lineRule="auto"/>
        <w:jc w:val="both"/>
        <w:rPr>
          <w:rFonts w:ascii="Arial" w:hAnsi="Arial" w:cs="Arial"/>
          <w:sz w:val="22"/>
          <w:szCs w:val="22"/>
        </w:rPr>
      </w:pPr>
    </w:p>
    <w:p w14:paraId="0B4CEB1B" w14:textId="77777777" w:rsidR="00FF0BC6" w:rsidRPr="004B08F9" w:rsidRDefault="00912D36" w:rsidP="004B08F9">
      <w:pPr>
        <w:pStyle w:val="Heading3"/>
        <w:numPr>
          <w:ilvl w:val="0"/>
          <w:numId w:val="22"/>
        </w:numPr>
        <w:tabs>
          <w:tab w:val="left" w:pos="826"/>
          <w:tab w:val="left" w:pos="827"/>
        </w:tabs>
        <w:spacing w:before="1" w:line="360" w:lineRule="auto"/>
        <w:ind w:left="826" w:hanging="567"/>
        <w:jc w:val="both"/>
        <w:rPr>
          <w:sz w:val="22"/>
          <w:szCs w:val="22"/>
        </w:rPr>
      </w:pPr>
      <w:r w:rsidRPr="004B08F9">
        <w:rPr>
          <w:spacing w:val="-2"/>
          <w:sz w:val="22"/>
          <w:szCs w:val="22"/>
        </w:rPr>
        <w:t>COMMUNICATION</w:t>
      </w:r>
    </w:p>
    <w:p w14:paraId="20E43045" w14:textId="77777777" w:rsidR="00FF0BC6" w:rsidRPr="004B08F9" w:rsidRDefault="00FF0BC6" w:rsidP="004B08F9">
      <w:pPr>
        <w:pStyle w:val="BodyText"/>
        <w:spacing w:before="11" w:line="360" w:lineRule="auto"/>
        <w:jc w:val="both"/>
        <w:rPr>
          <w:rFonts w:ascii="Arial" w:hAnsi="Arial" w:cs="Arial"/>
          <w:b/>
          <w:sz w:val="22"/>
          <w:szCs w:val="22"/>
        </w:rPr>
      </w:pPr>
    </w:p>
    <w:p w14:paraId="6D1C8927" w14:textId="77777777" w:rsidR="00FF0BC6" w:rsidRPr="004B08F9" w:rsidRDefault="00912D36" w:rsidP="004B08F9">
      <w:pPr>
        <w:pStyle w:val="ListParagraph"/>
        <w:numPr>
          <w:ilvl w:val="1"/>
          <w:numId w:val="22"/>
        </w:numPr>
        <w:tabs>
          <w:tab w:val="left" w:pos="827"/>
        </w:tabs>
        <w:spacing w:line="360" w:lineRule="auto"/>
        <w:ind w:left="826" w:right="1155" w:hanging="542"/>
        <w:jc w:val="both"/>
        <w:rPr>
          <w:rFonts w:ascii="Arial" w:hAnsi="Arial" w:cs="Arial"/>
        </w:rPr>
      </w:pPr>
      <w:r w:rsidRPr="004B08F9">
        <w:rPr>
          <w:rFonts w:ascii="Arial" w:hAnsi="Arial" w:cs="Arial"/>
        </w:rPr>
        <w:t>Respondents are warned that a response will be disqualified should any attempt be made by a bidder</w:t>
      </w:r>
      <w:r w:rsidRPr="004B08F9">
        <w:rPr>
          <w:rFonts w:ascii="Arial" w:hAnsi="Arial" w:cs="Arial"/>
          <w:spacing w:val="-6"/>
        </w:rPr>
        <w:t xml:space="preserve"> </w:t>
      </w:r>
      <w:r w:rsidRPr="004B08F9">
        <w:rPr>
          <w:rFonts w:ascii="Arial" w:hAnsi="Arial" w:cs="Arial"/>
        </w:rPr>
        <w:t>either</w:t>
      </w:r>
      <w:r w:rsidRPr="004B08F9">
        <w:rPr>
          <w:rFonts w:ascii="Arial" w:hAnsi="Arial" w:cs="Arial"/>
          <w:spacing w:val="-6"/>
        </w:rPr>
        <w:t xml:space="preserve"> </w:t>
      </w:r>
      <w:r w:rsidRPr="004B08F9">
        <w:rPr>
          <w:rFonts w:ascii="Arial" w:hAnsi="Arial" w:cs="Arial"/>
        </w:rPr>
        <w:t>directly</w:t>
      </w:r>
      <w:r w:rsidRPr="004B08F9">
        <w:rPr>
          <w:rFonts w:ascii="Arial" w:hAnsi="Arial" w:cs="Arial"/>
          <w:spacing w:val="-2"/>
        </w:rPr>
        <w:t xml:space="preserve"> </w:t>
      </w:r>
      <w:r w:rsidRPr="004B08F9">
        <w:rPr>
          <w:rFonts w:ascii="Arial" w:hAnsi="Arial" w:cs="Arial"/>
        </w:rPr>
        <w:t>or</w:t>
      </w:r>
      <w:r w:rsidRPr="004B08F9">
        <w:rPr>
          <w:rFonts w:ascii="Arial" w:hAnsi="Arial" w:cs="Arial"/>
          <w:spacing w:val="-6"/>
        </w:rPr>
        <w:t xml:space="preserve"> </w:t>
      </w:r>
      <w:r w:rsidRPr="004B08F9">
        <w:rPr>
          <w:rFonts w:ascii="Arial" w:hAnsi="Arial" w:cs="Arial"/>
        </w:rPr>
        <w:t>indirectly</w:t>
      </w:r>
      <w:r w:rsidRPr="004B08F9">
        <w:rPr>
          <w:rFonts w:ascii="Arial" w:hAnsi="Arial" w:cs="Arial"/>
          <w:spacing w:val="-3"/>
        </w:rPr>
        <w:t xml:space="preserve"> </w:t>
      </w:r>
      <w:r w:rsidRPr="004B08F9">
        <w:rPr>
          <w:rFonts w:ascii="Arial" w:hAnsi="Arial" w:cs="Arial"/>
        </w:rPr>
        <w:t>to</w:t>
      </w:r>
      <w:r w:rsidRPr="004B08F9">
        <w:rPr>
          <w:rFonts w:ascii="Arial" w:hAnsi="Arial" w:cs="Arial"/>
          <w:spacing w:val="-7"/>
        </w:rPr>
        <w:t xml:space="preserve"> </w:t>
      </w:r>
      <w:r w:rsidRPr="004B08F9">
        <w:rPr>
          <w:rFonts w:ascii="Arial" w:hAnsi="Arial" w:cs="Arial"/>
        </w:rPr>
        <w:t>canvass</w:t>
      </w:r>
      <w:r w:rsidRPr="004B08F9">
        <w:rPr>
          <w:rFonts w:ascii="Arial" w:hAnsi="Arial" w:cs="Arial"/>
          <w:spacing w:val="-3"/>
        </w:rPr>
        <w:t xml:space="preserve"> </w:t>
      </w:r>
      <w:r w:rsidRPr="004B08F9">
        <w:rPr>
          <w:rFonts w:ascii="Arial" w:hAnsi="Arial" w:cs="Arial"/>
        </w:rPr>
        <w:t>any</w:t>
      </w:r>
      <w:r w:rsidRPr="004B08F9">
        <w:rPr>
          <w:rFonts w:ascii="Arial" w:hAnsi="Arial" w:cs="Arial"/>
          <w:spacing w:val="-6"/>
        </w:rPr>
        <w:t xml:space="preserve"> </w:t>
      </w:r>
      <w:r w:rsidRPr="004B08F9">
        <w:rPr>
          <w:rFonts w:ascii="Arial" w:hAnsi="Arial" w:cs="Arial"/>
        </w:rPr>
        <w:t>officer(s)</w:t>
      </w:r>
      <w:r w:rsidRPr="004B08F9">
        <w:rPr>
          <w:rFonts w:ascii="Arial" w:hAnsi="Arial" w:cs="Arial"/>
          <w:spacing w:val="-2"/>
        </w:rPr>
        <w:t xml:space="preserve"> </w:t>
      </w:r>
      <w:r w:rsidRPr="004B08F9">
        <w:rPr>
          <w:rFonts w:ascii="Arial" w:hAnsi="Arial" w:cs="Arial"/>
        </w:rPr>
        <w:t>or</w:t>
      </w:r>
      <w:r w:rsidRPr="004B08F9">
        <w:rPr>
          <w:rFonts w:ascii="Arial" w:hAnsi="Arial" w:cs="Arial"/>
          <w:spacing w:val="-6"/>
        </w:rPr>
        <w:t xml:space="preserve"> </w:t>
      </w:r>
      <w:r w:rsidRPr="004B08F9">
        <w:rPr>
          <w:rFonts w:ascii="Arial" w:hAnsi="Arial" w:cs="Arial"/>
        </w:rPr>
        <w:t>employees</w:t>
      </w:r>
      <w:r w:rsidRPr="004B08F9">
        <w:rPr>
          <w:rFonts w:ascii="Arial" w:hAnsi="Arial" w:cs="Arial"/>
          <w:spacing w:val="-3"/>
        </w:rPr>
        <w:t xml:space="preserve"> </w:t>
      </w:r>
      <w:r w:rsidRPr="004B08F9">
        <w:rPr>
          <w:rFonts w:ascii="Arial" w:hAnsi="Arial" w:cs="Arial"/>
        </w:rPr>
        <w:t>of</w:t>
      </w:r>
      <w:r w:rsidRPr="004B08F9">
        <w:rPr>
          <w:rFonts w:ascii="Arial" w:hAnsi="Arial" w:cs="Arial"/>
          <w:spacing w:val="-7"/>
        </w:rPr>
        <w:t xml:space="preserve"> </w:t>
      </w:r>
      <w:r w:rsidRPr="004B08F9">
        <w:rPr>
          <w:rFonts w:ascii="Arial" w:hAnsi="Arial" w:cs="Arial"/>
        </w:rPr>
        <w:t>INSETA</w:t>
      </w:r>
      <w:r w:rsidRPr="004B08F9">
        <w:rPr>
          <w:rFonts w:ascii="Arial" w:hAnsi="Arial" w:cs="Arial"/>
          <w:spacing w:val="-7"/>
        </w:rPr>
        <w:t xml:space="preserve"> </w:t>
      </w:r>
      <w:r w:rsidRPr="004B08F9">
        <w:rPr>
          <w:rFonts w:ascii="Arial" w:hAnsi="Arial" w:cs="Arial"/>
        </w:rPr>
        <w:t>in</w:t>
      </w:r>
      <w:r w:rsidRPr="004B08F9">
        <w:rPr>
          <w:rFonts w:ascii="Arial" w:hAnsi="Arial" w:cs="Arial"/>
          <w:spacing w:val="-7"/>
        </w:rPr>
        <w:t xml:space="preserve"> </w:t>
      </w:r>
      <w:r w:rsidRPr="004B08F9">
        <w:rPr>
          <w:rFonts w:ascii="Arial" w:hAnsi="Arial" w:cs="Arial"/>
        </w:rPr>
        <w:t>respect</w:t>
      </w:r>
      <w:r w:rsidRPr="004B08F9">
        <w:rPr>
          <w:rFonts w:ascii="Arial" w:hAnsi="Arial" w:cs="Arial"/>
          <w:spacing w:val="-5"/>
        </w:rPr>
        <w:t xml:space="preserve"> </w:t>
      </w:r>
      <w:r w:rsidRPr="004B08F9">
        <w:rPr>
          <w:rFonts w:ascii="Arial" w:hAnsi="Arial" w:cs="Arial"/>
        </w:rPr>
        <w:t>of BID process, between the closing date and the date of the award of the business.</w:t>
      </w:r>
    </w:p>
    <w:p w14:paraId="7AC67EF2" w14:textId="77777777" w:rsidR="00FF0BC6" w:rsidRPr="004B08F9" w:rsidRDefault="00912D36" w:rsidP="004B08F9">
      <w:pPr>
        <w:spacing w:line="360" w:lineRule="auto"/>
        <w:ind w:left="826"/>
        <w:jc w:val="both"/>
        <w:rPr>
          <w:rFonts w:ascii="Arial" w:hAnsi="Arial" w:cs="Arial"/>
          <w:b/>
          <w:i/>
        </w:rPr>
      </w:pPr>
      <w:r w:rsidRPr="004B08F9">
        <w:rPr>
          <w:rFonts w:ascii="Arial" w:hAnsi="Arial" w:cs="Arial"/>
        </w:rPr>
        <w:t>All</w:t>
      </w:r>
      <w:r w:rsidRPr="004B08F9">
        <w:rPr>
          <w:rFonts w:ascii="Arial" w:hAnsi="Arial" w:cs="Arial"/>
          <w:spacing w:val="-13"/>
        </w:rPr>
        <w:t xml:space="preserve"> </w:t>
      </w:r>
      <w:r w:rsidRPr="004B08F9">
        <w:rPr>
          <w:rFonts w:ascii="Arial" w:hAnsi="Arial" w:cs="Arial"/>
        </w:rPr>
        <w:t>enquiries</w:t>
      </w:r>
      <w:r w:rsidRPr="004B08F9">
        <w:rPr>
          <w:rFonts w:ascii="Arial" w:hAnsi="Arial" w:cs="Arial"/>
          <w:spacing w:val="-7"/>
        </w:rPr>
        <w:t xml:space="preserve"> </w:t>
      </w:r>
      <w:r w:rsidRPr="004B08F9">
        <w:rPr>
          <w:rFonts w:ascii="Arial" w:hAnsi="Arial" w:cs="Arial"/>
        </w:rPr>
        <w:t>relating</w:t>
      </w:r>
      <w:r w:rsidRPr="004B08F9">
        <w:rPr>
          <w:rFonts w:ascii="Arial" w:hAnsi="Arial" w:cs="Arial"/>
          <w:spacing w:val="-7"/>
        </w:rPr>
        <w:t xml:space="preserve"> </w:t>
      </w:r>
      <w:r w:rsidRPr="004B08F9">
        <w:rPr>
          <w:rFonts w:ascii="Arial" w:hAnsi="Arial" w:cs="Arial"/>
        </w:rPr>
        <w:t>to</w:t>
      </w:r>
      <w:r w:rsidRPr="004B08F9">
        <w:rPr>
          <w:rFonts w:ascii="Arial" w:hAnsi="Arial" w:cs="Arial"/>
          <w:spacing w:val="-10"/>
        </w:rPr>
        <w:t xml:space="preserve"> </w:t>
      </w:r>
      <w:r w:rsidRPr="004B08F9">
        <w:rPr>
          <w:rFonts w:ascii="Arial" w:hAnsi="Arial" w:cs="Arial"/>
        </w:rPr>
        <w:t>this</w:t>
      </w:r>
      <w:r w:rsidRPr="004B08F9">
        <w:rPr>
          <w:rFonts w:ascii="Arial" w:hAnsi="Arial" w:cs="Arial"/>
          <w:spacing w:val="-5"/>
        </w:rPr>
        <w:t xml:space="preserve"> </w:t>
      </w:r>
      <w:r w:rsidRPr="004B08F9">
        <w:rPr>
          <w:rFonts w:ascii="Arial" w:hAnsi="Arial" w:cs="Arial"/>
        </w:rPr>
        <w:t>BID</w:t>
      </w:r>
      <w:r w:rsidRPr="004B08F9">
        <w:rPr>
          <w:rFonts w:ascii="Arial" w:hAnsi="Arial" w:cs="Arial"/>
          <w:spacing w:val="-9"/>
        </w:rPr>
        <w:t xml:space="preserve"> </w:t>
      </w:r>
      <w:r w:rsidRPr="004B08F9">
        <w:rPr>
          <w:rFonts w:ascii="Arial" w:hAnsi="Arial" w:cs="Arial"/>
        </w:rPr>
        <w:t>should</w:t>
      </w:r>
      <w:r w:rsidRPr="004B08F9">
        <w:rPr>
          <w:rFonts w:ascii="Arial" w:hAnsi="Arial" w:cs="Arial"/>
          <w:spacing w:val="-7"/>
        </w:rPr>
        <w:t xml:space="preserve"> </w:t>
      </w:r>
      <w:r w:rsidRPr="004B08F9">
        <w:rPr>
          <w:rFonts w:ascii="Arial" w:hAnsi="Arial" w:cs="Arial"/>
        </w:rPr>
        <w:t>be</w:t>
      </w:r>
      <w:r w:rsidRPr="004B08F9">
        <w:rPr>
          <w:rFonts w:ascii="Arial" w:hAnsi="Arial" w:cs="Arial"/>
          <w:spacing w:val="-10"/>
        </w:rPr>
        <w:t xml:space="preserve"> </w:t>
      </w:r>
      <w:r w:rsidRPr="004B08F9">
        <w:rPr>
          <w:rFonts w:ascii="Arial" w:hAnsi="Arial" w:cs="Arial"/>
        </w:rPr>
        <w:t>emailed</w:t>
      </w:r>
      <w:r w:rsidRPr="004B08F9">
        <w:rPr>
          <w:rFonts w:ascii="Arial" w:hAnsi="Arial" w:cs="Arial"/>
          <w:spacing w:val="-5"/>
        </w:rPr>
        <w:t xml:space="preserve"> </w:t>
      </w:r>
      <w:r w:rsidRPr="004B08F9">
        <w:rPr>
          <w:rFonts w:ascii="Arial" w:hAnsi="Arial" w:cs="Arial"/>
          <w:b/>
          <w:i/>
        </w:rPr>
        <w:t>three</w:t>
      </w:r>
      <w:r w:rsidRPr="004B08F9">
        <w:rPr>
          <w:rFonts w:ascii="Arial" w:hAnsi="Arial" w:cs="Arial"/>
          <w:b/>
          <w:i/>
          <w:spacing w:val="-9"/>
        </w:rPr>
        <w:t xml:space="preserve"> </w:t>
      </w:r>
      <w:r w:rsidRPr="004B08F9">
        <w:rPr>
          <w:rFonts w:ascii="Arial" w:hAnsi="Arial" w:cs="Arial"/>
          <w:b/>
          <w:i/>
        </w:rPr>
        <w:t>days</w:t>
      </w:r>
      <w:r w:rsidRPr="004B08F9">
        <w:rPr>
          <w:rFonts w:ascii="Arial" w:hAnsi="Arial" w:cs="Arial"/>
          <w:b/>
          <w:i/>
          <w:spacing w:val="-7"/>
        </w:rPr>
        <w:t xml:space="preserve"> </w:t>
      </w:r>
      <w:r w:rsidRPr="004B08F9">
        <w:rPr>
          <w:rFonts w:ascii="Arial" w:hAnsi="Arial" w:cs="Arial"/>
          <w:b/>
          <w:i/>
        </w:rPr>
        <w:t>before</w:t>
      </w:r>
      <w:r w:rsidRPr="004B08F9">
        <w:rPr>
          <w:rFonts w:ascii="Arial" w:hAnsi="Arial" w:cs="Arial"/>
          <w:b/>
          <w:i/>
          <w:spacing w:val="-9"/>
        </w:rPr>
        <w:t xml:space="preserve"> </w:t>
      </w:r>
      <w:r w:rsidRPr="004B08F9">
        <w:rPr>
          <w:rFonts w:ascii="Arial" w:hAnsi="Arial" w:cs="Arial"/>
          <w:b/>
          <w:i/>
        </w:rPr>
        <w:t>the</w:t>
      </w:r>
      <w:r w:rsidRPr="004B08F9">
        <w:rPr>
          <w:rFonts w:ascii="Arial" w:hAnsi="Arial" w:cs="Arial"/>
          <w:b/>
          <w:i/>
          <w:spacing w:val="-8"/>
        </w:rPr>
        <w:t xml:space="preserve"> </w:t>
      </w:r>
      <w:r w:rsidRPr="004B08F9">
        <w:rPr>
          <w:rFonts w:ascii="Arial" w:hAnsi="Arial" w:cs="Arial"/>
          <w:b/>
          <w:i/>
        </w:rPr>
        <w:t>closing</w:t>
      </w:r>
      <w:r w:rsidRPr="004B08F9">
        <w:rPr>
          <w:rFonts w:ascii="Arial" w:hAnsi="Arial" w:cs="Arial"/>
          <w:b/>
          <w:i/>
          <w:spacing w:val="-5"/>
        </w:rPr>
        <w:t xml:space="preserve"> </w:t>
      </w:r>
      <w:r w:rsidRPr="004B08F9">
        <w:rPr>
          <w:rFonts w:ascii="Arial" w:hAnsi="Arial" w:cs="Arial"/>
          <w:b/>
          <w:i/>
          <w:spacing w:val="-2"/>
        </w:rPr>
        <w:t>date.</w:t>
      </w:r>
    </w:p>
    <w:p w14:paraId="2C010BC4" w14:textId="77777777" w:rsidR="00FF0BC6" w:rsidRPr="004B08F9" w:rsidRDefault="00FF0BC6" w:rsidP="004B08F9">
      <w:pPr>
        <w:pStyle w:val="BodyText"/>
        <w:spacing w:line="360" w:lineRule="auto"/>
        <w:jc w:val="both"/>
        <w:rPr>
          <w:rFonts w:ascii="Arial" w:hAnsi="Arial" w:cs="Arial"/>
          <w:b/>
          <w:i/>
          <w:sz w:val="22"/>
          <w:szCs w:val="22"/>
        </w:rPr>
      </w:pPr>
    </w:p>
    <w:p w14:paraId="3F2D2FCD" w14:textId="77777777" w:rsidR="00FF0BC6" w:rsidRPr="004B08F9" w:rsidRDefault="00912D36" w:rsidP="004B08F9">
      <w:pPr>
        <w:pStyle w:val="Heading3"/>
        <w:numPr>
          <w:ilvl w:val="0"/>
          <w:numId w:val="22"/>
        </w:numPr>
        <w:tabs>
          <w:tab w:val="left" w:pos="826"/>
          <w:tab w:val="left" w:pos="827"/>
        </w:tabs>
        <w:spacing w:line="360" w:lineRule="auto"/>
        <w:ind w:left="826" w:hanging="567"/>
        <w:jc w:val="both"/>
        <w:rPr>
          <w:sz w:val="22"/>
          <w:szCs w:val="22"/>
        </w:rPr>
      </w:pPr>
      <w:r w:rsidRPr="004B08F9">
        <w:rPr>
          <w:sz w:val="22"/>
          <w:szCs w:val="22"/>
        </w:rPr>
        <w:t>CONDITIONS</w:t>
      </w:r>
      <w:r w:rsidRPr="004B08F9">
        <w:rPr>
          <w:spacing w:val="-10"/>
          <w:sz w:val="22"/>
          <w:szCs w:val="22"/>
        </w:rPr>
        <w:t xml:space="preserve"> </w:t>
      </w:r>
      <w:r w:rsidRPr="004B08F9">
        <w:rPr>
          <w:sz w:val="22"/>
          <w:szCs w:val="22"/>
        </w:rPr>
        <w:t>TO</w:t>
      </w:r>
      <w:r w:rsidRPr="004B08F9">
        <w:rPr>
          <w:spacing w:val="-6"/>
          <w:sz w:val="22"/>
          <w:szCs w:val="22"/>
        </w:rPr>
        <w:t xml:space="preserve"> </w:t>
      </w:r>
      <w:r w:rsidRPr="004B08F9">
        <w:rPr>
          <w:sz w:val="22"/>
          <w:szCs w:val="22"/>
        </w:rPr>
        <w:t>BE</w:t>
      </w:r>
      <w:r w:rsidRPr="004B08F9">
        <w:rPr>
          <w:spacing w:val="-11"/>
          <w:sz w:val="22"/>
          <w:szCs w:val="22"/>
        </w:rPr>
        <w:t xml:space="preserve"> </w:t>
      </w:r>
      <w:r w:rsidRPr="004B08F9">
        <w:rPr>
          <w:sz w:val="22"/>
          <w:szCs w:val="22"/>
        </w:rPr>
        <w:t>OBSERVED</w:t>
      </w:r>
      <w:r w:rsidRPr="004B08F9">
        <w:rPr>
          <w:spacing w:val="-5"/>
          <w:sz w:val="22"/>
          <w:szCs w:val="22"/>
        </w:rPr>
        <w:t xml:space="preserve"> </w:t>
      </w:r>
      <w:r w:rsidRPr="004B08F9">
        <w:rPr>
          <w:sz w:val="22"/>
          <w:szCs w:val="22"/>
        </w:rPr>
        <w:t>WHEN</w:t>
      </w:r>
      <w:r w:rsidRPr="004B08F9">
        <w:rPr>
          <w:spacing w:val="-9"/>
          <w:sz w:val="22"/>
          <w:szCs w:val="22"/>
        </w:rPr>
        <w:t xml:space="preserve"> </w:t>
      </w:r>
      <w:r w:rsidRPr="004B08F9">
        <w:rPr>
          <w:spacing w:val="-2"/>
          <w:sz w:val="22"/>
          <w:szCs w:val="22"/>
        </w:rPr>
        <w:t>BIDDING</w:t>
      </w:r>
    </w:p>
    <w:p w14:paraId="438F9DE5" w14:textId="77777777" w:rsidR="00FF0BC6" w:rsidRPr="004B08F9" w:rsidRDefault="00FF0BC6" w:rsidP="004B08F9">
      <w:pPr>
        <w:pStyle w:val="BodyText"/>
        <w:spacing w:line="360" w:lineRule="auto"/>
        <w:jc w:val="both"/>
        <w:rPr>
          <w:rFonts w:ascii="Arial" w:hAnsi="Arial" w:cs="Arial"/>
          <w:b/>
          <w:sz w:val="22"/>
          <w:szCs w:val="22"/>
        </w:rPr>
      </w:pPr>
    </w:p>
    <w:p w14:paraId="77A92C89" w14:textId="77777777" w:rsidR="00FF0BC6" w:rsidRPr="004B08F9" w:rsidRDefault="00912D36" w:rsidP="004B08F9">
      <w:pPr>
        <w:pStyle w:val="BodyText"/>
        <w:spacing w:line="360" w:lineRule="auto"/>
        <w:ind w:left="826" w:right="916"/>
        <w:jc w:val="both"/>
        <w:rPr>
          <w:rFonts w:ascii="Arial" w:hAnsi="Arial" w:cs="Arial"/>
          <w:sz w:val="22"/>
          <w:szCs w:val="22"/>
        </w:rPr>
      </w:pPr>
      <w:r w:rsidRPr="004B08F9">
        <w:rPr>
          <w:rFonts w:ascii="Arial" w:hAnsi="Arial" w:cs="Arial"/>
          <w:sz w:val="22"/>
          <w:szCs w:val="22"/>
        </w:rPr>
        <w:t>The</w:t>
      </w:r>
      <w:r w:rsidRPr="004B08F9">
        <w:rPr>
          <w:rFonts w:ascii="Arial" w:hAnsi="Arial" w:cs="Arial"/>
          <w:spacing w:val="-5"/>
          <w:sz w:val="22"/>
          <w:szCs w:val="22"/>
        </w:rPr>
        <w:t xml:space="preserve"> </w:t>
      </w:r>
      <w:r w:rsidRPr="004B08F9">
        <w:rPr>
          <w:rFonts w:ascii="Arial" w:hAnsi="Arial" w:cs="Arial"/>
          <w:sz w:val="22"/>
          <w:szCs w:val="22"/>
        </w:rPr>
        <w:t>organization</w:t>
      </w:r>
      <w:r w:rsidRPr="004B08F9">
        <w:rPr>
          <w:rFonts w:ascii="Arial" w:hAnsi="Arial" w:cs="Arial"/>
          <w:spacing w:val="-4"/>
          <w:sz w:val="22"/>
          <w:szCs w:val="22"/>
        </w:rPr>
        <w:t xml:space="preserve"> </w:t>
      </w:r>
      <w:r w:rsidRPr="004B08F9">
        <w:rPr>
          <w:rFonts w:ascii="Arial" w:hAnsi="Arial" w:cs="Arial"/>
          <w:sz w:val="22"/>
          <w:szCs w:val="22"/>
        </w:rPr>
        <w:t>does</w:t>
      </w:r>
      <w:r w:rsidRPr="004B08F9">
        <w:rPr>
          <w:rFonts w:ascii="Arial" w:hAnsi="Arial" w:cs="Arial"/>
          <w:spacing w:val="-3"/>
          <w:sz w:val="22"/>
          <w:szCs w:val="22"/>
        </w:rPr>
        <w:t xml:space="preserve"> </w:t>
      </w:r>
      <w:r w:rsidRPr="004B08F9">
        <w:rPr>
          <w:rFonts w:ascii="Arial" w:hAnsi="Arial" w:cs="Arial"/>
          <w:sz w:val="22"/>
          <w:szCs w:val="22"/>
        </w:rPr>
        <w:t>not</w:t>
      </w:r>
      <w:r w:rsidRPr="004B08F9">
        <w:rPr>
          <w:rFonts w:ascii="Arial" w:hAnsi="Arial" w:cs="Arial"/>
          <w:spacing w:val="-2"/>
          <w:sz w:val="22"/>
          <w:szCs w:val="22"/>
        </w:rPr>
        <w:t xml:space="preserve"> </w:t>
      </w:r>
      <w:r w:rsidRPr="004B08F9">
        <w:rPr>
          <w:rFonts w:ascii="Arial" w:hAnsi="Arial" w:cs="Arial"/>
          <w:sz w:val="22"/>
          <w:szCs w:val="22"/>
        </w:rPr>
        <w:t>bind</w:t>
      </w:r>
      <w:r w:rsidRPr="004B08F9">
        <w:rPr>
          <w:rFonts w:ascii="Arial" w:hAnsi="Arial" w:cs="Arial"/>
          <w:spacing w:val="-4"/>
          <w:sz w:val="22"/>
          <w:szCs w:val="22"/>
        </w:rPr>
        <w:t xml:space="preserve"> </w:t>
      </w:r>
      <w:r w:rsidRPr="004B08F9">
        <w:rPr>
          <w:rFonts w:ascii="Arial" w:hAnsi="Arial" w:cs="Arial"/>
          <w:sz w:val="22"/>
          <w:szCs w:val="22"/>
        </w:rPr>
        <w:t>itself</w:t>
      </w:r>
      <w:r w:rsidRPr="004B08F9">
        <w:rPr>
          <w:rFonts w:ascii="Arial" w:hAnsi="Arial" w:cs="Arial"/>
          <w:spacing w:val="-4"/>
          <w:sz w:val="22"/>
          <w:szCs w:val="22"/>
        </w:rPr>
        <w:t xml:space="preserve"> </w:t>
      </w:r>
      <w:r w:rsidRPr="004B08F9">
        <w:rPr>
          <w:rFonts w:ascii="Arial" w:hAnsi="Arial" w:cs="Arial"/>
          <w:sz w:val="22"/>
          <w:szCs w:val="22"/>
        </w:rPr>
        <w:t>to</w:t>
      </w:r>
      <w:r w:rsidRPr="004B08F9">
        <w:rPr>
          <w:rFonts w:ascii="Arial" w:hAnsi="Arial" w:cs="Arial"/>
          <w:spacing w:val="-4"/>
          <w:sz w:val="22"/>
          <w:szCs w:val="22"/>
        </w:rPr>
        <w:t xml:space="preserve"> </w:t>
      </w:r>
      <w:r w:rsidRPr="004B08F9">
        <w:rPr>
          <w:rFonts w:ascii="Arial" w:hAnsi="Arial" w:cs="Arial"/>
          <w:sz w:val="22"/>
          <w:szCs w:val="22"/>
        </w:rPr>
        <w:t>accept</w:t>
      </w:r>
      <w:r w:rsidRPr="004B08F9">
        <w:rPr>
          <w:rFonts w:ascii="Arial" w:hAnsi="Arial" w:cs="Arial"/>
          <w:spacing w:val="-2"/>
          <w:sz w:val="22"/>
          <w:szCs w:val="22"/>
        </w:rPr>
        <w:t xml:space="preserve"> </w:t>
      </w:r>
      <w:r w:rsidRPr="004B08F9">
        <w:rPr>
          <w:rFonts w:ascii="Arial" w:hAnsi="Arial" w:cs="Arial"/>
          <w:sz w:val="22"/>
          <w:szCs w:val="22"/>
        </w:rPr>
        <w:t>the</w:t>
      </w:r>
      <w:r w:rsidRPr="004B08F9">
        <w:rPr>
          <w:rFonts w:ascii="Arial" w:hAnsi="Arial" w:cs="Arial"/>
          <w:spacing w:val="-2"/>
          <w:sz w:val="22"/>
          <w:szCs w:val="22"/>
        </w:rPr>
        <w:t xml:space="preserve"> </w:t>
      </w:r>
      <w:r w:rsidRPr="004B08F9">
        <w:rPr>
          <w:rFonts w:ascii="Arial" w:hAnsi="Arial" w:cs="Arial"/>
          <w:sz w:val="22"/>
          <w:szCs w:val="22"/>
        </w:rPr>
        <w:t>lowest</w:t>
      </w:r>
      <w:r w:rsidRPr="004B08F9">
        <w:rPr>
          <w:rFonts w:ascii="Arial" w:hAnsi="Arial" w:cs="Arial"/>
          <w:spacing w:val="-4"/>
          <w:sz w:val="22"/>
          <w:szCs w:val="22"/>
        </w:rPr>
        <w:t xml:space="preserve"> </w:t>
      </w:r>
      <w:r w:rsidRPr="004B08F9">
        <w:rPr>
          <w:rFonts w:ascii="Arial" w:hAnsi="Arial" w:cs="Arial"/>
          <w:sz w:val="22"/>
          <w:szCs w:val="22"/>
        </w:rPr>
        <w:t>or</w:t>
      </w:r>
      <w:r w:rsidRPr="004B08F9">
        <w:rPr>
          <w:rFonts w:ascii="Arial" w:hAnsi="Arial" w:cs="Arial"/>
          <w:spacing w:val="-3"/>
          <w:sz w:val="22"/>
          <w:szCs w:val="22"/>
        </w:rPr>
        <w:t xml:space="preserve"> </w:t>
      </w:r>
      <w:r w:rsidRPr="004B08F9">
        <w:rPr>
          <w:rFonts w:ascii="Arial" w:hAnsi="Arial" w:cs="Arial"/>
          <w:sz w:val="22"/>
          <w:szCs w:val="22"/>
        </w:rPr>
        <w:t>any</w:t>
      </w:r>
      <w:r w:rsidRPr="004B08F9">
        <w:rPr>
          <w:rFonts w:ascii="Arial" w:hAnsi="Arial" w:cs="Arial"/>
          <w:spacing w:val="-1"/>
          <w:sz w:val="22"/>
          <w:szCs w:val="22"/>
        </w:rPr>
        <w:t xml:space="preserve"> </w:t>
      </w:r>
      <w:r w:rsidRPr="004B08F9">
        <w:rPr>
          <w:rFonts w:ascii="Arial" w:hAnsi="Arial" w:cs="Arial"/>
          <w:sz w:val="22"/>
          <w:szCs w:val="22"/>
        </w:rPr>
        <w:t>BID,</w:t>
      </w:r>
      <w:r w:rsidRPr="004B08F9">
        <w:rPr>
          <w:rFonts w:ascii="Arial" w:hAnsi="Arial" w:cs="Arial"/>
          <w:spacing w:val="-2"/>
          <w:sz w:val="22"/>
          <w:szCs w:val="22"/>
        </w:rPr>
        <w:t xml:space="preserve"> </w:t>
      </w:r>
      <w:r w:rsidRPr="004B08F9">
        <w:rPr>
          <w:rFonts w:ascii="Arial" w:hAnsi="Arial" w:cs="Arial"/>
          <w:sz w:val="22"/>
          <w:szCs w:val="22"/>
        </w:rPr>
        <w:t>nor</w:t>
      </w:r>
      <w:r w:rsidRPr="004B08F9">
        <w:rPr>
          <w:rFonts w:ascii="Arial" w:hAnsi="Arial" w:cs="Arial"/>
          <w:spacing w:val="-3"/>
          <w:sz w:val="22"/>
          <w:szCs w:val="22"/>
        </w:rPr>
        <w:t xml:space="preserve"> </w:t>
      </w:r>
      <w:r w:rsidRPr="004B08F9">
        <w:rPr>
          <w:rFonts w:ascii="Arial" w:hAnsi="Arial" w:cs="Arial"/>
          <w:sz w:val="22"/>
          <w:szCs w:val="22"/>
        </w:rPr>
        <w:t>shall</w:t>
      </w:r>
      <w:r w:rsidRPr="004B08F9">
        <w:rPr>
          <w:rFonts w:ascii="Arial" w:hAnsi="Arial" w:cs="Arial"/>
          <w:spacing w:val="-3"/>
          <w:sz w:val="22"/>
          <w:szCs w:val="22"/>
        </w:rPr>
        <w:t xml:space="preserve"> </w:t>
      </w:r>
      <w:r w:rsidRPr="004B08F9">
        <w:rPr>
          <w:rFonts w:ascii="Arial" w:hAnsi="Arial" w:cs="Arial"/>
          <w:sz w:val="22"/>
          <w:szCs w:val="22"/>
        </w:rPr>
        <w:t>it</w:t>
      </w:r>
      <w:r w:rsidRPr="004B08F9">
        <w:rPr>
          <w:rFonts w:ascii="Arial" w:hAnsi="Arial" w:cs="Arial"/>
          <w:spacing w:val="-2"/>
          <w:sz w:val="22"/>
          <w:szCs w:val="22"/>
        </w:rPr>
        <w:t xml:space="preserve"> </w:t>
      </w:r>
      <w:r w:rsidRPr="004B08F9">
        <w:rPr>
          <w:rFonts w:ascii="Arial" w:hAnsi="Arial" w:cs="Arial"/>
          <w:sz w:val="22"/>
          <w:szCs w:val="22"/>
        </w:rPr>
        <w:t>be</w:t>
      </w:r>
      <w:r w:rsidRPr="004B08F9">
        <w:rPr>
          <w:rFonts w:ascii="Arial" w:hAnsi="Arial" w:cs="Arial"/>
          <w:spacing w:val="-5"/>
          <w:sz w:val="22"/>
          <w:szCs w:val="22"/>
        </w:rPr>
        <w:t xml:space="preserve"> </w:t>
      </w:r>
      <w:r w:rsidRPr="004B08F9">
        <w:rPr>
          <w:rFonts w:ascii="Arial" w:hAnsi="Arial" w:cs="Arial"/>
          <w:sz w:val="22"/>
          <w:szCs w:val="22"/>
        </w:rPr>
        <w:t>responsible</w:t>
      </w:r>
      <w:r w:rsidRPr="004B08F9">
        <w:rPr>
          <w:rFonts w:ascii="Arial" w:hAnsi="Arial" w:cs="Arial"/>
          <w:spacing w:val="-4"/>
          <w:sz w:val="22"/>
          <w:szCs w:val="22"/>
        </w:rPr>
        <w:t xml:space="preserve"> </w:t>
      </w:r>
      <w:r w:rsidRPr="004B08F9">
        <w:rPr>
          <w:rFonts w:ascii="Arial" w:hAnsi="Arial" w:cs="Arial"/>
          <w:sz w:val="22"/>
          <w:szCs w:val="22"/>
        </w:rPr>
        <w:t>for or</w:t>
      </w:r>
      <w:r w:rsidRPr="004B08F9">
        <w:rPr>
          <w:rFonts w:ascii="Arial" w:hAnsi="Arial" w:cs="Arial"/>
          <w:spacing w:val="-5"/>
          <w:sz w:val="22"/>
          <w:szCs w:val="22"/>
        </w:rPr>
        <w:t xml:space="preserve"> </w:t>
      </w:r>
      <w:r w:rsidRPr="004B08F9">
        <w:rPr>
          <w:rFonts w:ascii="Arial" w:hAnsi="Arial" w:cs="Arial"/>
          <w:sz w:val="22"/>
          <w:szCs w:val="22"/>
        </w:rPr>
        <w:t>pay</w:t>
      </w:r>
      <w:r w:rsidRPr="004B08F9">
        <w:rPr>
          <w:rFonts w:ascii="Arial" w:hAnsi="Arial" w:cs="Arial"/>
          <w:spacing w:val="-5"/>
          <w:sz w:val="22"/>
          <w:szCs w:val="22"/>
        </w:rPr>
        <w:t xml:space="preserve"> </w:t>
      </w:r>
      <w:r w:rsidRPr="004B08F9">
        <w:rPr>
          <w:rFonts w:ascii="Arial" w:hAnsi="Arial" w:cs="Arial"/>
          <w:sz w:val="22"/>
          <w:szCs w:val="22"/>
        </w:rPr>
        <w:t>any</w:t>
      </w:r>
      <w:r w:rsidRPr="004B08F9">
        <w:rPr>
          <w:rFonts w:ascii="Arial" w:hAnsi="Arial" w:cs="Arial"/>
          <w:spacing w:val="-3"/>
          <w:sz w:val="22"/>
          <w:szCs w:val="22"/>
        </w:rPr>
        <w:t xml:space="preserve"> </w:t>
      </w:r>
      <w:r w:rsidRPr="004B08F9">
        <w:rPr>
          <w:rFonts w:ascii="Arial" w:hAnsi="Arial" w:cs="Arial"/>
          <w:sz w:val="22"/>
          <w:szCs w:val="22"/>
        </w:rPr>
        <w:t>expenses</w:t>
      </w:r>
      <w:r w:rsidRPr="004B08F9">
        <w:rPr>
          <w:rFonts w:ascii="Arial" w:hAnsi="Arial" w:cs="Arial"/>
          <w:spacing w:val="-3"/>
          <w:sz w:val="22"/>
          <w:szCs w:val="22"/>
        </w:rPr>
        <w:t xml:space="preserve"> </w:t>
      </w:r>
      <w:r w:rsidRPr="004B08F9">
        <w:rPr>
          <w:rFonts w:ascii="Arial" w:hAnsi="Arial" w:cs="Arial"/>
          <w:sz w:val="22"/>
          <w:szCs w:val="22"/>
        </w:rPr>
        <w:t>or</w:t>
      </w:r>
      <w:r w:rsidRPr="004B08F9">
        <w:rPr>
          <w:rFonts w:ascii="Arial" w:hAnsi="Arial" w:cs="Arial"/>
          <w:spacing w:val="-4"/>
          <w:sz w:val="22"/>
          <w:szCs w:val="22"/>
        </w:rPr>
        <w:t xml:space="preserve"> </w:t>
      </w:r>
      <w:r w:rsidRPr="004B08F9">
        <w:rPr>
          <w:rFonts w:ascii="Arial" w:hAnsi="Arial" w:cs="Arial"/>
          <w:sz w:val="22"/>
          <w:szCs w:val="22"/>
        </w:rPr>
        <w:t>losses</w:t>
      </w:r>
      <w:r w:rsidRPr="004B08F9">
        <w:rPr>
          <w:rFonts w:ascii="Arial" w:hAnsi="Arial" w:cs="Arial"/>
          <w:spacing w:val="-5"/>
          <w:sz w:val="22"/>
          <w:szCs w:val="22"/>
        </w:rPr>
        <w:t xml:space="preserve"> </w:t>
      </w:r>
      <w:r w:rsidRPr="004B08F9">
        <w:rPr>
          <w:rFonts w:ascii="Arial" w:hAnsi="Arial" w:cs="Arial"/>
          <w:sz w:val="22"/>
          <w:szCs w:val="22"/>
        </w:rPr>
        <w:t>which</w:t>
      </w:r>
      <w:r w:rsidRPr="004B08F9">
        <w:rPr>
          <w:rFonts w:ascii="Arial" w:hAnsi="Arial" w:cs="Arial"/>
          <w:spacing w:val="-5"/>
          <w:sz w:val="22"/>
          <w:szCs w:val="22"/>
        </w:rPr>
        <w:t xml:space="preserve"> </w:t>
      </w:r>
      <w:r w:rsidRPr="004B08F9">
        <w:rPr>
          <w:rFonts w:ascii="Arial" w:hAnsi="Arial" w:cs="Arial"/>
          <w:sz w:val="22"/>
          <w:szCs w:val="22"/>
        </w:rPr>
        <w:t>may</w:t>
      </w:r>
      <w:r w:rsidRPr="004B08F9">
        <w:rPr>
          <w:rFonts w:ascii="Arial" w:hAnsi="Arial" w:cs="Arial"/>
          <w:spacing w:val="-5"/>
          <w:sz w:val="22"/>
          <w:szCs w:val="22"/>
        </w:rPr>
        <w:t xml:space="preserve"> </w:t>
      </w:r>
      <w:r w:rsidRPr="004B08F9">
        <w:rPr>
          <w:rFonts w:ascii="Arial" w:hAnsi="Arial" w:cs="Arial"/>
          <w:sz w:val="22"/>
          <w:szCs w:val="22"/>
        </w:rPr>
        <w:t>be</w:t>
      </w:r>
      <w:r w:rsidRPr="004B08F9">
        <w:rPr>
          <w:rFonts w:ascii="Arial" w:hAnsi="Arial" w:cs="Arial"/>
          <w:spacing w:val="-2"/>
          <w:sz w:val="22"/>
          <w:szCs w:val="22"/>
        </w:rPr>
        <w:t xml:space="preserve"> </w:t>
      </w:r>
      <w:r w:rsidRPr="004B08F9">
        <w:rPr>
          <w:rFonts w:ascii="Arial" w:hAnsi="Arial" w:cs="Arial"/>
          <w:sz w:val="22"/>
          <w:szCs w:val="22"/>
        </w:rPr>
        <w:t>incurred</w:t>
      </w:r>
      <w:r w:rsidRPr="004B08F9">
        <w:rPr>
          <w:rFonts w:ascii="Arial" w:hAnsi="Arial" w:cs="Arial"/>
          <w:spacing w:val="-1"/>
          <w:sz w:val="22"/>
          <w:szCs w:val="22"/>
        </w:rPr>
        <w:t xml:space="preserve"> </w:t>
      </w:r>
      <w:r w:rsidRPr="004B08F9">
        <w:rPr>
          <w:rFonts w:ascii="Arial" w:hAnsi="Arial" w:cs="Arial"/>
          <w:sz w:val="22"/>
          <w:szCs w:val="22"/>
        </w:rPr>
        <w:t>by</w:t>
      </w:r>
      <w:r w:rsidRPr="004B08F9">
        <w:rPr>
          <w:rFonts w:ascii="Arial" w:hAnsi="Arial" w:cs="Arial"/>
          <w:spacing w:val="-5"/>
          <w:sz w:val="22"/>
          <w:szCs w:val="22"/>
        </w:rPr>
        <w:t xml:space="preserve"> </w:t>
      </w:r>
      <w:r w:rsidRPr="004B08F9">
        <w:rPr>
          <w:rFonts w:ascii="Arial" w:hAnsi="Arial" w:cs="Arial"/>
          <w:sz w:val="22"/>
          <w:szCs w:val="22"/>
        </w:rPr>
        <w:t>the</w:t>
      </w:r>
      <w:r w:rsidRPr="004B08F9">
        <w:rPr>
          <w:rFonts w:ascii="Arial" w:hAnsi="Arial" w:cs="Arial"/>
          <w:spacing w:val="-4"/>
          <w:sz w:val="22"/>
          <w:szCs w:val="22"/>
        </w:rPr>
        <w:t xml:space="preserve"> </w:t>
      </w:r>
      <w:r w:rsidRPr="004B08F9">
        <w:rPr>
          <w:rFonts w:ascii="Arial" w:hAnsi="Arial" w:cs="Arial"/>
          <w:sz w:val="22"/>
          <w:szCs w:val="22"/>
        </w:rPr>
        <w:t>bidder</w:t>
      </w:r>
      <w:r w:rsidRPr="004B08F9">
        <w:rPr>
          <w:rFonts w:ascii="Arial" w:hAnsi="Arial" w:cs="Arial"/>
          <w:spacing w:val="-4"/>
          <w:sz w:val="22"/>
          <w:szCs w:val="22"/>
        </w:rPr>
        <w:t xml:space="preserve"> </w:t>
      </w:r>
      <w:r w:rsidRPr="004B08F9">
        <w:rPr>
          <w:rFonts w:ascii="Arial" w:hAnsi="Arial" w:cs="Arial"/>
          <w:sz w:val="22"/>
          <w:szCs w:val="22"/>
        </w:rPr>
        <w:t>in</w:t>
      </w:r>
      <w:r w:rsidRPr="004B08F9">
        <w:rPr>
          <w:rFonts w:ascii="Arial" w:hAnsi="Arial" w:cs="Arial"/>
          <w:spacing w:val="-5"/>
          <w:sz w:val="22"/>
          <w:szCs w:val="22"/>
        </w:rPr>
        <w:t xml:space="preserve"> </w:t>
      </w:r>
      <w:r w:rsidRPr="004B08F9">
        <w:rPr>
          <w:rFonts w:ascii="Arial" w:hAnsi="Arial" w:cs="Arial"/>
          <w:sz w:val="22"/>
          <w:szCs w:val="22"/>
        </w:rPr>
        <w:t>the</w:t>
      </w:r>
      <w:r w:rsidRPr="004B08F9">
        <w:rPr>
          <w:rFonts w:ascii="Arial" w:hAnsi="Arial" w:cs="Arial"/>
          <w:spacing w:val="-4"/>
          <w:sz w:val="22"/>
          <w:szCs w:val="22"/>
        </w:rPr>
        <w:t xml:space="preserve"> </w:t>
      </w:r>
      <w:r w:rsidRPr="004B08F9">
        <w:rPr>
          <w:rFonts w:ascii="Arial" w:hAnsi="Arial" w:cs="Arial"/>
          <w:sz w:val="22"/>
          <w:szCs w:val="22"/>
        </w:rPr>
        <w:t>preparation</w:t>
      </w:r>
      <w:r w:rsidRPr="004B08F9">
        <w:rPr>
          <w:rFonts w:ascii="Arial" w:hAnsi="Arial" w:cs="Arial"/>
          <w:spacing w:val="-4"/>
          <w:sz w:val="22"/>
          <w:szCs w:val="22"/>
        </w:rPr>
        <w:t xml:space="preserve"> </w:t>
      </w:r>
      <w:r w:rsidRPr="004B08F9">
        <w:rPr>
          <w:rFonts w:ascii="Arial" w:hAnsi="Arial" w:cs="Arial"/>
          <w:sz w:val="22"/>
          <w:szCs w:val="22"/>
        </w:rPr>
        <w:t>and</w:t>
      </w:r>
      <w:r w:rsidRPr="004B08F9">
        <w:rPr>
          <w:rFonts w:ascii="Arial" w:hAnsi="Arial" w:cs="Arial"/>
          <w:spacing w:val="-6"/>
          <w:sz w:val="22"/>
          <w:szCs w:val="22"/>
        </w:rPr>
        <w:t xml:space="preserve"> </w:t>
      </w:r>
      <w:r w:rsidRPr="004B08F9">
        <w:rPr>
          <w:rFonts w:ascii="Arial" w:hAnsi="Arial" w:cs="Arial"/>
          <w:sz w:val="22"/>
          <w:szCs w:val="22"/>
        </w:rPr>
        <w:t>delivery of his BID submission. The organization also reserves the right to withdraw or cancel the BID at any stage.</w:t>
      </w:r>
    </w:p>
    <w:p w14:paraId="301E7583" w14:textId="77777777" w:rsidR="00FF0BC6" w:rsidRPr="004B08F9" w:rsidRDefault="00912D36" w:rsidP="004B08F9">
      <w:pPr>
        <w:pStyle w:val="BodyText"/>
        <w:spacing w:before="1" w:line="360" w:lineRule="auto"/>
        <w:ind w:left="826" w:right="916"/>
        <w:jc w:val="both"/>
        <w:rPr>
          <w:rFonts w:ascii="Arial" w:hAnsi="Arial" w:cs="Arial"/>
          <w:sz w:val="22"/>
          <w:szCs w:val="22"/>
        </w:rPr>
      </w:pPr>
      <w:r w:rsidRPr="004B08F9">
        <w:rPr>
          <w:rFonts w:ascii="Arial" w:hAnsi="Arial" w:cs="Arial"/>
          <w:sz w:val="22"/>
          <w:szCs w:val="22"/>
        </w:rPr>
        <w:t>No</w:t>
      </w:r>
      <w:r w:rsidRPr="004B08F9">
        <w:rPr>
          <w:rFonts w:ascii="Arial" w:hAnsi="Arial" w:cs="Arial"/>
          <w:spacing w:val="-6"/>
          <w:sz w:val="22"/>
          <w:szCs w:val="22"/>
        </w:rPr>
        <w:t xml:space="preserve"> </w:t>
      </w:r>
      <w:r w:rsidRPr="004B08F9">
        <w:rPr>
          <w:rFonts w:ascii="Arial" w:hAnsi="Arial" w:cs="Arial"/>
          <w:sz w:val="22"/>
          <w:szCs w:val="22"/>
        </w:rPr>
        <w:t>BID</w:t>
      </w:r>
      <w:r w:rsidRPr="004B08F9">
        <w:rPr>
          <w:rFonts w:ascii="Arial" w:hAnsi="Arial" w:cs="Arial"/>
          <w:spacing w:val="-6"/>
          <w:sz w:val="22"/>
          <w:szCs w:val="22"/>
        </w:rPr>
        <w:t xml:space="preserve"> </w:t>
      </w:r>
      <w:r w:rsidRPr="004B08F9">
        <w:rPr>
          <w:rFonts w:ascii="Arial" w:hAnsi="Arial" w:cs="Arial"/>
          <w:sz w:val="22"/>
          <w:szCs w:val="22"/>
        </w:rPr>
        <w:t>shall</w:t>
      </w:r>
      <w:r w:rsidRPr="004B08F9">
        <w:rPr>
          <w:rFonts w:ascii="Arial" w:hAnsi="Arial" w:cs="Arial"/>
          <w:spacing w:val="-6"/>
          <w:sz w:val="22"/>
          <w:szCs w:val="22"/>
        </w:rPr>
        <w:t xml:space="preserve"> </w:t>
      </w:r>
      <w:r w:rsidRPr="004B08F9">
        <w:rPr>
          <w:rFonts w:ascii="Arial" w:hAnsi="Arial" w:cs="Arial"/>
          <w:sz w:val="22"/>
          <w:szCs w:val="22"/>
        </w:rPr>
        <w:t>be</w:t>
      </w:r>
      <w:r w:rsidRPr="004B08F9">
        <w:rPr>
          <w:rFonts w:ascii="Arial" w:hAnsi="Arial" w:cs="Arial"/>
          <w:spacing w:val="-4"/>
          <w:sz w:val="22"/>
          <w:szCs w:val="22"/>
        </w:rPr>
        <w:t xml:space="preserve"> </w:t>
      </w:r>
      <w:r w:rsidRPr="004B08F9">
        <w:rPr>
          <w:rFonts w:ascii="Arial" w:hAnsi="Arial" w:cs="Arial"/>
          <w:sz w:val="22"/>
          <w:szCs w:val="22"/>
        </w:rPr>
        <w:t>deemed</w:t>
      </w:r>
      <w:r w:rsidRPr="004B08F9">
        <w:rPr>
          <w:rFonts w:ascii="Arial" w:hAnsi="Arial" w:cs="Arial"/>
          <w:spacing w:val="-4"/>
          <w:sz w:val="22"/>
          <w:szCs w:val="22"/>
        </w:rPr>
        <w:t xml:space="preserve"> </w:t>
      </w:r>
      <w:r w:rsidRPr="004B08F9">
        <w:rPr>
          <w:rFonts w:ascii="Arial" w:hAnsi="Arial" w:cs="Arial"/>
          <w:sz w:val="22"/>
          <w:szCs w:val="22"/>
        </w:rPr>
        <w:t>to</w:t>
      </w:r>
      <w:r w:rsidRPr="004B08F9">
        <w:rPr>
          <w:rFonts w:ascii="Arial" w:hAnsi="Arial" w:cs="Arial"/>
          <w:spacing w:val="-1"/>
          <w:sz w:val="22"/>
          <w:szCs w:val="22"/>
        </w:rPr>
        <w:t xml:space="preserve"> </w:t>
      </w:r>
      <w:r w:rsidRPr="004B08F9">
        <w:rPr>
          <w:rFonts w:ascii="Arial" w:hAnsi="Arial" w:cs="Arial"/>
          <w:sz w:val="22"/>
          <w:szCs w:val="22"/>
        </w:rPr>
        <w:t>have</w:t>
      </w:r>
      <w:r w:rsidRPr="004B08F9">
        <w:rPr>
          <w:rFonts w:ascii="Arial" w:hAnsi="Arial" w:cs="Arial"/>
          <w:spacing w:val="-6"/>
          <w:sz w:val="22"/>
          <w:szCs w:val="22"/>
        </w:rPr>
        <w:t xml:space="preserve"> </w:t>
      </w:r>
      <w:r w:rsidRPr="004B08F9">
        <w:rPr>
          <w:rFonts w:ascii="Arial" w:hAnsi="Arial" w:cs="Arial"/>
          <w:sz w:val="22"/>
          <w:szCs w:val="22"/>
        </w:rPr>
        <w:t>been</w:t>
      </w:r>
      <w:r w:rsidRPr="004B08F9">
        <w:rPr>
          <w:rFonts w:ascii="Arial" w:hAnsi="Arial" w:cs="Arial"/>
          <w:spacing w:val="-4"/>
          <w:sz w:val="22"/>
          <w:szCs w:val="22"/>
        </w:rPr>
        <w:t xml:space="preserve"> </w:t>
      </w:r>
      <w:r w:rsidRPr="004B08F9">
        <w:rPr>
          <w:rFonts w:ascii="Arial" w:hAnsi="Arial" w:cs="Arial"/>
          <w:sz w:val="22"/>
          <w:szCs w:val="22"/>
        </w:rPr>
        <w:t>accepted</w:t>
      </w:r>
      <w:r w:rsidRPr="004B08F9">
        <w:rPr>
          <w:rFonts w:ascii="Arial" w:hAnsi="Arial" w:cs="Arial"/>
          <w:spacing w:val="-4"/>
          <w:sz w:val="22"/>
          <w:szCs w:val="22"/>
        </w:rPr>
        <w:t xml:space="preserve"> </w:t>
      </w:r>
      <w:r w:rsidRPr="004B08F9">
        <w:rPr>
          <w:rFonts w:ascii="Arial" w:hAnsi="Arial" w:cs="Arial"/>
          <w:sz w:val="22"/>
          <w:szCs w:val="22"/>
        </w:rPr>
        <w:t>unless</w:t>
      </w:r>
      <w:r w:rsidRPr="004B08F9">
        <w:rPr>
          <w:rFonts w:ascii="Arial" w:hAnsi="Arial" w:cs="Arial"/>
          <w:spacing w:val="-2"/>
          <w:sz w:val="22"/>
          <w:szCs w:val="22"/>
        </w:rPr>
        <w:t xml:space="preserve"> </w:t>
      </w:r>
      <w:r w:rsidRPr="004B08F9">
        <w:rPr>
          <w:rFonts w:ascii="Arial" w:hAnsi="Arial" w:cs="Arial"/>
          <w:sz w:val="22"/>
          <w:szCs w:val="22"/>
        </w:rPr>
        <w:t>and</w:t>
      </w:r>
      <w:r w:rsidRPr="004B08F9">
        <w:rPr>
          <w:rFonts w:ascii="Arial" w:hAnsi="Arial" w:cs="Arial"/>
          <w:spacing w:val="-4"/>
          <w:sz w:val="22"/>
          <w:szCs w:val="22"/>
        </w:rPr>
        <w:t xml:space="preserve"> </w:t>
      </w:r>
      <w:r w:rsidRPr="004B08F9">
        <w:rPr>
          <w:rFonts w:ascii="Arial" w:hAnsi="Arial" w:cs="Arial"/>
          <w:sz w:val="22"/>
          <w:szCs w:val="22"/>
        </w:rPr>
        <w:t>until</w:t>
      </w:r>
      <w:r w:rsidRPr="004B08F9">
        <w:rPr>
          <w:rFonts w:ascii="Arial" w:hAnsi="Arial" w:cs="Arial"/>
          <w:spacing w:val="-5"/>
          <w:sz w:val="22"/>
          <w:szCs w:val="22"/>
        </w:rPr>
        <w:t xml:space="preserve"> </w:t>
      </w:r>
      <w:r w:rsidRPr="004B08F9">
        <w:rPr>
          <w:rFonts w:ascii="Arial" w:hAnsi="Arial" w:cs="Arial"/>
          <w:sz w:val="22"/>
          <w:szCs w:val="22"/>
        </w:rPr>
        <w:t>a</w:t>
      </w:r>
      <w:r w:rsidRPr="004B08F9">
        <w:rPr>
          <w:rFonts w:ascii="Arial" w:hAnsi="Arial" w:cs="Arial"/>
          <w:spacing w:val="-6"/>
          <w:sz w:val="22"/>
          <w:szCs w:val="22"/>
        </w:rPr>
        <w:t xml:space="preserve"> </w:t>
      </w:r>
      <w:r w:rsidRPr="004B08F9">
        <w:rPr>
          <w:rFonts w:ascii="Arial" w:hAnsi="Arial" w:cs="Arial"/>
          <w:sz w:val="22"/>
          <w:szCs w:val="22"/>
        </w:rPr>
        <w:t>formal</w:t>
      </w:r>
      <w:r w:rsidRPr="004B08F9">
        <w:rPr>
          <w:rFonts w:ascii="Arial" w:hAnsi="Arial" w:cs="Arial"/>
          <w:spacing w:val="-5"/>
          <w:sz w:val="22"/>
          <w:szCs w:val="22"/>
        </w:rPr>
        <w:t xml:space="preserve"> </w:t>
      </w:r>
      <w:r w:rsidRPr="004B08F9">
        <w:rPr>
          <w:rFonts w:ascii="Arial" w:hAnsi="Arial" w:cs="Arial"/>
          <w:sz w:val="22"/>
          <w:szCs w:val="22"/>
        </w:rPr>
        <w:t>contract</w:t>
      </w:r>
      <w:r w:rsidRPr="004B08F9">
        <w:rPr>
          <w:rFonts w:ascii="Arial" w:hAnsi="Arial" w:cs="Arial"/>
          <w:spacing w:val="-2"/>
          <w:sz w:val="22"/>
          <w:szCs w:val="22"/>
        </w:rPr>
        <w:t xml:space="preserve"> </w:t>
      </w:r>
      <w:r w:rsidRPr="004B08F9">
        <w:rPr>
          <w:rFonts w:ascii="Arial" w:hAnsi="Arial" w:cs="Arial"/>
          <w:sz w:val="22"/>
          <w:szCs w:val="22"/>
        </w:rPr>
        <w:t>/</w:t>
      </w:r>
      <w:r w:rsidRPr="004B08F9">
        <w:rPr>
          <w:rFonts w:ascii="Arial" w:hAnsi="Arial" w:cs="Arial"/>
          <w:spacing w:val="-5"/>
          <w:sz w:val="22"/>
          <w:szCs w:val="22"/>
        </w:rPr>
        <w:t xml:space="preserve"> </w:t>
      </w:r>
      <w:r w:rsidRPr="004B08F9">
        <w:rPr>
          <w:rFonts w:ascii="Arial" w:hAnsi="Arial" w:cs="Arial"/>
          <w:sz w:val="22"/>
          <w:szCs w:val="22"/>
        </w:rPr>
        <w:t>letter</w:t>
      </w:r>
      <w:r w:rsidRPr="004B08F9">
        <w:rPr>
          <w:rFonts w:ascii="Arial" w:hAnsi="Arial" w:cs="Arial"/>
          <w:spacing w:val="-5"/>
          <w:sz w:val="22"/>
          <w:szCs w:val="22"/>
        </w:rPr>
        <w:t xml:space="preserve"> </w:t>
      </w:r>
      <w:r w:rsidRPr="004B08F9">
        <w:rPr>
          <w:rFonts w:ascii="Arial" w:hAnsi="Arial" w:cs="Arial"/>
          <w:sz w:val="22"/>
          <w:szCs w:val="22"/>
        </w:rPr>
        <w:t>of</w:t>
      </w:r>
      <w:r w:rsidRPr="004B08F9">
        <w:rPr>
          <w:rFonts w:ascii="Arial" w:hAnsi="Arial" w:cs="Arial"/>
          <w:spacing w:val="-4"/>
          <w:sz w:val="22"/>
          <w:szCs w:val="22"/>
        </w:rPr>
        <w:t xml:space="preserve"> </w:t>
      </w:r>
      <w:r w:rsidRPr="004B08F9">
        <w:rPr>
          <w:rFonts w:ascii="Arial" w:hAnsi="Arial" w:cs="Arial"/>
          <w:sz w:val="22"/>
          <w:szCs w:val="22"/>
        </w:rPr>
        <w:t>award is prepared and executed.</w:t>
      </w:r>
    </w:p>
    <w:p w14:paraId="1B8EF23E" w14:textId="5D487277" w:rsidR="00FF0BC6" w:rsidRPr="004B08F9" w:rsidRDefault="00912D36" w:rsidP="004B08F9">
      <w:pPr>
        <w:pStyle w:val="BodyText"/>
        <w:tabs>
          <w:tab w:val="left" w:pos="8933"/>
        </w:tabs>
        <w:spacing w:line="360" w:lineRule="auto"/>
        <w:ind w:left="826"/>
        <w:jc w:val="both"/>
        <w:rPr>
          <w:rFonts w:ascii="Arial" w:hAnsi="Arial" w:cs="Arial"/>
          <w:b/>
          <w:sz w:val="22"/>
          <w:szCs w:val="22"/>
        </w:rPr>
      </w:pPr>
      <w:r w:rsidRPr="004B08F9">
        <w:rPr>
          <w:rFonts w:ascii="Arial" w:hAnsi="Arial" w:cs="Arial"/>
          <w:sz w:val="22"/>
          <w:szCs w:val="22"/>
        </w:rPr>
        <w:t>The</w:t>
      </w:r>
      <w:r w:rsidRPr="004B08F9">
        <w:rPr>
          <w:rFonts w:ascii="Arial" w:hAnsi="Arial" w:cs="Arial"/>
          <w:spacing w:val="-10"/>
          <w:sz w:val="22"/>
          <w:szCs w:val="22"/>
        </w:rPr>
        <w:t xml:space="preserve"> </w:t>
      </w:r>
      <w:r w:rsidRPr="004B08F9">
        <w:rPr>
          <w:rFonts w:ascii="Arial" w:hAnsi="Arial" w:cs="Arial"/>
          <w:sz w:val="22"/>
          <w:szCs w:val="22"/>
        </w:rPr>
        <w:t>competitive</w:t>
      </w:r>
      <w:r w:rsidRPr="004B08F9">
        <w:rPr>
          <w:rFonts w:ascii="Arial" w:hAnsi="Arial" w:cs="Arial"/>
          <w:spacing w:val="-10"/>
          <w:sz w:val="22"/>
          <w:szCs w:val="22"/>
        </w:rPr>
        <w:t xml:space="preserve"> </w:t>
      </w:r>
      <w:r w:rsidRPr="004B08F9">
        <w:rPr>
          <w:rFonts w:ascii="Arial" w:hAnsi="Arial" w:cs="Arial"/>
          <w:sz w:val="22"/>
          <w:szCs w:val="22"/>
        </w:rPr>
        <w:t>shall</w:t>
      </w:r>
      <w:r w:rsidRPr="004B08F9">
        <w:rPr>
          <w:rFonts w:ascii="Arial" w:hAnsi="Arial" w:cs="Arial"/>
          <w:spacing w:val="-9"/>
          <w:sz w:val="22"/>
          <w:szCs w:val="22"/>
        </w:rPr>
        <w:t xml:space="preserve"> </w:t>
      </w:r>
      <w:r w:rsidRPr="004B08F9">
        <w:rPr>
          <w:rFonts w:ascii="Arial" w:hAnsi="Arial" w:cs="Arial"/>
          <w:sz w:val="22"/>
          <w:szCs w:val="22"/>
        </w:rPr>
        <w:t>remain</w:t>
      </w:r>
      <w:r w:rsidRPr="004B08F9">
        <w:rPr>
          <w:rFonts w:ascii="Arial" w:hAnsi="Arial" w:cs="Arial"/>
          <w:spacing w:val="-9"/>
          <w:sz w:val="22"/>
          <w:szCs w:val="22"/>
        </w:rPr>
        <w:t xml:space="preserve"> </w:t>
      </w:r>
      <w:r w:rsidRPr="004B08F9">
        <w:rPr>
          <w:rFonts w:ascii="Arial" w:hAnsi="Arial" w:cs="Arial"/>
          <w:sz w:val="22"/>
          <w:szCs w:val="22"/>
        </w:rPr>
        <w:t>open</w:t>
      </w:r>
      <w:r w:rsidRPr="004B08F9">
        <w:rPr>
          <w:rFonts w:ascii="Arial" w:hAnsi="Arial" w:cs="Arial"/>
          <w:spacing w:val="-9"/>
          <w:sz w:val="22"/>
          <w:szCs w:val="22"/>
        </w:rPr>
        <w:t xml:space="preserve"> </w:t>
      </w:r>
      <w:r w:rsidRPr="004B08F9">
        <w:rPr>
          <w:rFonts w:ascii="Arial" w:hAnsi="Arial" w:cs="Arial"/>
          <w:sz w:val="22"/>
          <w:szCs w:val="22"/>
        </w:rPr>
        <w:t>for</w:t>
      </w:r>
      <w:r w:rsidRPr="004B08F9">
        <w:rPr>
          <w:rFonts w:ascii="Arial" w:hAnsi="Arial" w:cs="Arial"/>
          <w:spacing w:val="-9"/>
          <w:sz w:val="22"/>
          <w:szCs w:val="22"/>
        </w:rPr>
        <w:t xml:space="preserve"> </w:t>
      </w:r>
      <w:r w:rsidRPr="004B08F9">
        <w:rPr>
          <w:rFonts w:ascii="Arial" w:hAnsi="Arial" w:cs="Arial"/>
          <w:sz w:val="22"/>
          <w:szCs w:val="22"/>
        </w:rPr>
        <w:t>acceptance</w:t>
      </w:r>
      <w:r w:rsidRPr="004B08F9">
        <w:rPr>
          <w:rFonts w:ascii="Arial" w:hAnsi="Arial" w:cs="Arial"/>
          <w:spacing w:val="-6"/>
          <w:sz w:val="22"/>
          <w:szCs w:val="22"/>
        </w:rPr>
        <w:t xml:space="preserve"> </w:t>
      </w:r>
      <w:r w:rsidRPr="004B08F9">
        <w:rPr>
          <w:rFonts w:ascii="Arial" w:hAnsi="Arial" w:cs="Arial"/>
          <w:sz w:val="22"/>
          <w:szCs w:val="22"/>
        </w:rPr>
        <w:t>by</w:t>
      </w:r>
      <w:r w:rsidRPr="004B08F9">
        <w:rPr>
          <w:rFonts w:ascii="Arial" w:hAnsi="Arial" w:cs="Arial"/>
          <w:spacing w:val="-7"/>
          <w:sz w:val="22"/>
          <w:szCs w:val="22"/>
        </w:rPr>
        <w:t xml:space="preserve"> </w:t>
      </w:r>
      <w:r w:rsidRPr="004B08F9">
        <w:rPr>
          <w:rFonts w:ascii="Arial" w:hAnsi="Arial" w:cs="Arial"/>
          <w:sz w:val="22"/>
          <w:szCs w:val="22"/>
        </w:rPr>
        <w:t>the</w:t>
      </w:r>
      <w:r w:rsidRPr="004B08F9">
        <w:rPr>
          <w:rFonts w:ascii="Arial" w:hAnsi="Arial" w:cs="Arial"/>
          <w:spacing w:val="-10"/>
          <w:sz w:val="22"/>
          <w:szCs w:val="22"/>
        </w:rPr>
        <w:t xml:space="preserve"> </w:t>
      </w:r>
      <w:r w:rsidRPr="004B08F9">
        <w:rPr>
          <w:rFonts w:ascii="Arial" w:hAnsi="Arial" w:cs="Arial"/>
          <w:sz w:val="22"/>
          <w:szCs w:val="22"/>
        </w:rPr>
        <w:t>Organization</w:t>
      </w:r>
      <w:r w:rsidRPr="004B08F9">
        <w:rPr>
          <w:rFonts w:ascii="Arial" w:hAnsi="Arial" w:cs="Arial"/>
          <w:spacing w:val="-6"/>
          <w:sz w:val="22"/>
          <w:szCs w:val="22"/>
        </w:rPr>
        <w:t xml:space="preserve"> </w:t>
      </w:r>
      <w:r w:rsidRPr="004B08F9">
        <w:rPr>
          <w:rFonts w:ascii="Arial" w:hAnsi="Arial" w:cs="Arial"/>
          <w:sz w:val="22"/>
          <w:szCs w:val="22"/>
        </w:rPr>
        <w:t>for</w:t>
      </w:r>
      <w:r w:rsidRPr="004B08F9">
        <w:rPr>
          <w:rFonts w:ascii="Arial" w:hAnsi="Arial" w:cs="Arial"/>
          <w:spacing w:val="-6"/>
          <w:sz w:val="22"/>
          <w:szCs w:val="22"/>
        </w:rPr>
        <w:t xml:space="preserve"> </w:t>
      </w:r>
      <w:r w:rsidRPr="004B08F9">
        <w:rPr>
          <w:rFonts w:ascii="Arial" w:hAnsi="Arial" w:cs="Arial"/>
          <w:sz w:val="22"/>
          <w:szCs w:val="22"/>
        </w:rPr>
        <w:t>a</w:t>
      </w:r>
      <w:r w:rsidRPr="004B08F9">
        <w:rPr>
          <w:rFonts w:ascii="Arial" w:hAnsi="Arial" w:cs="Arial"/>
          <w:spacing w:val="-8"/>
          <w:sz w:val="22"/>
          <w:szCs w:val="22"/>
        </w:rPr>
        <w:t xml:space="preserve"> </w:t>
      </w:r>
      <w:r w:rsidRPr="004B08F9">
        <w:rPr>
          <w:rFonts w:ascii="Arial" w:hAnsi="Arial" w:cs="Arial"/>
          <w:sz w:val="22"/>
          <w:szCs w:val="22"/>
        </w:rPr>
        <w:t>period</w:t>
      </w:r>
      <w:r w:rsidRPr="004B08F9">
        <w:rPr>
          <w:rFonts w:ascii="Arial" w:hAnsi="Arial" w:cs="Arial"/>
          <w:spacing w:val="-9"/>
          <w:sz w:val="22"/>
          <w:szCs w:val="22"/>
        </w:rPr>
        <w:t xml:space="preserve"> </w:t>
      </w:r>
      <w:r w:rsidRPr="004B08F9">
        <w:rPr>
          <w:rFonts w:ascii="Arial" w:hAnsi="Arial" w:cs="Arial"/>
          <w:sz w:val="22"/>
          <w:szCs w:val="22"/>
        </w:rPr>
        <w:t>of</w:t>
      </w:r>
      <w:r w:rsidRPr="004B08F9">
        <w:rPr>
          <w:rFonts w:ascii="Arial" w:hAnsi="Arial" w:cs="Arial"/>
          <w:spacing w:val="2"/>
          <w:sz w:val="22"/>
          <w:szCs w:val="22"/>
        </w:rPr>
        <w:t xml:space="preserve"> </w:t>
      </w:r>
      <w:r w:rsidRPr="004B08F9">
        <w:rPr>
          <w:rFonts w:ascii="Arial" w:hAnsi="Arial" w:cs="Arial"/>
          <w:b/>
          <w:spacing w:val="-5"/>
          <w:sz w:val="22"/>
          <w:szCs w:val="22"/>
        </w:rPr>
        <w:t>120</w:t>
      </w:r>
      <w:r w:rsidR="00172319" w:rsidRPr="004B08F9">
        <w:rPr>
          <w:rFonts w:ascii="Arial" w:hAnsi="Arial" w:cs="Arial"/>
          <w:b/>
          <w:sz w:val="22"/>
          <w:szCs w:val="22"/>
        </w:rPr>
        <w:t xml:space="preserve"> </w:t>
      </w:r>
      <w:r w:rsidRPr="004B08F9">
        <w:rPr>
          <w:rFonts w:ascii="Arial" w:hAnsi="Arial" w:cs="Arial"/>
          <w:b/>
          <w:spacing w:val="-4"/>
          <w:sz w:val="22"/>
          <w:szCs w:val="22"/>
        </w:rPr>
        <w:t>days</w:t>
      </w:r>
    </w:p>
    <w:p w14:paraId="0B4D7E2D" w14:textId="5698C45E" w:rsidR="00FF0BC6" w:rsidRPr="004B08F9" w:rsidRDefault="00912D36" w:rsidP="004B08F9">
      <w:pPr>
        <w:pStyle w:val="BodyText"/>
        <w:spacing w:before="46" w:line="360" w:lineRule="auto"/>
        <w:ind w:left="826"/>
        <w:jc w:val="both"/>
        <w:rPr>
          <w:rFonts w:ascii="Arial" w:hAnsi="Arial" w:cs="Arial"/>
          <w:spacing w:val="-2"/>
          <w:sz w:val="22"/>
          <w:szCs w:val="22"/>
        </w:rPr>
      </w:pPr>
      <w:r w:rsidRPr="004B08F9">
        <w:rPr>
          <w:rFonts w:ascii="Arial" w:hAnsi="Arial" w:cs="Arial"/>
          <w:sz w:val="22"/>
          <w:szCs w:val="22"/>
        </w:rPr>
        <w:t>from</w:t>
      </w:r>
      <w:r w:rsidRPr="004B08F9">
        <w:rPr>
          <w:rFonts w:ascii="Arial" w:hAnsi="Arial" w:cs="Arial"/>
          <w:spacing w:val="-9"/>
          <w:sz w:val="22"/>
          <w:szCs w:val="22"/>
        </w:rPr>
        <w:t xml:space="preserve"> </w:t>
      </w:r>
      <w:r w:rsidRPr="004B08F9">
        <w:rPr>
          <w:rFonts w:ascii="Arial" w:hAnsi="Arial" w:cs="Arial"/>
          <w:sz w:val="22"/>
          <w:szCs w:val="22"/>
        </w:rPr>
        <w:t>the</w:t>
      </w:r>
      <w:r w:rsidRPr="004B08F9">
        <w:rPr>
          <w:rFonts w:ascii="Arial" w:hAnsi="Arial" w:cs="Arial"/>
          <w:spacing w:val="-8"/>
          <w:sz w:val="22"/>
          <w:szCs w:val="22"/>
        </w:rPr>
        <w:t xml:space="preserve"> </w:t>
      </w:r>
      <w:r w:rsidRPr="004B08F9">
        <w:rPr>
          <w:rFonts w:ascii="Arial" w:hAnsi="Arial" w:cs="Arial"/>
          <w:sz w:val="22"/>
          <w:szCs w:val="22"/>
        </w:rPr>
        <w:t>closing</w:t>
      </w:r>
      <w:r w:rsidRPr="004B08F9">
        <w:rPr>
          <w:rFonts w:ascii="Arial" w:hAnsi="Arial" w:cs="Arial"/>
          <w:spacing w:val="-5"/>
          <w:sz w:val="22"/>
          <w:szCs w:val="22"/>
        </w:rPr>
        <w:t xml:space="preserve"> </w:t>
      </w:r>
      <w:r w:rsidRPr="004B08F9">
        <w:rPr>
          <w:rFonts w:ascii="Arial" w:hAnsi="Arial" w:cs="Arial"/>
          <w:sz w:val="22"/>
          <w:szCs w:val="22"/>
        </w:rPr>
        <w:t>date</w:t>
      </w:r>
      <w:r w:rsidRPr="004B08F9">
        <w:rPr>
          <w:rFonts w:ascii="Arial" w:hAnsi="Arial" w:cs="Arial"/>
          <w:spacing w:val="-7"/>
          <w:sz w:val="22"/>
          <w:szCs w:val="22"/>
        </w:rPr>
        <w:t xml:space="preserve"> </w:t>
      </w:r>
      <w:r w:rsidRPr="004B08F9">
        <w:rPr>
          <w:rFonts w:ascii="Arial" w:hAnsi="Arial" w:cs="Arial"/>
          <w:sz w:val="22"/>
          <w:szCs w:val="22"/>
        </w:rPr>
        <w:t>of</w:t>
      </w:r>
      <w:r w:rsidRPr="004B08F9">
        <w:rPr>
          <w:rFonts w:ascii="Arial" w:hAnsi="Arial" w:cs="Arial"/>
          <w:spacing w:val="-5"/>
          <w:sz w:val="22"/>
          <w:szCs w:val="22"/>
        </w:rPr>
        <w:t xml:space="preserve"> </w:t>
      </w:r>
      <w:r w:rsidRPr="004B08F9">
        <w:rPr>
          <w:rFonts w:ascii="Arial" w:hAnsi="Arial" w:cs="Arial"/>
          <w:sz w:val="22"/>
          <w:szCs w:val="22"/>
        </w:rPr>
        <w:t>the</w:t>
      </w:r>
      <w:r w:rsidRPr="004B08F9">
        <w:rPr>
          <w:rFonts w:ascii="Arial" w:hAnsi="Arial" w:cs="Arial"/>
          <w:spacing w:val="-4"/>
          <w:sz w:val="22"/>
          <w:szCs w:val="22"/>
        </w:rPr>
        <w:t xml:space="preserve"> </w:t>
      </w:r>
      <w:r w:rsidRPr="004B08F9">
        <w:rPr>
          <w:rFonts w:ascii="Arial" w:hAnsi="Arial" w:cs="Arial"/>
          <w:sz w:val="22"/>
          <w:szCs w:val="22"/>
        </w:rPr>
        <w:t>BID</w:t>
      </w:r>
      <w:r w:rsidRPr="004B08F9">
        <w:rPr>
          <w:rFonts w:ascii="Arial" w:hAnsi="Arial" w:cs="Arial"/>
          <w:spacing w:val="-5"/>
          <w:sz w:val="22"/>
          <w:szCs w:val="22"/>
        </w:rPr>
        <w:t xml:space="preserve"> </w:t>
      </w:r>
      <w:r w:rsidRPr="004B08F9">
        <w:rPr>
          <w:rFonts w:ascii="Arial" w:hAnsi="Arial" w:cs="Arial"/>
          <w:spacing w:val="-2"/>
          <w:sz w:val="22"/>
          <w:szCs w:val="22"/>
        </w:rPr>
        <w:t>Enquiry.</w:t>
      </w:r>
    </w:p>
    <w:p w14:paraId="7626F210" w14:textId="77777777" w:rsidR="00126AB9" w:rsidRPr="004B08F9" w:rsidRDefault="00126AB9" w:rsidP="004B08F9">
      <w:pPr>
        <w:pStyle w:val="BodyText"/>
        <w:spacing w:before="46" w:line="360" w:lineRule="auto"/>
        <w:ind w:left="826"/>
        <w:jc w:val="both"/>
        <w:rPr>
          <w:rFonts w:ascii="Arial" w:hAnsi="Arial" w:cs="Arial"/>
          <w:sz w:val="22"/>
          <w:szCs w:val="22"/>
        </w:rPr>
      </w:pPr>
    </w:p>
    <w:p w14:paraId="36EE3C52" w14:textId="77777777" w:rsidR="00FF0BC6" w:rsidRPr="004B08F9" w:rsidRDefault="00912D36" w:rsidP="004B08F9">
      <w:pPr>
        <w:pStyle w:val="Heading4"/>
        <w:spacing w:before="93" w:line="360" w:lineRule="auto"/>
        <w:ind w:right="395" w:firstLine="25"/>
        <w:jc w:val="both"/>
        <w:rPr>
          <w:sz w:val="22"/>
          <w:szCs w:val="22"/>
        </w:rPr>
      </w:pPr>
      <w:r w:rsidRPr="004B08F9">
        <w:rPr>
          <w:sz w:val="22"/>
          <w:szCs w:val="22"/>
        </w:rPr>
        <w:t>INSETA</w:t>
      </w:r>
      <w:r w:rsidRPr="004B08F9">
        <w:rPr>
          <w:spacing w:val="-11"/>
          <w:sz w:val="22"/>
          <w:szCs w:val="22"/>
        </w:rPr>
        <w:t xml:space="preserve"> </w:t>
      </w:r>
      <w:r w:rsidRPr="004B08F9">
        <w:rPr>
          <w:sz w:val="22"/>
          <w:szCs w:val="22"/>
        </w:rPr>
        <w:t>reserves</w:t>
      </w:r>
      <w:r w:rsidRPr="004B08F9">
        <w:rPr>
          <w:spacing w:val="-6"/>
          <w:sz w:val="22"/>
          <w:szCs w:val="22"/>
        </w:rPr>
        <w:t xml:space="preserve"> </w:t>
      </w:r>
      <w:r w:rsidRPr="004B08F9">
        <w:rPr>
          <w:sz w:val="22"/>
          <w:szCs w:val="22"/>
        </w:rPr>
        <w:t>the</w:t>
      </w:r>
      <w:r w:rsidRPr="004B08F9">
        <w:rPr>
          <w:spacing w:val="-7"/>
          <w:sz w:val="22"/>
          <w:szCs w:val="22"/>
        </w:rPr>
        <w:t xml:space="preserve"> </w:t>
      </w:r>
      <w:r w:rsidRPr="004B08F9">
        <w:rPr>
          <w:sz w:val="22"/>
          <w:szCs w:val="22"/>
        </w:rPr>
        <w:t>right</w:t>
      </w:r>
      <w:r w:rsidRPr="004B08F9">
        <w:rPr>
          <w:spacing w:val="-6"/>
          <w:sz w:val="22"/>
          <w:szCs w:val="22"/>
        </w:rPr>
        <w:t xml:space="preserve"> </w:t>
      </w:r>
      <w:r w:rsidRPr="004B08F9">
        <w:rPr>
          <w:spacing w:val="-5"/>
          <w:sz w:val="22"/>
          <w:szCs w:val="22"/>
        </w:rPr>
        <w:t>to:</w:t>
      </w:r>
    </w:p>
    <w:p w14:paraId="7B33042D" w14:textId="77777777" w:rsidR="0085059C" w:rsidRPr="004B08F9" w:rsidRDefault="00912D36" w:rsidP="004B08F9">
      <w:pPr>
        <w:pStyle w:val="ListParagraph"/>
        <w:numPr>
          <w:ilvl w:val="1"/>
          <w:numId w:val="22"/>
        </w:numPr>
        <w:tabs>
          <w:tab w:val="left" w:pos="968"/>
          <w:tab w:val="left" w:pos="969"/>
        </w:tabs>
        <w:spacing w:before="46" w:line="360" w:lineRule="auto"/>
        <w:ind w:left="993" w:right="395" w:hanging="709"/>
        <w:jc w:val="both"/>
        <w:rPr>
          <w:rFonts w:ascii="Arial" w:hAnsi="Arial" w:cs="Arial"/>
        </w:rPr>
      </w:pPr>
      <w:r w:rsidRPr="004B08F9">
        <w:rPr>
          <w:rFonts w:ascii="Arial" w:hAnsi="Arial" w:cs="Arial"/>
        </w:rPr>
        <w:t>Not</w:t>
      </w:r>
      <w:r w:rsidRPr="004B08F9">
        <w:rPr>
          <w:rFonts w:ascii="Arial" w:hAnsi="Arial" w:cs="Arial"/>
          <w:spacing w:val="-9"/>
        </w:rPr>
        <w:t xml:space="preserve"> </w:t>
      </w:r>
      <w:r w:rsidRPr="004B08F9">
        <w:rPr>
          <w:rFonts w:ascii="Arial" w:hAnsi="Arial" w:cs="Arial"/>
        </w:rPr>
        <w:t>evaluate</w:t>
      </w:r>
      <w:r w:rsidRPr="004B08F9">
        <w:rPr>
          <w:rFonts w:ascii="Arial" w:hAnsi="Arial" w:cs="Arial"/>
          <w:spacing w:val="-7"/>
        </w:rPr>
        <w:t xml:space="preserve"> </w:t>
      </w:r>
      <w:r w:rsidRPr="004B08F9">
        <w:rPr>
          <w:rFonts w:ascii="Arial" w:hAnsi="Arial" w:cs="Arial"/>
        </w:rPr>
        <w:t>and</w:t>
      </w:r>
      <w:r w:rsidRPr="004B08F9">
        <w:rPr>
          <w:rFonts w:ascii="Arial" w:hAnsi="Arial" w:cs="Arial"/>
          <w:spacing w:val="-6"/>
        </w:rPr>
        <w:t xml:space="preserve"> </w:t>
      </w:r>
      <w:r w:rsidRPr="004B08F9">
        <w:rPr>
          <w:rFonts w:ascii="Arial" w:hAnsi="Arial" w:cs="Arial"/>
        </w:rPr>
        <w:t>award</w:t>
      </w:r>
      <w:r w:rsidRPr="004B08F9">
        <w:rPr>
          <w:rFonts w:ascii="Arial" w:hAnsi="Arial" w:cs="Arial"/>
          <w:spacing w:val="-6"/>
        </w:rPr>
        <w:t xml:space="preserve"> </w:t>
      </w:r>
      <w:r w:rsidRPr="004B08F9">
        <w:rPr>
          <w:rFonts w:ascii="Arial" w:hAnsi="Arial" w:cs="Arial"/>
        </w:rPr>
        <w:t>a</w:t>
      </w:r>
      <w:r w:rsidRPr="004B08F9">
        <w:rPr>
          <w:rFonts w:ascii="Arial" w:hAnsi="Arial" w:cs="Arial"/>
          <w:spacing w:val="-4"/>
        </w:rPr>
        <w:t xml:space="preserve"> </w:t>
      </w:r>
      <w:r w:rsidRPr="004B08F9">
        <w:rPr>
          <w:rFonts w:ascii="Arial" w:hAnsi="Arial" w:cs="Arial"/>
        </w:rPr>
        <w:t>bid</w:t>
      </w:r>
      <w:r w:rsidRPr="004B08F9">
        <w:rPr>
          <w:rFonts w:ascii="Arial" w:hAnsi="Arial" w:cs="Arial"/>
          <w:spacing w:val="-8"/>
        </w:rPr>
        <w:t xml:space="preserve"> </w:t>
      </w:r>
      <w:r w:rsidRPr="004B08F9">
        <w:rPr>
          <w:rFonts w:ascii="Arial" w:hAnsi="Arial" w:cs="Arial"/>
        </w:rPr>
        <w:t>that</w:t>
      </w:r>
      <w:r w:rsidRPr="004B08F9">
        <w:rPr>
          <w:rFonts w:ascii="Arial" w:hAnsi="Arial" w:cs="Arial"/>
          <w:spacing w:val="-6"/>
        </w:rPr>
        <w:t xml:space="preserve"> </w:t>
      </w:r>
      <w:r w:rsidRPr="004B08F9">
        <w:rPr>
          <w:rFonts w:ascii="Arial" w:hAnsi="Arial" w:cs="Arial"/>
        </w:rPr>
        <w:t>do</w:t>
      </w:r>
      <w:r w:rsidRPr="004B08F9">
        <w:rPr>
          <w:rFonts w:ascii="Arial" w:hAnsi="Arial" w:cs="Arial"/>
          <w:spacing w:val="-8"/>
        </w:rPr>
        <w:t xml:space="preserve"> </w:t>
      </w:r>
      <w:r w:rsidRPr="004B08F9">
        <w:rPr>
          <w:rFonts w:ascii="Arial" w:hAnsi="Arial" w:cs="Arial"/>
        </w:rPr>
        <w:t>not</w:t>
      </w:r>
      <w:r w:rsidRPr="004B08F9">
        <w:rPr>
          <w:rFonts w:ascii="Arial" w:hAnsi="Arial" w:cs="Arial"/>
          <w:spacing w:val="-6"/>
        </w:rPr>
        <w:t xml:space="preserve"> </w:t>
      </w:r>
      <w:r w:rsidRPr="004B08F9">
        <w:rPr>
          <w:rFonts w:ascii="Arial" w:hAnsi="Arial" w:cs="Arial"/>
        </w:rPr>
        <w:t>comply</w:t>
      </w:r>
      <w:r w:rsidRPr="004B08F9">
        <w:rPr>
          <w:rFonts w:ascii="Arial" w:hAnsi="Arial" w:cs="Arial"/>
          <w:spacing w:val="-3"/>
        </w:rPr>
        <w:t xml:space="preserve"> </w:t>
      </w:r>
      <w:r w:rsidRPr="004B08F9">
        <w:rPr>
          <w:rFonts w:ascii="Arial" w:hAnsi="Arial" w:cs="Arial"/>
        </w:rPr>
        <w:t>strictly</w:t>
      </w:r>
      <w:r w:rsidRPr="004B08F9">
        <w:rPr>
          <w:rFonts w:ascii="Arial" w:hAnsi="Arial" w:cs="Arial"/>
          <w:spacing w:val="-6"/>
        </w:rPr>
        <w:t xml:space="preserve"> </w:t>
      </w:r>
      <w:r w:rsidRPr="004B08F9">
        <w:rPr>
          <w:rFonts w:ascii="Arial" w:hAnsi="Arial" w:cs="Arial"/>
        </w:rPr>
        <w:t>with</w:t>
      </w:r>
      <w:r w:rsidRPr="004B08F9">
        <w:rPr>
          <w:rFonts w:ascii="Arial" w:hAnsi="Arial" w:cs="Arial"/>
          <w:spacing w:val="-6"/>
        </w:rPr>
        <w:t xml:space="preserve"> </w:t>
      </w:r>
      <w:r w:rsidRPr="004B08F9">
        <w:rPr>
          <w:rFonts w:ascii="Arial" w:hAnsi="Arial" w:cs="Arial"/>
        </w:rPr>
        <w:t>this</w:t>
      </w:r>
      <w:r w:rsidRPr="004B08F9">
        <w:rPr>
          <w:rFonts w:ascii="Arial" w:hAnsi="Arial" w:cs="Arial"/>
          <w:spacing w:val="-4"/>
        </w:rPr>
        <w:t xml:space="preserve"> </w:t>
      </w:r>
      <w:r w:rsidRPr="004B08F9">
        <w:rPr>
          <w:rFonts w:ascii="Arial" w:hAnsi="Arial" w:cs="Arial"/>
        </w:rPr>
        <w:t>BID</w:t>
      </w:r>
      <w:r w:rsidRPr="004B08F9">
        <w:rPr>
          <w:rFonts w:ascii="Arial" w:hAnsi="Arial" w:cs="Arial"/>
          <w:spacing w:val="-6"/>
        </w:rPr>
        <w:t xml:space="preserve"> </w:t>
      </w:r>
      <w:r w:rsidRPr="004B08F9">
        <w:rPr>
          <w:rFonts w:ascii="Arial" w:hAnsi="Arial" w:cs="Arial"/>
          <w:spacing w:val="-2"/>
        </w:rPr>
        <w:t>document.</w:t>
      </w:r>
    </w:p>
    <w:p w14:paraId="30B2FA53" w14:textId="77777777" w:rsidR="0085059C" w:rsidRPr="004B08F9" w:rsidRDefault="00912D36" w:rsidP="004B08F9">
      <w:pPr>
        <w:pStyle w:val="ListParagraph"/>
        <w:numPr>
          <w:ilvl w:val="1"/>
          <w:numId w:val="22"/>
        </w:numPr>
        <w:tabs>
          <w:tab w:val="left" w:pos="968"/>
          <w:tab w:val="left" w:pos="969"/>
        </w:tabs>
        <w:spacing w:before="46" w:line="360" w:lineRule="auto"/>
        <w:ind w:left="993" w:right="395" w:hanging="709"/>
        <w:jc w:val="both"/>
        <w:rPr>
          <w:rFonts w:ascii="Arial" w:hAnsi="Arial" w:cs="Arial"/>
        </w:rPr>
      </w:pPr>
      <w:r w:rsidRPr="004B08F9">
        <w:rPr>
          <w:rFonts w:ascii="Arial" w:hAnsi="Arial" w:cs="Arial"/>
        </w:rPr>
        <w:t>Make a selection solely on the information received in the Bid Document and Enter into negotiations</w:t>
      </w:r>
      <w:r w:rsidRPr="004B08F9">
        <w:rPr>
          <w:rFonts w:ascii="Arial" w:hAnsi="Arial" w:cs="Arial"/>
          <w:spacing w:val="-5"/>
        </w:rPr>
        <w:t xml:space="preserve"> </w:t>
      </w:r>
      <w:r w:rsidRPr="004B08F9">
        <w:rPr>
          <w:rFonts w:ascii="Arial" w:hAnsi="Arial" w:cs="Arial"/>
        </w:rPr>
        <w:t>with</w:t>
      </w:r>
      <w:r w:rsidRPr="004B08F9">
        <w:rPr>
          <w:rFonts w:ascii="Arial" w:hAnsi="Arial" w:cs="Arial"/>
          <w:spacing w:val="-4"/>
        </w:rPr>
        <w:t xml:space="preserve"> </w:t>
      </w:r>
      <w:r w:rsidRPr="004B08F9">
        <w:rPr>
          <w:rFonts w:ascii="Arial" w:hAnsi="Arial" w:cs="Arial"/>
        </w:rPr>
        <w:t>any</w:t>
      </w:r>
      <w:r w:rsidRPr="004B08F9">
        <w:rPr>
          <w:rFonts w:ascii="Arial" w:hAnsi="Arial" w:cs="Arial"/>
          <w:spacing w:val="-4"/>
        </w:rPr>
        <w:t xml:space="preserve"> </w:t>
      </w:r>
      <w:r w:rsidRPr="004B08F9">
        <w:rPr>
          <w:rFonts w:ascii="Arial" w:hAnsi="Arial" w:cs="Arial"/>
        </w:rPr>
        <w:t>one</w:t>
      </w:r>
      <w:r w:rsidRPr="004B08F9">
        <w:rPr>
          <w:rFonts w:ascii="Arial" w:hAnsi="Arial" w:cs="Arial"/>
          <w:spacing w:val="-4"/>
        </w:rPr>
        <w:t xml:space="preserve"> </w:t>
      </w:r>
      <w:r w:rsidRPr="004B08F9">
        <w:rPr>
          <w:rFonts w:ascii="Arial" w:hAnsi="Arial" w:cs="Arial"/>
        </w:rPr>
        <w:t>or</w:t>
      </w:r>
      <w:r w:rsidRPr="004B08F9">
        <w:rPr>
          <w:rFonts w:ascii="Arial" w:hAnsi="Arial" w:cs="Arial"/>
          <w:spacing w:val="-5"/>
        </w:rPr>
        <w:t xml:space="preserve"> </w:t>
      </w:r>
      <w:r w:rsidRPr="004B08F9">
        <w:rPr>
          <w:rFonts w:ascii="Arial" w:hAnsi="Arial" w:cs="Arial"/>
        </w:rPr>
        <w:t>more</w:t>
      </w:r>
      <w:r w:rsidRPr="004B08F9">
        <w:rPr>
          <w:rFonts w:ascii="Arial" w:hAnsi="Arial" w:cs="Arial"/>
          <w:spacing w:val="-4"/>
        </w:rPr>
        <w:t xml:space="preserve"> </w:t>
      </w:r>
      <w:r w:rsidRPr="004B08F9">
        <w:rPr>
          <w:rFonts w:ascii="Arial" w:hAnsi="Arial" w:cs="Arial"/>
        </w:rPr>
        <w:t>of</w:t>
      </w:r>
      <w:r w:rsidRPr="004B08F9">
        <w:rPr>
          <w:rFonts w:ascii="Arial" w:hAnsi="Arial" w:cs="Arial"/>
          <w:spacing w:val="-4"/>
        </w:rPr>
        <w:t xml:space="preserve"> </w:t>
      </w:r>
      <w:r w:rsidRPr="004B08F9">
        <w:rPr>
          <w:rFonts w:ascii="Arial" w:hAnsi="Arial" w:cs="Arial"/>
        </w:rPr>
        <w:t>preferred</w:t>
      </w:r>
      <w:r w:rsidRPr="004B08F9">
        <w:rPr>
          <w:rFonts w:ascii="Arial" w:hAnsi="Arial" w:cs="Arial"/>
          <w:spacing w:val="-6"/>
        </w:rPr>
        <w:t xml:space="preserve"> </w:t>
      </w:r>
      <w:r w:rsidRPr="004B08F9">
        <w:rPr>
          <w:rFonts w:ascii="Arial" w:hAnsi="Arial" w:cs="Arial"/>
        </w:rPr>
        <w:t>bidder(s)</w:t>
      </w:r>
      <w:r w:rsidRPr="004B08F9">
        <w:rPr>
          <w:rFonts w:ascii="Arial" w:hAnsi="Arial" w:cs="Arial"/>
          <w:spacing w:val="-4"/>
        </w:rPr>
        <w:t xml:space="preserve"> </w:t>
      </w:r>
      <w:r w:rsidRPr="004B08F9">
        <w:rPr>
          <w:rFonts w:ascii="Arial" w:hAnsi="Arial" w:cs="Arial"/>
        </w:rPr>
        <w:t>based</w:t>
      </w:r>
      <w:r w:rsidRPr="004B08F9">
        <w:rPr>
          <w:rFonts w:ascii="Arial" w:hAnsi="Arial" w:cs="Arial"/>
          <w:spacing w:val="-4"/>
        </w:rPr>
        <w:t xml:space="preserve"> </w:t>
      </w:r>
      <w:r w:rsidRPr="004B08F9">
        <w:rPr>
          <w:rFonts w:ascii="Arial" w:hAnsi="Arial" w:cs="Arial"/>
        </w:rPr>
        <w:t>on</w:t>
      </w:r>
      <w:r w:rsidRPr="004B08F9">
        <w:rPr>
          <w:rFonts w:ascii="Arial" w:hAnsi="Arial" w:cs="Arial"/>
          <w:spacing w:val="-7"/>
        </w:rPr>
        <w:t xml:space="preserve"> </w:t>
      </w:r>
      <w:r w:rsidRPr="004B08F9">
        <w:rPr>
          <w:rFonts w:ascii="Arial" w:hAnsi="Arial" w:cs="Arial"/>
        </w:rPr>
        <w:t>the</w:t>
      </w:r>
      <w:r w:rsidRPr="004B08F9">
        <w:rPr>
          <w:rFonts w:ascii="Arial" w:hAnsi="Arial" w:cs="Arial"/>
          <w:spacing w:val="-7"/>
        </w:rPr>
        <w:t xml:space="preserve"> </w:t>
      </w:r>
      <w:r w:rsidRPr="004B08F9">
        <w:rPr>
          <w:rFonts w:ascii="Arial" w:hAnsi="Arial" w:cs="Arial"/>
        </w:rPr>
        <w:t>criteria</w:t>
      </w:r>
      <w:r w:rsidRPr="004B08F9">
        <w:rPr>
          <w:rFonts w:ascii="Arial" w:hAnsi="Arial" w:cs="Arial"/>
          <w:spacing w:val="-6"/>
        </w:rPr>
        <w:t xml:space="preserve"> </w:t>
      </w:r>
      <w:r w:rsidRPr="004B08F9">
        <w:rPr>
          <w:rFonts w:ascii="Arial" w:hAnsi="Arial" w:cs="Arial"/>
        </w:rPr>
        <w:t>specified</w:t>
      </w:r>
      <w:r w:rsidRPr="004B08F9">
        <w:rPr>
          <w:rFonts w:ascii="Arial" w:hAnsi="Arial" w:cs="Arial"/>
          <w:spacing w:val="-2"/>
        </w:rPr>
        <w:t xml:space="preserve"> </w:t>
      </w:r>
      <w:r w:rsidRPr="004B08F9">
        <w:rPr>
          <w:rFonts w:ascii="Arial" w:hAnsi="Arial" w:cs="Arial"/>
        </w:rPr>
        <w:t>in</w:t>
      </w:r>
      <w:r w:rsidRPr="004B08F9">
        <w:rPr>
          <w:rFonts w:ascii="Arial" w:hAnsi="Arial" w:cs="Arial"/>
          <w:spacing w:val="-6"/>
        </w:rPr>
        <w:t xml:space="preserve"> </w:t>
      </w:r>
      <w:r w:rsidRPr="004B08F9">
        <w:rPr>
          <w:rFonts w:ascii="Arial" w:hAnsi="Arial" w:cs="Arial"/>
        </w:rPr>
        <w:t>the terms of reference.</w:t>
      </w:r>
    </w:p>
    <w:p w14:paraId="313CF6F7" w14:textId="57CEB999" w:rsidR="00FF0BC6" w:rsidRPr="004B08F9" w:rsidRDefault="00912D36" w:rsidP="004B08F9">
      <w:pPr>
        <w:pStyle w:val="ListParagraph"/>
        <w:numPr>
          <w:ilvl w:val="1"/>
          <w:numId w:val="22"/>
        </w:numPr>
        <w:tabs>
          <w:tab w:val="left" w:pos="968"/>
          <w:tab w:val="left" w:pos="969"/>
        </w:tabs>
        <w:spacing w:before="46" w:line="360" w:lineRule="auto"/>
        <w:ind w:left="993" w:right="395" w:hanging="709"/>
        <w:jc w:val="both"/>
        <w:rPr>
          <w:rFonts w:ascii="Arial" w:hAnsi="Arial" w:cs="Arial"/>
        </w:rPr>
      </w:pPr>
      <w:r w:rsidRPr="004B08F9">
        <w:rPr>
          <w:rFonts w:ascii="Arial" w:hAnsi="Arial" w:cs="Arial"/>
        </w:rPr>
        <w:lastRenderedPageBreak/>
        <w:t>Contact any bidder during the evaluation process, in order to clarify any information, without informing</w:t>
      </w:r>
      <w:r w:rsidRPr="004B08F9">
        <w:rPr>
          <w:rFonts w:ascii="Arial" w:hAnsi="Arial" w:cs="Arial"/>
          <w:spacing w:val="-6"/>
        </w:rPr>
        <w:t xml:space="preserve"> </w:t>
      </w:r>
      <w:r w:rsidRPr="004B08F9">
        <w:rPr>
          <w:rFonts w:ascii="Arial" w:hAnsi="Arial" w:cs="Arial"/>
        </w:rPr>
        <w:t>any</w:t>
      </w:r>
      <w:r w:rsidRPr="004B08F9">
        <w:rPr>
          <w:rFonts w:ascii="Arial" w:hAnsi="Arial" w:cs="Arial"/>
          <w:spacing w:val="-3"/>
        </w:rPr>
        <w:t xml:space="preserve"> </w:t>
      </w:r>
      <w:r w:rsidRPr="004B08F9">
        <w:rPr>
          <w:rFonts w:ascii="Arial" w:hAnsi="Arial" w:cs="Arial"/>
        </w:rPr>
        <w:t>other</w:t>
      </w:r>
      <w:r w:rsidRPr="004B08F9">
        <w:rPr>
          <w:rFonts w:ascii="Arial" w:hAnsi="Arial" w:cs="Arial"/>
          <w:spacing w:val="-5"/>
        </w:rPr>
        <w:t xml:space="preserve"> </w:t>
      </w:r>
      <w:r w:rsidRPr="004B08F9">
        <w:rPr>
          <w:rFonts w:ascii="Arial" w:hAnsi="Arial" w:cs="Arial"/>
        </w:rPr>
        <w:t>bidders.</w:t>
      </w:r>
      <w:r w:rsidRPr="004B08F9">
        <w:rPr>
          <w:rFonts w:ascii="Arial" w:hAnsi="Arial" w:cs="Arial"/>
          <w:spacing w:val="-6"/>
        </w:rPr>
        <w:t xml:space="preserve"> </w:t>
      </w:r>
      <w:r w:rsidRPr="004B08F9">
        <w:rPr>
          <w:rFonts w:ascii="Arial" w:hAnsi="Arial" w:cs="Arial"/>
        </w:rPr>
        <w:t>During</w:t>
      </w:r>
      <w:r w:rsidRPr="004B08F9">
        <w:rPr>
          <w:rFonts w:ascii="Arial" w:hAnsi="Arial" w:cs="Arial"/>
          <w:spacing w:val="-6"/>
        </w:rPr>
        <w:t xml:space="preserve"> </w:t>
      </w:r>
      <w:r w:rsidRPr="004B08F9">
        <w:rPr>
          <w:rFonts w:ascii="Arial" w:hAnsi="Arial" w:cs="Arial"/>
        </w:rPr>
        <w:t>the</w:t>
      </w:r>
      <w:r w:rsidRPr="004B08F9">
        <w:rPr>
          <w:rFonts w:ascii="Arial" w:hAnsi="Arial" w:cs="Arial"/>
          <w:spacing w:val="-6"/>
        </w:rPr>
        <w:t xml:space="preserve"> </w:t>
      </w:r>
      <w:r w:rsidRPr="004B08F9">
        <w:rPr>
          <w:rFonts w:ascii="Arial" w:hAnsi="Arial" w:cs="Arial"/>
        </w:rPr>
        <w:t>evaluation</w:t>
      </w:r>
      <w:r w:rsidRPr="004B08F9">
        <w:rPr>
          <w:rFonts w:ascii="Arial" w:hAnsi="Arial" w:cs="Arial"/>
          <w:spacing w:val="-5"/>
        </w:rPr>
        <w:t xml:space="preserve"> </w:t>
      </w:r>
      <w:r w:rsidRPr="004B08F9">
        <w:rPr>
          <w:rFonts w:ascii="Arial" w:hAnsi="Arial" w:cs="Arial"/>
        </w:rPr>
        <w:t>process,</w:t>
      </w:r>
      <w:r w:rsidRPr="004B08F9">
        <w:rPr>
          <w:rFonts w:ascii="Arial" w:hAnsi="Arial" w:cs="Arial"/>
          <w:spacing w:val="-6"/>
        </w:rPr>
        <w:t xml:space="preserve"> </w:t>
      </w:r>
      <w:r w:rsidRPr="004B08F9">
        <w:rPr>
          <w:rFonts w:ascii="Arial" w:hAnsi="Arial" w:cs="Arial"/>
        </w:rPr>
        <w:t>no</w:t>
      </w:r>
      <w:r w:rsidRPr="004B08F9">
        <w:rPr>
          <w:rFonts w:ascii="Arial" w:hAnsi="Arial" w:cs="Arial"/>
          <w:spacing w:val="-7"/>
        </w:rPr>
        <w:t xml:space="preserve"> </w:t>
      </w:r>
      <w:r w:rsidRPr="004B08F9">
        <w:rPr>
          <w:rFonts w:ascii="Arial" w:hAnsi="Arial" w:cs="Arial"/>
        </w:rPr>
        <w:t>change</w:t>
      </w:r>
      <w:r w:rsidRPr="004B08F9">
        <w:rPr>
          <w:rFonts w:ascii="Arial" w:hAnsi="Arial" w:cs="Arial"/>
          <w:spacing w:val="-4"/>
        </w:rPr>
        <w:t xml:space="preserve"> </w:t>
      </w:r>
      <w:r w:rsidRPr="004B08F9">
        <w:rPr>
          <w:rFonts w:ascii="Arial" w:hAnsi="Arial" w:cs="Arial"/>
        </w:rPr>
        <w:t>in</w:t>
      </w:r>
      <w:r w:rsidRPr="004B08F9">
        <w:rPr>
          <w:rFonts w:ascii="Arial" w:hAnsi="Arial" w:cs="Arial"/>
          <w:spacing w:val="-4"/>
        </w:rPr>
        <w:t xml:space="preserve"> </w:t>
      </w:r>
      <w:r w:rsidRPr="004B08F9">
        <w:rPr>
          <w:rFonts w:ascii="Arial" w:hAnsi="Arial" w:cs="Arial"/>
        </w:rPr>
        <w:t>the</w:t>
      </w:r>
      <w:r w:rsidRPr="004B08F9">
        <w:rPr>
          <w:rFonts w:ascii="Arial" w:hAnsi="Arial" w:cs="Arial"/>
          <w:spacing w:val="-6"/>
        </w:rPr>
        <w:t xml:space="preserve"> </w:t>
      </w:r>
      <w:r w:rsidRPr="004B08F9">
        <w:rPr>
          <w:rFonts w:ascii="Arial" w:hAnsi="Arial" w:cs="Arial"/>
        </w:rPr>
        <w:t>content</w:t>
      </w:r>
      <w:r w:rsidRPr="004B08F9">
        <w:rPr>
          <w:rFonts w:ascii="Arial" w:hAnsi="Arial" w:cs="Arial"/>
          <w:spacing w:val="-5"/>
        </w:rPr>
        <w:t xml:space="preserve"> </w:t>
      </w:r>
      <w:r w:rsidRPr="004B08F9">
        <w:rPr>
          <w:rFonts w:ascii="Arial" w:hAnsi="Arial" w:cs="Arial"/>
        </w:rPr>
        <w:t>of</w:t>
      </w:r>
      <w:r w:rsidRPr="004B08F9">
        <w:rPr>
          <w:rFonts w:ascii="Arial" w:hAnsi="Arial" w:cs="Arial"/>
          <w:spacing w:val="-6"/>
        </w:rPr>
        <w:t xml:space="preserve"> </w:t>
      </w:r>
      <w:r w:rsidRPr="004B08F9">
        <w:rPr>
          <w:rFonts w:ascii="Arial" w:hAnsi="Arial" w:cs="Arial"/>
        </w:rPr>
        <w:t>the</w:t>
      </w:r>
      <w:r w:rsidRPr="004B08F9">
        <w:rPr>
          <w:rFonts w:ascii="Arial" w:hAnsi="Arial" w:cs="Arial"/>
          <w:spacing w:val="-3"/>
        </w:rPr>
        <w:t xml:space="preserve"> </w:t>
      </w:r>
      <w:r w:rsidRPr="004B08F9">
        <w:rPr>
          <w:rFonts w:ascii="Arial" w:hAnsi="Arial" w:cs="Arial"/>
        </w:rPr>
        <w:t>BID shall be sought, offered or permitted.</w:t>
      </w:r>
    </w:p>
    <w:p w14:paraId="0ADB210C" w14:textId="77777777" w:rsidR="00FF0BC6" w:rsidRPr="004B08F9" w:rsidRDefault="00912D36" w:rsidP="004B08F9">
      <w:pPr>
        <w:pStyle w:val="ListParagraph"/>
        <w:numPr>
          <w:ilvl w:val="1"/>
          <w:numId w:val="22"/>
        </w:numPr>
        <w:tabs>
          <w:tab w:val="left" w:pos="968"/>
          <w:tab w:val="left" w:pos="969"/>
        </w:tabs>
        <w:spacing w:line="360" w:lineRule="auto"/>
        <w:ind w:left="993" w:right="395" w:hanging="709"/>
        <w:jc w:val="both"/>
        <w:rPr>
          <w:rFonts w:ascii="Arial" w:hAnsi="Arial" w:cs="Arial"/>
        </w:rPr>
      </w:pPr>
      <w:r w:rsidRPr="004B08F9">
        <w:rPr>
          <w:rFonts w:ascii="Arial" w:hAnsi="Arial" w:cs="Arial"/>
        </w:rPr>
        <w:t>Cancel</w:t>
      </w:r>
      <w:r w:rsidRPr="004B08F9">
        <w:rPr>
          <w:rFonts w:ascii="Arial" w:hAnsi="Arial" w:cs="Arial"/>
          <w:spacing w:val="-9"/>
        </w:rPr>
        <w:t xml:space="preserve"> </w:t>
      </w:r>
      <w:r w:rsidRPr="004B08F9">
        <w:rPr>
          <w:rFonts w:ascii="Arial" w:hAnsi="Arial" w:cs="Arial"/>
        </w:rPr>
        <w:t>this</w:t>
      </w:r>
      <w:r w:rsidRPr="004B08F9">
        <w:rPr>
          <w:rFonts w:ascii="Arial" w:hAnsi="Arial" w:cs="Arial"/>
          <w:spacing w:val="-4"/>
        </w:rPr>
        <w:t xml:space="preserve"> </w:t>
      </w:r>
      <w:r w:rsidRPr="004B08F9">
        <w:rPr>
          <w:rFonts w:ascii="Arial" w:hAnsi="Arial" w:cs="Arial"/>
        </w:rPr>
        <w:t>BID</w:t>
      </w:r>
      <w:r w:rsidRPr="004B08F9">
        <w:rPr>
          <w:rFonts w:ascii="Arial" w:hAnsi="Arial" w:cs="Arial"/>
          <w:spacing w:val="-6"/>
        </w:rPr>
        <w:t xml:space="preserve"> </w:t>
      </w:r>
      <w:r w:rsidRPr="004B08F9">
        <w:rPr>
          <w:rFonts w:ascii="Arial" w:hAnsi="Arial" w:cs="Arial"/>
        </w:rPr>
        <w:t>at</w:t>
      </w:r>
      <w:r w:rsidRPr="004B08F9">
        <w:rPr>
          <w:rFonts w:ascii="Arial" w:hAnsi="Arial" w:cs="Arial"/>
          <w:spacing w:val="-5"/>
        </w:rPr>
        <w:t xml:space="preserve"> </w:t>
      </w:r>
      <w:r w:rsidRPr="004B08F9">
        <w:rPr>
          <w:rFonts w:ascii="Arial" w:hAnsi="Arial" w:cs="Arial"/>
        </w:rPr>
        <w:t>any</w:t>
      </w:r>
      <w:r w:rsidRPr="004B08F9">
        <w:rPr>
          <w:rFonts w:ascii="Arial" w:hAnsi="Arial" w:cs="Arial"/>
          <w:spacing w:val="-6"/>
        </w:rPr>
        <w:t xml:space="preserve"> </w:t>
      </w:r>
      <w:r w:rsidRPr="004B08F9">
        <w:rPr>
          <w:rFonts w:ascii="Arial" w:hAnsi="Arial" w:cs="Arial"/>
        </w:rPr>
        <w:t>time</w:t>
      </w:r>
      <w:r w:rsidRPr="004B08F9">
        <w:rPr>
          <w:rFonts w:ascii="Arial" w:hAnsi="Arial" w:cs="Arial"/>
          <w:spacing w:val="-4"/>
        </w:rPr>
        <w:t xml:space="preserve"> </w:t>
      </w:r>
      <w:r w:rsidRPr="004B08F9">
        <w:rPr>
          <w:rFonts w:ascii="Arial" w:hAnsi="Arial" w:cs="Arial"/>
        </w:rPr>
        <w:t>as</w:t>
      </w:r>
      <w:r w:rsidRPr="004B08F9">
        <w:rPr>
          <w:rFonts w:ascii="Arial" w:hAnsi="Arial" w:cs="Arial"/>
          <w:spacing w:val="-7"/>
        </w:rPr>
        <w:t xml:space="preserve"> </w:t>
      </w:r>
      <w:r w:rsidRPr="004B08F9">
        <w:rPr>
          <w:rFonts w:ascii="Arial" w:hAnsi="Arial" w:cs="Arial"/>
        </w:rPr>
        <w:t>prescribed</w:t>
      </w:r>
      <w:r w:rsidRPr="004B08F9">
        <w:rPr>
          <w:rFonts w:ascii="Arial" w:hAnsi="Arial" w:cs="Arial"/>
          <w:spacing w:val="-5"/>
        </w:rPr>
        <w:t xml:space="preserve"> </w:t>
      </w:r>
      <w:r w:rsidRPr="004B08F9">
        <w:rPr>
          <w:rFonts w:ascii="Arial" w:hAnsi="Arial" w:cs="Arial"/>
        </w:rPr>
        <w:t>in</w:t>
      </w:r>
      <w:r w:rsidRPr="004B08F9">
        <w:rPr>
          <w:rFonts w:ascii="Arial" w:hAnsi="Arial" w:cs="Arial"/>
          <w:spacing w:val="-6"/>
        </w:rPr>
        <w:t xml:space="preserve"> </w:t>
      </w:r>
      <w:r w:rsidRPr="004B08F9">
        <w:rPr>
          <w:rFonts w:ascii="Arial" w:hAnsi="Arial" w:cs="Arial"/>
        </w:rPr>
        <w:t>the</w:t>
      </w:r>
      <w:r w:rsidRPr="004B08F9">
        <w:rPr>
          <w:rFonts w:ascii="Arial" w:hAnsi="Arial" w:cs="Arial"/>
          <w:spacing w:val="-4"/>
        </w:rPr>
        <w:t xml:space="preserve"> </w:t>
      </w:r>
      <w:r w:rsidRPr="004B08F9">
        <w:rPr>
          <w:rFonts w:ascii="Arial" w:hAnsi="Arial" w:cs="Arial"/>
          <w:spacing w:val="-2"/>
        </w:rPr>
        <w:t>PPPFA.</w:t>
      </w:r>
    </w:p>
    <w:p w14:paraId="138F8F7F" w14:textId="77777777" w:rsidR="00FF0BC6" w:rsidRPr="004B08F9" w:rsidRDefault="00912D36" w:rsidP="004B08F9">
      <w:pPr>
        <w:pStyle w:val="ListParagraph"/>
        <w:numPr>
          <w:ilvl w:val="1"/>
          <w:numId w:val="22"/>
        </w:numPr>
        <w:tabs>
          <w:tab w:val="left" w:pos="968"/>
          <w:tab w:val="left" w:pos="969"/>
        </w:tabs>
        <w:spacing w:before="46" w:line="360" w:lineRule="auto"/>
        <w:ind w:left="993" w:right="395" w:hanging="709"/>
        <w:jc w:val="both"/>
        <w:rPr>
          <w:rFonts w:ascii="Arial" w:hAnsi="Arial" w:cs="Arial"/>
        </w:rPr>
      </w:pPr>
      <w:r w:rsidRPr="004B08F9">
        <w:rPr>
          <w:rFonts w:ascii="Arial" w:hAnsi="Arial" w:cs="Arial"/>
        </w:rPr>
        <w:t>Should bidder(s) be selected for further negotiations, they will be chosen on the basis of the of cost</w:t>
      </w:r>
      <w:r w:rsidRPr="004B08F9">
        <w:rPr>
          <w:rFonts w:ascii="Arial" w:hAnsi="Arial" w:cs="Arial"/>
          <w:spacing w:val="-6"/>
        </w:rPr>
        <w:t xml:space="preserve"> </w:t>
      </w:r>
      <w:r w:rsidRPr="004B08F9">
        <w:rPr>
          <w:rFonts w:ascii="Arial" w:hAnsi="Arial" w:cs="Arial"/>
        </w:rPr>
        <w:t>effectiveness</w:t>
      </w:r>
      <w:r w:rsidRPr="004B08F9">
        <w:rPr>
          <w:rFonts w:ascii="Arial" w:hAnsi="Arial" w:cs="Arial"/>
          <w:spacing w:val="-4"/>
        </w:rPr>
        <w:t xml:space="preserve"> </w:t>
      </w:r>
      <w:r w:rsidRPr="004B08F9">
        <w:rPr>
          <w:rFonts w:ascii="Arial" w:hAnsi="Arial" w:cs="Arial"/>
        </w:rPr>
        <w:t>and</w:t>
      </w:r>
      <w:r w:rsidRPr="004B08F9">
        <w:rPr>
          <w:rFonts w:ascii="Arial" w:hAnsi="Arial" w:cs="Arial"/>
          <w:spacing w:val="-6"/>
        </w:rPr>
        <w:t xml:space="preserve"> </w:t>
      </w:r>
      <w:r w:rsidRPr="004B08F9">
        <w:rPr>
          <w:rFonts w:ascii="Arial" w:hAnsi="Arial" w:cs="Arial"/>
        </w:rPr>
        <w:t>the</w:t>
      </w:r>
      <w:r w:rsidRPr="004B08F9">
        <w:rPr>
          <w:rFonts w:ascii="Arial" w:hAnsi="Arial" w:cs="Arial"/>
          <w:spacing w:val="-2"/>
        </w:rPr>
        <w:t xml:space="preserve"> </w:t>
      </w:r>
      <w:r w:rsidRPr="004B08F9">
        <w:rPr>
          <w:rFonts w:ascii="Arial" w:hAnsi="Arial" w:cs="Arial"/>
        </w:rPr>
        <w:t>principal</w:t>
      </w:r>
      <w:r w:rsidRPr="004B08F9">
        <w:rPr>
          <w:rFonts w:ascii="Arial" w:hAnsi="Arial" w:cs="Arial"/>
          <w:spacing w:val="-4"/>
        </w:rPr>
        <w:t xml:space="preserve"> </w:t>
      </w:r>
      <w:r w:rsidRPr="004B08F9">
        <w:rPr>
          <w:rFonts w:ascii="Arial" w:hAnsi="Arial" w:cs="Arial"/>
        </w:rPr>
        <w:t>of</w:t>
      </w:r>
      <w:r w:rsidRPr="004B08F9">
        <w:rPr>
          <w:rFonts w:ascii="Arial" w:hAnsi="Arial" w:cs="Arial"/>
          <w:spacing w:val="-6"/>
        </w:rPr>
        <w:t xml:space="preserve"> </w:t>
      </w:r>
      <w:r w:rsidRPr="004B08F9">
        <w:rPr>
          <w:rFonts w:ascii="Arial" w:hAnsi="Arial" w:cs="Arial"/>
        </w:rPr>
        <w:t>value</w:t>
      </w:r>
      <w:r w:rsidRPr="004B08F9">
        <w:rPr>
          <w:rFonts w:ascii="Arial" w:hAnsi="Arial" w:cs="Arial"/>
          <w:spacing w:val="-4"/>
        </w:rPr>
        <w:t xml:space="preserve"> </w:t>
      </w:r>
      <w:r w:rsidRPr="004B08F9">
        <w:rPr>
          <w:rFonts w:ascii="Arial" w:hAnsi="Arial" w:cs="Arial"/>
        </w:rPr>
        <w:t>for</w:t>
      </w:r>
      <w:r w:rsidRPr="004B08F9">
        <w:rPr>
          <w:rFonts w:ascii="Arial" w:hAnsi="Arial" w:cs="Arial"/>
          <w:spacing w:val="-6"/>
        </w:rPr>
        <w:t xml:space="preserve"> </w:t>
      </w:r>
      <w:r w:rsidRPr="004B08F9">
        <w:rPr>
          <w:rFonts w:ascii="Arial" w:hAnsi="Arial" w:cs="Arial"/>
        </w:rPr>
        <w:t>money</w:t>
      </w:r>
      <w:r w:rsidRPr="004B08F9">
        <w:rPr>
          <w:rFonts w:ascii="Arial" w:hAnsi="Arial" w:cs="Arial"/>
          <w:spacing w:val="-3"/>
        </w:rPr>
        <w:t xml:space="preserve"> </w:t>
      </w:r>
      <w:r w:rsidRPr="004B08F9">
        <w:rPr>
          <w:rFonts w:ascii="Arial" w:hAnsi="Arial" w:cs="Arial"/>
        </w:rPr>
        <w:t>not</w:t>
      </w:r>
      <w:r w:rsidRPr="004B08F9">
        <w:rPr>
          <w:rFonts w:ascii="Arial" w:hAnsi="Arial" w:cs="Arial"/>
          <w:spacing w:val="-3"/>
        </w:rPr>
        <w:t xml:space="preserve"> </w:t>
      </w:r>
      <w:r w:rsidRPr="004B08F9">
        <w:rPr>
          <w:rFonts w:ascii="Arial" w:hAnsi="Arial" w:cs="Arial"/>
        </w:rPr>
        <w:t>necessarily</w:t>
      </w:r>
      <w:r w:rsidRPr="004B08F9">
        <w:rPr>
          <w:rFonts w:ascii="Arial" w:hAnsi="Arial" w:cs="Arial"/>
          <w:spacing w:val="-3"/>
        </w:rPr>
        <w:t xml:space="preserve"> </w:t>
      </w:r>
      <w:r w:rsidRPr="004B08F9">
        <w:rPr>
          <w:rFonts w:ascii="Arial" w:hAnsi="Arial" w:cs="Arial"/>
        </w:rPr>
        <w:t>on</w:t>
      </w:r>
      <w:r w:rsidRPr="004B08F9">
        <w:rPr>
          <w:rFonts w:ascii="Arial" w:hAnsi="Arial" w:cs="Arial"/>
          <w:spacing w:val="-4"/>
        </w:rPr>
        <w:t xml:space="preserve"> </w:t>
      </w:r>
      <w:r w:rsidRPr="004B08F9">
        <w:rPr>
          <w:rFonts w:ascii="Arial" w:hAnsi="Arial" w:cs="Arial"/>
        </w:rPr>
        <w:t>the</w:t>
      </w:r>
      <w:r w:rsidRPr="004B08F9">
        <w:rPr>
          <w:rFonts w:ascii="Arial" w:hAnsi="Arial" w:cs="Arial"/>
          <w:spacing w:val="-6"/>
        </w:rPr>
        <w:t xml:space="preserve"> </w:t>
      </w:r>
      <w:r w:rsidRPr="004B08F9">
        <w:rPr>
          <w:rFonts w:ascii="Arial" w:hAnsi="Arial" w:cs="Arial"/>
        </w:rPr>
        <w:t>basis</w:t>
      </w:r>
      <w:r w:rsidRPr="004B08F9">
        <w:rPr>
          <w:rFonts w:ascii="Arial" w:hAnsi="Arial" w:cs="Arial"/>
          <w:spacing w:val="-4"/>
        </w:rPr>
        <w:t xml:space="preserve"> </w:t>
      </w:r>
      <w:r w:rsidRPr="004B08F9">
        <w:rPr>
          <w:rFonts w:ascii="Arial" w:hAnsi="Arial" w:cs="Arial"/>
        </w:rPr>
        <w:t>of</w:t>
      </w:r>
      <w:r w:rsidRPr="004B08F9">
        <w:rPr>
          <w:rFonts w:ascii="Arial" w:hAnsi="Arial" w:cs="Arial"/>
          <w:spacing w:val="-6"/>
        </w:rPr>
        <w:t xml:space="preserve"> </w:t>
      </w:r>
      <w:r w:rsidRPr="004B08F9">
        <w:rPr>
          <w:rFonts w:ascii="Arial" w:hAnsi="Arial" w:cs="Arial"/>
        </w:rPr>
        <w:t>the</w:t>
      </w:r>
      <w:r w:rsidRPr="004B08F9">
        <w:rPr>
          <w:rFonts w:ascii="Arial" w:hAnsi="Arial" w:cs="Arial"/>
          <w:spacing w:val="-4"/>
        </w:rPr>
        <w:t xml:space="preserve"> </w:t>
      </w:r>
      <w:r w:rsidRPr="004B08F9">
        <w:rPr>
          <w:rFonts w:ascii="Arial" w:hAnsi="Arial" w:cs="Arial"/>
        </w:rPr>
        <w:t xml:space="preserve">lowest </w:t>
      </w:r>
      <w:r w:rsidRPr="004B08F9">
        <w:rPr>
          <w:rFonts w:ascii="Arial" w:hAnsi="Arial" w:cs="Arial"/>
          <w:spacing w:val="-2"/>
        </w:rPr>
        <w:t>costs.</w:t>
      </w:r>
    </w:p>
    <w:p w14:paraId="0580AF37" w14:textId="77777777" w:rsidR="00FF0BC6" w:rsidRPr="004B08F9" w:rsidRDefault="00FF0BC6" w:rsidP="004B08F9">
      <w:pPr>
        <w:pStyle w:val="BodyText"/>
        <w:spacing w:before="1" w:line="360" w:lineRule="auto"/>
        <w:jc w:val="both"/>
        <w:rPr>
          <w:rFonts w:ascii="Arial" w:hAnsi="Arial" w:cs="Arial"/>
          <w:sz w:val="22"/>
          <w:szCs w:val="22"/>
        </w:rPr>
      </w:pPr>
    </w:p>
    <w:p w14:paraId="34CE8DAC" w14:textId="77777777" w:rsidR="00FF0BC6" w:rsidRPr="004B08F9" w:rsidRDefault="00912D36" w:rsidP="004B08F9">
      <w:pPr>
        <w:pStyle w:val="Heading3"/>
        <w:numPr>
          <w:ilvl w:val="0"/>
          <w:numId w:val="22"/>
        </w:numPr>
        <w:tabs>
          <w:tab w:val="left" w:pos="851"/>
        </w:tabs>
        <w:spacing w:line="360" w:lineRule="auto"/>
        <w:ind w:left="968" w:hanging="826"/>
        <w:jc w:val="both"/>
        <w:rPr>
          <w:sz w:val="22"/>
          <w:szCs w:val="22"/>
        </w:rPr>
      </w:pPr>
      <w:r w:rsidRPr="004B08F9">
        <w:rPr>
          <w:sz w:val="22"/>
          <w:szCs w:val="22"/>
        </w:rPr>
        <w:t>COST</w:t>
      </w:r>
      <w:r w:rsidRPr="004B08F9">
        <w:rPr>
          <w:spacing w:val="-6"/>
          <w:sz w:val="22"/>
          <w:szCs w:val="22"/>
        </w:rPr>
        <w:t xml:space="preserve"> </w:t>
      </w:r>
      <w:r w:rsidRPr="004B08F9">
        <w:rPr>
          <w:sz w:val="22"/>
          <w:szCs w:val="22"/>
        </w:rPr>
        <w:t>OF</w:t>
      </w:r>
      <w:r w:rsidRPr="004B08F9">
        <w:rPr>
          <w:spacing w:val="-4"/>
          <w:sz w:val="22"/>
          <w:szCs w:val="22"/>
        </w:rPr>
        <w:t xml:space="preserve"> </w:t>
      </w:r>
      <w:r w:rsidRPr="004B08F9">
        <w:rPr>
          <w:spacing w:val="-2"/>
          <w:sz w:val="22"/>
          <w:szCs w:val="22"/>
        </w:rPr>
        <w:t>BIDDING</w:t>
      </w:r>
    </w:p>
    <w:p w14:paraId="731DDE44" w14:textId="77777777" w:rsidR="00FF0BC6" w:rsidRPr="004B08F9" w:rsidRDefault="00FF0BC6" w:rsidP="004B08F9">
      <w:pPr>
        <w:pStyle w:val="BodyText"/>
        <w:spacing w:line="360" w:lineRule="auto"/>
        <w:jc w:val="both"/>
        <w:rPr>
          <w:rFonts w:ascii="Arial" w:hAnsi="Arial" w:cs="Arial"/>
          <w:b/>
          <w:sz w:val="22"/>
          <w:szCs w:val="22"/>
        </w:rPr>
      </w:pPr>
    </w:p>
    <w:p w14:paraId="5BE4CE4A" w14:textId="77777777" w:rsidR="00FF0BC6" w:rsidRPr="004B08F9" w:rsidRDefault="00912D36" w:rsidP="004B08F9">
      <w:pPr>
        <w:pStyle w:val="ListParagraph"/>
        <w:numPr>
          <w:ilvl w:val="1"/>
          <w:numId w:val="22"/>
        </w:numPr>
        <w:tabs>
          <w:tab w:val="left" w:pos="969"/>
        </w:tabs>
        <w:spacing w:line="360" w:lineRule="auto"/>
        <w:ind w:left="993" w:right="395" w:hanging="851"/>
        <w:jc w:val="both"/>
        <w:rPr>
          <w:rFonts w:ascii="Arial" w:hAnsi="Arial" w:cs="Arial"/>
        </w:rPr>
      </w:pPr>
      <w:r w:rsidRPr="004B08F9">
        <w:rPr>
          <w:rFonts w:ascii="Arial" w:hAnsi="Arial" w:cs="Arial"/>
          <w:noProof/>
        </w:rPr>
        <w:drawing>
          <wp:anchor distT="0" distB="0" distL="0" distR="0" simplePos="0" relativeHeight="251685376" behindDoc="1" locked="0" layoutInCell="1" allowOverlap="1" wp14:anchorId="75A68F50" wp14:editId="11D4E1E2">
            <wp:simplePos x="0" y="0"/>
            <wp:positionH relativeFrom="page">
              <wp:posOffset>4039870</wp:posOffset>
            </wp:positionH>
            <wp:positionV relativeFrom="paragraph">
              <wp:posOffset>196975</wp:posOffset>
            </wp:positionV>
            <wp:extent cx="3317748" cy="4828540"/>
            <wp:effectExtent l="0" t="0" r="0" b="0"/>
            <wp:wrapNone/>
            <wp:docPr id="2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9" cstate="print"/>
                    <a:stretch>
                      <a:fillRect/>
                    </a:stretch>
                  </pic:blipFill>
                  <pic:spPr>
                    <a:xfrm>
                      <a:off x="0" y="0"/>
                      <a:ext cx="3317748" cy="4828540"/>
                    </a:xfrm>
                    <a:prstGeom prst="rect">
                      <a:avLst/>
                    </a:prstGeom>
                  </pic:spPr>
                </pic:pic>
              </a:graphicData>
            </a:graphic>
          </wp:anchor>
        </w:drawing>
      </w:r>
      <w:r w:rsidRPr="004B08F9">
        <w:rPr>
          <w:rFonts w:ascii="Arial" w:hAnsi="Arial" w:cs="Arial"/>
        </w:rPr>
        <w:t>The</w:t>
      </w:r>
      <w:r w:rsidRPr="004B08F9">
        <w:rPr>
          <w:rFonts w:ascii="Arial" w:hAnsi="Arial" w:cs="Arial"/>
          <w:spacing w:val="-8"/>
        </w:rPr>
        <w:t xml:space="preserve"> </w:t>
      </w:r>
      <w:r w:rsidRPr="004B08F9">
        <w:rPr>
          <w:rFonts w:ascii="Arial" w:hAnsi="Arial" w:cs="Arial"/>
        </w:rPr>
        <w:t>bidder</w:t>
      </w:r>
      <w:r w:rsidRPr="004B08F9">
        <w:rPr>
          <w:rFonts w:ascii="Arial" w:hAnsi="Arial" w:cs="Arial"/>
          <w:spacing w:val="-6"/>
        </w:rPr>
        <w:t xml:space="preserve"> </w:t>
      </w:r>
      <w:r w:rsidRPr="004B08F9">
        <w:rPr>
          <w:rFonts w:ascii="Arial" w:hAnsi="Arial" w:cs="Arial"/>
        </w:rPr>
        <w:t>shall</w:t>
      </w:r>
      <w:r w:rsidRPr="004B08F9">
        <w:rPr>
          <w:rFonts w:ascii="Arial" w:hAnsi="Arial" w:cs="Arial"/>
          <w:spacing w:val="-5"/>
        </w:rPr>
        <w:t xml:space="preserve"> </w:t>
      </w:r>
      <w:r w:rsidRPr="004B08F9">
        <w:rPr>
          <w:rFonts w:ascii="Arial" w:hAnsi="Arial" w:cs="Arial"/>
        </w:rPr>
        <w:t>bear</w:t>
      </w:r>
      <w:r w:rsidRPr="004B08F9">
        <w:rPr>
          <w:rFonts w:ascii="Arial" w:hAnsi="Arial" w:cs="Arial"/>
          <w:spacing w:val="-3"/>
        </w:rPr>
        <w:t xml:space="preserve"> </w:t>
      </w:r>
      <w:r w:rsidRPr="004B08F9">
        <w:rPr>
          <w:rFonts w:ascii="Arial" w:hAnsi="Arial" w:cs="Arial"/>
        </w:rPr>
        <w:t>all</w:t>
      </w:r>
      <w:r w:rsidRPr="004B08F9">
        <w:rPr>
          <w:rFonts w:ascii="Arial" w:hAnsi="Arial" w:cs="Arial"/>
          <w:spacing w:val="-6"/>
        </w:rPr>
        <w:t xml:space="preserve"> </w:t>
      </w:r>
      <w:r w:rsidRPr="004B08F9">
        <w:rPr>
          <w:rFonts w:ascii="Arial" w:hAnsi="Arial" w:cs="Arial"/>
        </w:rPr>
        <w:t>costs</w:t>
      </w:r>
      <w:r w:rsidRPr="004B08F9">
        <w:rPr>
          <w:rFonts w:ascii="Arial" w:hAnsi="Arial" w:cs="Arial"/>
          <w:spacing w:val="-3"/>
        </w:rPr>
        <w:t xml:space="preserve"> </w:t>
      </w:r>
      <w:r w:rsidRPr="004B08F9">
        <w:rPr>
          <w:rFonts w:ascii="Arial" w:hAnsi="Arial" w:cs="Arial"/>
        </w:rPr>
        <w:t>and</w:t>
      </w:r>
      <w:r w:rsidRPr="004B08F9">
        <w:rPr>
          <w:rFonts w:ascii="Arial" w:hAnsi="Arial" w:cs="Arial"/>
          <w:spacing w:val="-8"/>
        </w:rPr>
        <w:t xml:space="preserve"> </w:t>
      </w:r>
      <w:r w:rsidRPr="004B08F9">
        <w:rPr>
          <w:rFonts w:ascii="Arial" w:hAnsi="Arial" w:cs="Arial"/>
        </w:rPr>
        <w:t>expenses</w:t>
      </w:r>
      <w:r w:rsidRPr="004B08F9">
        <w:rPr>
          <w:rFonts w:ascii="Arial" w:hAnsi="Arial" w:cs="Arial"/>
          <w:spacing w:val="-3"/>
        </w:rPr>
        <w:t xml:space="preserve"> </w:t>
      </w:r>
      <w:r w:rsidRPr="004B08F9">
        <w:rPr>
          <w:rFonts w:ascii="Arial" w:hAnsi="Arial" w:cs="Arial"/>
        </w:rPr>
        <w:t>associated</w:t>
      </w:r>
      <w:r w:rsidRPr="004B08F9">
        <w:rPr>
          <w:rFonts w:ascii="Arial" w:hAnsi="Arial" w:cs="Arial"/>
          <w:spacing w:val="-6"/>
        </w:rPr>
        <w:t xml:space="preserve"> </w:t>
      </w:r>
      <w:r w:rsidRPr="004B08F9">
        <w:rPr>
          <w:rFonts w:ascii="Arial" w:hAnsi="Arial" w:cs="Arial"/>
        </w:rPr>
        <w:t>with</w:t>
      </w:r>
      <w:r w:rsidRPr="004B08F9">
        <w:rPr>
          <w:rFonts w:ascii="Arial" w:hAnsi="Arial" w:cs="Arial"/>
          <w:spacing w:val="-5"/>
        </w:rPr>
        <w:t xml:space="preserve"> </w:t>
      </w:r>
      <w:r w:rsidRPr="004B08F9">
        <w:rPr>
          <w:rFonts w:ascii="Arial" w:hAnsi="Arial" w:cs="Arial"/>
        </w:rPr>
        <w:t>preparation and</w:t>
      </w:r>
      <w:r w:rsidRPr="004B08F9">
        <w:rPr>
          <w:rFonts w:ascii="Arial" w:hAnsi="Arial" w:cs="Arial"/>
          <w:spacing w:val="-7"/>
        </w:rPr>
        <w:t xml:space="preserve"> </w:t>
      </w:r>
      <w:r w:rsidRPr="004B08F9">
        <w:rPr>
          <w:rFonts w:ascii="Arial" w:hAnsi="Arial" w:cs="Arial"/>
        </w:rPr>
        <w:t>submission</w:t>
      </w:r>
      <w:r w:rsidRPr="004B08F9">
        <w:rPr>
          <w:rFonts w:ascii="Arial" w:hAnsi="Arial" w:cs="Arial"/>
          <w:spacing w:val="-5"/>
        </w:rPr>
        <w:t xml:space="preserve"> </w:t>
      </w:r>
      <w:r w:rsidRPr="004B08F9">
        <w:rPr>
          <w:rFonts w:ascii="Arial" w:hAnsi="Arial" w:cs="Arial"/>
        </w:rPr>
        <w:t>of</w:t>
      </w:r>
      <w:r w:rsidRPr="004B08F9">
        <w:rPr>
          <w:rFonts w:ascii="Arial" w:hAnsi="Arial" w:cs="Arial"/>
          <w:spacing w:val="-7"/>
        </w:rPr>
        <w:t xml:space="preserve"> </w:t>
      </w:r>
      <w:r w:rsidRPr="004B08F9">
        <w:rPr>
          <w:rFonts w:ascii="Arial" w:hAnsi="Arial" w:cs="Arial"/>
        </w:rPr>
        <w:t>its BID</w:t>
      </w:r>
      <w:r w:rsidRPr="004B08F9">
        <w:rPr>
          <w:rFonts w:ascii="Arial" w:hAnsi="Arial" w:cs="Arial"/>
          <w:spacing w:val="-2"/>
        </w:rPr>
        <w:t xml:space="preserve"> </w:t>
      </w:r>
      <w:r w:rsidRPr="004B08F9">
        <w:rPr>
          <w:rFonts w:ascii="Arial" w:hAnsi="Arial" w:cs="Arial"/>
        </w:rPr>
        <w:t>submission</w:t>
      </w:r>
      <w:r w:rsidRPr="004B08F9">
        <w:rPr>
          <w:rFonts w:ascii="Arial" w:hAnsi="Arial" w:cs="Arial"/>
          <w:spacing w:val="-3"/>
        </w:rPr>
        <w:t xml:space="preserve"> </w:t>
      </w:r>
      <w:r w:rsidRPr="004B08F9">
        <w:rPr>
          <w:rFonts w:ascii="Arial" w:hAnsi="Arial" w:cs="Arial"/>
        </w:rPr>
        <w:t>and</w:t>
      </w:r>
      <w:r w:rsidRPr="004B08F9">
        <w:rPr>
          <w:rFonts w:ascii="Arial" w:hAnsi="Arial" w:cs="Arial"/>
          <w:spacing w:val="-3"/>
        </w:rPr>
        <w:t xml:space="preserve"> </w:t>
      </w:r>
      <w:r w:rsidRPr="004B08F9">
        <w:rPr>
          <w:rFonts w:ascii="Arial" w:hAnsi="Arial" w:cs="Arial"/>
        </w:rPr>
        <w:t>the</w:t>
      </w:r>
      <w:r w:rsidRPr="004B08F9">
        <w:rPr>
          <w:rFonts w:ascii="Arial" w:hAnsi="Arial" w:cs="Arial"/>
          <w:spacing w:val="-3"/>
        </w:rPr>
        <w:t xml:space="preserve"> </w:t>
      </w:r>
      <w:r w:rsidRPr="004B08F9">
        <w:rPr>
          <w:rFonts w:ascii="Arial" w:hAnsi="Arial" w:cs="Arial"/>
        </w:rPr>
        <w:t>INSETA</w:t>
      </w:r>
      <w:r w:rsidRPr="004B08F9">
        <w:rPr>
          <w:rFonts w:ascii="Arial" w:hAnsi="Arial" w:cs="Arial"/>
          <w:spacing w:val="-2"/>
        </w:rPr>
        <w:t xml:space="preserve"> </w:t>
      </w:r>
      <w:r w:rsidRPr="004B08F9">
        <w:rPr>
          <w:rFonts w:ascii="Arial" w:hAnsi="Arial" w:cs="Arial"/>
        </w:rPr>
        <w:t>shall</w:t>
      </w:r>
      <w:r w:rsidRPr="004B08F9">
        <w:rPr>
          <w:rFonts w:ascii="Arial" w:hAnsi="Arial" w:cs="Arial"/>
          <w:spacing w:val="-1"/>
        </w:rPr>
        <w:t xml:space="preserve"> </w:t>
      </w:r>
      <w:r w:rsidRPr="004B08F9">
        <w:rPr>
          <w:rFonts w:ascii="Arial" w:hAnsi="Arial" w:cs="Arial"/>
        </w:rPr>
        <w:t>under</w:t>
      </w:r>
      <w:r w:rsidRPr="004B08F9">
        <w:rPr>
          <w:rFonts w:ascii="Arial" w:hAnsi="Arial" w:cs="Arial"/>
          <w:spacing w:val="-2"/>
        </w:rPr>
        <w:t xml:space="preserve"> </w:t>
      </w:r>
      <w:r w:rsidRPr="004B08F9">
        <w:rPr>
          <w:rFonts w:ascii="Arial" w:hAnsi="Arial" w:cs="Arial"/>
        </w:rPr>
        <w:t>no circumstances</w:t>
      </w:r>
      <w:r w:rsidRPr="004B08F9">
        <w:rPr>
          <w:rFonts w:ascii="Arial" w:hAnsi="Arial" w:cs="Arial"/>
          <w:spacing w:val="-1"/>
        </w:rPr>
        <w:t xml:space="preserve"> </w:t>
      </w:r>
      <w:r w:rsidRPr="004B08F9">
        <w:rPr>
          <w:rFonts w:ascii="Arial" w:hAnsi="Arial" w:cs="Arial"/>
        </w:rPr>
        <w:t>be responsible</w:t>
      </w:r>
      <w:r w:rsidRPr="004B08F9">
        <w:rPr>
          <w:rFonts w:ascii="Arial" w:hAnsi="Arial" w:cs="Arial"/>
          <w:spacing w:val="-2"/>
        </w:rPr>
        <w:t xml:space="preserve"> </w:t>
      </w:r>
      <w:r w:rsidRPr="004B08F9">
        <w:rPr>
          <w:rFonts w:ascii="Arial" w:hAnsi="Arial" w:cs="Arial"/>
        </w:rPr>
        <w:t>or liable</w:t>
      </w:r>
      <w:r w:rsidRPr="004B08F9">
        <w:rPr>
          <w:rFonts w:ascii="Arial" w:hAnsi="Arial" w:cs="Arial"/>
          <w:spacing w:val="-2"/>
        </w:rPr>
        <w:t xml:space="preserve"> </w:t>
      </w:r>
      <w:r w:rsidRPr="004B08F9">
        <w:rPr>
          <w:rFonts w:ascii="Arial" w:hAnsi="Arial" w:cs="Arial"/>
        </w:rPr>
        <w:t>for any such</w:t>
      </w:r>
      <w:r w:rsidRPr="004B08F9">
        <w:rPr>
          <w:rFonts w:ascii="Arial" w:hAnsi="Arial" w:cs="Arial"/>
          <w:spacing w:val="-3"/>
        </w:rPr>
        <w:t xml:space="preserve"> </w:t>
      </w:r>
      <w:r w:rsidRPr="004B08F9">
        <w:rPr>
          <w:rFonts w:ascii="Arial" w:hAnsi="Arial" w:cs="Arial"/>
        </w:rPr>
        <w:t>costs,</w:t>
      </w:r>
      <w:r w:rsidRPr="004B08F9">
        <w:rPr>
          <w:rFonts w:ascii="Arial" w:hAnsi="Arial" w:cs="Arial"/>
          <w:spacing w:val="-3"/>
        </w:rPr>
        <w:t xml:space="preserve"> </w:t>
      </w:r>
      <w:r w:rsidRPr="004B08F9">
        <w:rPr>
          <w:rFonts w:ascii="Arial" w:hAnsi="Arial" w:cs="Arial"/>
        </w:rPr>
        <w:t>regardless</w:t>
      </w:r>
      <w:r w:rsidRPr="004B08F9">
        <w:rPr>
          <w:rFonts w:ascii="Arial" w:hAnsi="Arial" w:cs="Arial"/>
          <w:spacing w:val="-2"/>
        </w:rPr>
        <w:t xml:space="preserve"> </w:t>
      </w:r>
      <w:r w:rsidRPr="004B08F9">
        <w:rPr>
          <w:rFonts w:ascii="Arial" w:hAnsi="Arial" w:cs="Arial"/>
        </w:rPr>
        <w:t>of,</w:t>
      </w:r>
      <w:r w:rsidRPr="004B08F9">
        <w:rPr>
          <w:rFonts w:ascii="Arial" w:hAnsi="Arial" w:cs="Arial"/>
          <w:spacing w:val="-1"/>
        </w:rPr>
        <w:t xml:space="preserve"> </w:t>
      </w:r>
      <w:r w:rsidRPr="004B08F9">
        <w:rPr>
          <w:rFonts w:ascii="Arial" w:hAnsi="Arial" w:cs="Arial"/>
        </w:rPr>
        <w:t>without</w:t>
      </w:r>
      <w:r w:rsidRPr="004B08F9">
        <w:rPr>
          <w:rFonts w:ascii="Arial" w:hAnsi="Arial" w:cs="Arial"/>
          <w:spacing w:val="-1"/>
        </w:rPr>
        <w:t xml:space="preserve"> </w:t>
      </w:r>
      <w:r w:rsidRPr="004B08F9">
        <w:rPr>
          <w:rFonts w:ascii="Arial" w:hAnsi="Arial" w:cs="Arial"/>
        </w:rPr>
        <w:t>limitation,</w:t>
      </w:r>
      <w:r w:rsidRPr="004B08F9">
        <w:rPr>
          <w:rFonts w:ascii="Arial" w:hAnsi="Arial" w:cs="Arial"/>
          <w:spacing w:val="-1"/>
        </w:rPr>
        <w:t xml:space="preserve"> </w:t>
      </w:r>
      <w:r w:rsidRPr="004B08F9">
        <w:rPr>
          <w:rFonts w:ascii="Arial" w:hAnsi="Arial" w:cs="Arial"/>
        </w:rPr>
        <w:t>the</w:t>
      </w:r>
      <w:r w:rsidRPr="004B08F9">
        <w:rPr>
          <w:rFonts w:ascii="Arial" w:hAnsi="Arial" w:cs="Arial"/>
          <w:spacing w:val="-3"/>
        </w:rPr>
        <w:t xml:space="preserve"> </w:t>
      </w:r>
      <w:r w:rsidRPr="004B08F9">
        <w:rPr>
          <w:rFonts w:ascii="Arial" w:hAnsi="Arial" w:cs="Arial"/>
        </w:rPr>
        <w:t>conduct</w:t>
      </w:r>
      <w:r w:rsidRPr="004B08F9">
        <w:rPr>
          <w:rFonts w:ascii="Arial" w:hAnsi="Arial" w:cs="Arial"/>
          <w:spacing w:val="-3"/>
        </w:rPr>
        <w:t xml:space="preserve"> </w:t>
      </w:r>
      <w:r w:rsidRPr="004B08F9">
        <w:rPr>
          <w:rFonts w:ascii="Arial" w:hAnsi="Arial" w:cs="Arial"/>
        </w:rPr>
        <w:t>or</w:t>
      </w:r>
      <w:r w:rsidRPr="004B08F9">
        <w:rPr>
          <w:rFonts w:ascii="Arial" w:hAnsi="Arial" w:cs="Arial"/>
          <w:spacing w:val="-2"/>
        </w:rPr>
        <w:t xml:space="preserve"> </w:t>
      </w:r>
      <w:r w:rsidRPr="004B08F9">
        <w:rPr>
          <w:rFonts w:ascii="Arial" w:hAnsi="Arial" w:cs="Arial"/>
        </w:rPr>
        <w:t>outcome</w:t>
      </w:r>
      <w:r w:rsidRPr="004B08F9">
        <w:rPr>
          <w:rFonts w:ascii="Arial" w:hAnsi="Arial" w:cs="Arial"/>
          <w:spacing w:val="-1"/>
        </w:rPr>
        <w:t xml:space="preserve"> </w:t>
      </w:r>
      <w:r w:rsidRPr="004B08F9">
        <w:rPr>
          <w:rFonts w:ascii="Arial" w:hAnsi="Arial" w:cs="Arial"/>
        </w:rPr>
        <w:t>of</w:t>
      </w:r>
      <w:r w:rsidRPr="004B08F9">
        <w:rPr>
          <w:rFonts w:ascii="Arial" w:hAnsi="Arial" w:cs="Arial"/>
          <w:spacing w:val="-4"/>
        </w:rPr>
        <w:t xml:space="preserve"> </w:t>
      </w:r>
      <w:r w:rsidRPr="004B08F9">
        <w:rPr>
          <w:rFonts w:ascii="Arial" w:hAnsi="Arial" w:cs="Arial"/>
        </w:rPr>
        <w:t>the</w:t>
      </w:r>
      <w:r w:rsidRPr="004B08F9">
        <w:rPr>
          <w:rFonts w:ascii="Arial" w:hAnsi="Arial" w:cs="Arial"/>
          <w:spacing w:val="-4"/>
        </w:rPr>
        <w:t xml:space="preserve"> </w:t>
      </w:r>
      <w:r w:rsidRPr="004B08F9">
        <w:rPr>
          <w:rFonts w:ascii="Arial" w:hAnsi="Arial" w:cs="Arial"/>
        </w:rPr>
        <w:t>bidding,</w:t>
      </w:r>
      <w:r w:rsidRPr="004B08F9">
        <w:rPr>
          <w:rFonts w:ascii="Arial" w:hAnsi="Arial" w:cs="Arial"/>
          <w:spacing w:val="-3"/>
        </w:rPr>
        <w:t xml:space="preserve"> </w:t>
      </w:r>
      <w:r w:rsidRPr="004B08F9">
        <w:rPr>
          <w:rFonts w:ascii="Arial" w:hAnsi="Arial" w:cs="Arial"/>
        </w:rPr>
        <w:t>evaluation, and selection process.</w:t>
      </w:r>
    </w:p>
    <w:p w14:paraId="73CAC2D3" w14:textId="77777777" w:rsidR="00FF0BC6" w:rsidRPr="004B08F9" w:rsidRDefault="00FF0BC6" w:rsidP="004B08F9">
      <w:pPr>
        <w:pStyle w:val="BodyText"/>
        <w:spacing w:line="360" w:lineRule="auto"/>
        <w:jc w:val="both"/>
        <w:rPr>
          <w:rFonts w:ascii="Arial" w:hAnsi="Arial" w:cs="Arial"/>
          <w:sz w:val="22"/>
          <w:szCs w:val="22"/>
        </w:rPr>
      </w:pPr>
    </w:p>
    <w:p w14:paraId="44A0FF9B" w14:textId="77777777" w:rsidR="00FF0BC6" w:rsidRPr="004B08F9" w:rsidRDefault="00912D36" w:rsidP="004B08F9">
      <w:pPr>
        <w:pStyle w:val="Heading3"/>
        <w:numPr>
          <w:ilvl w:val="0"/>
          <w:numId w:val="22"/>
        </w:numPr>
        <w:tabs>
          <w:tab w:val="left" w:pos="851"/>
        </w:tabs>
        <w:spacing w:line="360" w:lineRule="auto"/>
        <w:ind w:left="968" w:hanging="826"/>
        <w:jc w:val="both"/>
        <w:rPr>
          <w:sz w:val="22"/>
          <w:szCs w:val="22"/>
        </w:rPr>
      </w:pPr>
      <w:r w:rsidRPr="004B08F9">
        <w:rPr>
          <w:sz w:val="22"/>
          <w:szCs w:val="22"/>
        </w:rPr>
        <w:t>NOTE</w:t>
      </w:r>
      <w:r w:rsidRPr="004B08F9">
        <w:rPr>
          <w:spacing w:val="-8"/>
          <w:sz w:val="22"/>
          <w:szCs w:val="22"/>
        </w:rPr>
        <w:t xml:space="preserve"> </w:t>
      </w:r>
      <w:r w:rsidRPr="004B08F9">
        <w:rPr>
          <w:sz w:val="22"/>
          <w:szCs w:val="22"/>
        </w:rPr>
        <w:t>TO</w:t>
      </w:r>
      <w:r w:rsidRPr="004B08F9">
        <w:rPr>
          <w:spacing w:val="-4"/>
          <w:sz w:val="22"/>
          <w:szCs w:val="22"/>
        </w:rPr>
        <w:t xml:space="preserve"> </w:t>
      </w:r>
      <w:r w:rsidRPr="004B08F9">
        <w:rPr>
          <w:spacing w:val="-2"/>
          <w:sz w:val="22"/>
          <w:szCs w:val="22"/>
        </w:rPr>
        <w:t>BIDDERS:</w:t>
      </w:r>
    </w:p>
    <w:p w14:paraId="6F7AA6F6" w14:textId="77777777" w:rsidR="00FF0BC6" w:rsidRPr="004B08F9" w:rsidRDefault="00FF0BC6" w:rsidP="004B08F9">
      <w:pPr>
        <w:pStyle w:val="BodyText"/>
        <w:spacing w:line="360" w:lineRule="auto"/>
        <w:jc w:val="both"/>
        <w:rPr>
          <w:rFonts w:ascii="Arial" w:hAnsi="Arial" w:cs="Arial"/>
          <w:b/>
          <w:sz w:val="22"/>
          <w:szCs w:val="22"/>
        </w:rPr>
      </w:pPr>
    </w:p>
    <w:p w14:paraId="4F641A69" w14:textId="77777777" w:rsidR="00FF0BC6" w:rsidRPr="004B08F9" w:rsidRDefault="00912D36" w:rsidP="004B08F9">
      <w:pPr>
        <w:pStyle w:val="ListParagraph"/>
        <w:numPr>
          <w:ilvl w:val="1"/>
          <w:numId w:val="22"/>
        </w:numPr>
        <w:tabs>
          <w:tab w:val="left" w:pos="968"/>
        </w:tabs>
        <w:spacing w:line="360" w:lineRule="auto"/>
        <w:ind w:left="851" w:hanging="709"/>
        <w:jc w:val="both"/>
        <w:rPr>
          <w:rFonts w:ascii="Arial" w:hAnsi="Arial" w:cs="Arial"/>
        </w:rPr>
      </w:pPr>
      <w:r w:rsidRPr="004B08F9">
        <w:rPr>
          <w:rFonts w:ascii="Arial" w:hAnsi="Arial" w:cs="Arial"/>
        </w:rPr>
        <w:t>Due</w:t>
      </w:r>
      <w:r w:rsidRPr="004B08F9">
        <w:rPr>
          <w:rFonts w:ascii="Arial" w:hAnsi="Arial" w:cs="Arial"/>
          <w:spacing w:val="-9"/>
        </w:rPr>
        <w:t xml:space="preserve"> </w:t>
      </w:r>
      <w:r w:rsidRPr="004B08F9">
        <w:rPr>
          <w:rFonts w:ascii="Arial" w:hAnsi="Arial" w:cs="Arial"/>
        </w:rPr>
        <w:t>diligence</w:t>
      </w:r>
      <w:r w:rsidRPr="004B08F9">
        <w:rPr>
          <w:rFonts w:ascii="Arial" w:hAnsi="Arial" w:cs="Arial"/>
          <w:spacing w:val="-7"/>
        </w:rPr>
        <w:t xml:space="preserve"> </w:t>
      </w:r>
      <w:r w:rsidRPr="004B08F9">
        <w:rPr>
          <w:rFonts w:ascii="Arial" w:hAnsi="Arial" w:cs="Arial"/>
        </w:rPr>
        <w:t>to</w:t>
      </w:r>
      <w:r w:rsidRPr="004B08F9">
        <w:rPr>
          <w:rFonts w:ascii="Arial" w:hAnsi="Arial" w:cs="Arial"/>
          <w:spacing w:val="-9"/>
        </w:rPr>
        <w:t xml:space="preserve"> </w:t>
      </w:r>
      <w:r w:rsidRPr="004B08F9">
        <w:rPr>
          <w:rFonts w:ascii="Arial" w:hAnsi="Arial" w:cs="Arial"/>
        </w:rPr>
        <w:t>be</w:t>
      </w:r>
      <w:r w:rsidRPr="004B08F9">
        <w:rPr>
          <w:rFonts w:ascii="Arial" w:hAnsi="Arial" w:cs="Arial"/>
          <w:spacing w:val="-5"/>
        </w:rPr>
        <w:t xml:space="preserve"> </w:t>
      </w:r>
      <w:r w:rsidRPr="004B08F9">
        <w:rPr>
          <w:rFonts w:ascii="Arial" w:hAnsi="Arial" w:cs="Arial"/>
        </w:rPr>
        <w:t>conducted</w:t>
      </w:r>
      <w:r w:rsidRPr="004B08F9">
        <w:rPr>
          <w:rFonts w:ascii="Arial" w:hAnsi="Arial" w:cs="Arial"/>
          <w:spacing w:val="-6"/>
        </w:rPr>
        <w:t xml:space="preserve"> </w:t>
      </w:r>
      <w:r w:rsidRPr="004B08F9">
        <w:rPr>
          <w:rFonts w:ascii="Arial" w:hAnsi="Arial" w:cs="Arial"/>
        </w:rPr>
        <w:t>by</w:t>
      </w:r>
      <w:r w:rsidRPr="004B08F9">
        <w:rPr>
          <w:rFonts w:ascii="Arial" w:hAnsi="Arial" w:cs="Arial"/>
          <w:spacing w:val="-6"/>
        </w:rPr>
        <w:t xml:space="preserve"> </w:t>
      </w:r>
      <w:r w:rsidRPr="004B08F9">
        <w:rPr>
          <w:rFonts w:ascii="Arial" w:hAnsi="Arial" w:cs="Arial"/>
        </w:rPr>
        <w:t>INSETA</w:t>
      </w:r>
      <w:r w:rsidRPr="004B08F9">
        <w:rPr>
          <w:rFonts w:ascii="Arial" w:hAnsi="Arial" w:cs="Arial"/>
          <w:spacing w:val="-6"/>
        </w:rPr>
        <w:t xml:space="preserve"> </w:t>
      </w:r>
      <w:r w:rsidRPr="004B08F9">
        <w:rPr>
          <w:rFonts w:ascii="Arial" w:hAnsi="Arial" w:cs="Arial"/>
        </w:rPr>
        <w:t>prior</w:t>
      </w:r>
      <w:r w:rsidRPr="004B08F9">
        <w:rPr>
          <w:rFonts w:ascii="Arial" w:hAnsi="Arial" w:cs="Arial"/>
          <w:spacing w:val="-5"/>
        </w:rPr>
        <w:t xml:space="preserve"> </w:t>
      </w:r>
      <w:r w:rsidRPr="004B08F9">
        <w:rPr>
          <w:rFonts w:ascii="Arial" w:hAnsi="Arial" w:cs="Arial"/>
        </w:rPr>
        <w:t>to</w:t>
      </w:r>
      <w:r w:rsidRPr="004B08F9">
        <w:rPr>
          <w:rFonts w:ascii="Arial" w:hAnsi="Arial" w:cs="Arial"/>
          <w:spacing w:val="-8"/>
        </w:rPr>
        <w:t xml:space="preserve"> </w:t>
      </w:r>
      <w:r w:rsidRPr="004B08F9">
        <w:rPr>
          <w:rFonts w:ascii="Arial" w:hAnsi="Arial" w:cs="Arial"/>
        </w:rPr>
        <w:t>the</w:t>
      </w:r>
      <w:r w:rsidRPr="004B08F9">
        <w:rPr>
          <w:rFonts w:ascii="Arial" w:hAnsi="Arial" w:cs="Arial"/>
          <w:spacing w:val="-2"/>
        </w:rPr>
        <w:t xml:space="preserve"> </w:t>
      </w:r>
      <w:r w:rsidRPr="004B08F9">
        <w:rPr>
          <w:rFonts w:ascii="Arial" w:hAnsi="Arial" w:cs="Arial"/>
        </w:rPr>
        <w:t>award</w:t>
      </w:r>
      <w:r w:rsidRPr="004B08F9">
        <w:rPr>
          <w:rFonts w:ascii="Arial" w:hAnsi="Arial" w:cs="Arial"/>
          <w:spacing w:val="-6"/>
        </w:rPr>
        <w:t xml:space="preserve"> </w:t>
      </w:r>
      <w:r w:rsidRPr="004B08F9">
        <w:rPr>
          <w:rFonts w:ascii="Arial" w:hAnsi="Arial" w:cs="Arial"/>
        </w:rPr>
        <w:t>of</w:t>
      </w:r>
      <w:r w:rsidRPr="004B08F9">
        <w:rPr>
          <w:rFonts w:ascii="Arial" w:hAnsi="Arial" w:cs="Arial"/>
          <w:spacing w:val="-7"/>
        </w:rPr>
        <w:t xml:space="preserve"> </w:t>
      </w:r>
      <w:r w:rsidRPr="004B08F9">
        <w:rPr>
          <w:rFonts w:ascii="Arial" w:hAnsi="Arial" w:cs="Arial"/>
        </w:rPr>
        <w:t>the</w:t>
      </w:r>
      <w:r w:rsidRPr="004B08F9">
        <w:rPr>
          <w:rFonts w:ascii="Arial" w:hAnsi="Arial" w:cs="Arial"/>
          <w:spacing w:val="-7"/>
        </w:rPr>
        <w:t xml:space="preserve"> </w:t>
      </w:r>
      <w:r w:rsidRPr="004B08F9">
        <w:rPr>
          <w:rFonts w:ascii="Arial" w:hAnsi="Arial" w:cs="Arial"/>
        </w:rPr>
        <w:t>contract</w:t>
      </w:r>
      <w:r w:rsidRPr="004B08F9">
        <w:rPr>
          <w:rFonts w:ascii="Arial" w:hAnsi="Arial" w:cs="Arial"/>
          <w:spacing w:val="1"/>
        </w:rPr>
        <w:t xml:space="preserve"> </w:t>
      </w:r>
      <w:r w:rsidRPr="004B08F9">
        <w:rPr>
          <w:rFonts w:ascii="Arial" w:hAnsi="Arial" w:cs="Arial"/>
        </w:rPr>
        <w:t>–</w:t>
      </w:r>
      <w:r w:rsidRPr="004B08F9">
        <w:rPr>
          <w:rFonts w:ascii="Arial" w:hAnsi="Arial" w:cs="Arial"/>
          <w:spacing w:val="-7"/>
        </w:rPr>
        <w:t xml:space="preserve"> </w:t>
      </w:r>
      <w:r w:rsidRPr="004B08F9">
        <w:rPr>
          <w:rFonts w:ascii="Arial" w:hAnsi="Arial" w:cs="Arial"/>
        </w:rPr>
        <w:t>where</w:t>
      </w:r>
      <w:r w:rsidRPr="004B08F9">
        <w:rPr>
          <w:rFonts w:ascii="Arial" w:hAnsi="Arial" w:cs="Arial"/>
          <w:spacing w:val="-8"/>
        </w:rPr>
        <w:t xml:space="preserve"> </w:t>
      </w:r>
      <w:r w:rsidRPr="004B08F9">
        <w:rPr>
          <w:rFonts w:ascii="Arial" w:hAnsi="Arial" w:cs="Arial"/>
          <w:spacing w:val="-2"/>
        </w:rPr>
        <w:t>applicable.</w:t>
      </w:r>
    </w:p>
    <w:p w14:paraId="4E560F7A" w14:textId="77777777" w:rsidR="00FF0BC6" w:rsidRPr="004B08F9" w:rsidRDefault="00FF0BC6" w:rsidP="004B08F9">
      <w:pPr>
        <w:pStyle w:val="BodyText"/>
        <w:spacing w:before="10" w:line="360" w:lineRule="auto"/>
        <w:jc w:val="both"/>
        <w:rPr>
          <w:rFonts w:ascii="Arial" w:hAnsi="Arial" w:cs="Arial"/>
          <w:sz w:val="22"/>
          <w:szCs w:val="22"/>
        </w:rPr>
      </w:pPr>
    </w:p>
    <w:p w14:paraId="569C9349" w14:textId="77777777" w:rsidR="00FF0BC6" w:rsidRPr="004B08F9" w:rsidRDefault="00912D36" w:rsidP="004B08F9">
      <w:pPr>
        <w:spacing w:line="360" w:lineRule="auto"/>
        <w:ind w:left="2905" w:right="3488"/>
        <w:jc w:val="both"/>
        <w:rPr>
          <w:rFonts w:ascii="Arial" w:hAnsi="Arial" w:cs="Arial"/>
          <w:b/>
        </w:rPr>
      </w:pPr>
      <w:r w:rsidRPr="004B08F9">
        <w:rPr>
          <w:rFonts w:ascii="Arial" w:hAnsi="Arial" w:cs="Arial"/>
          <w:b/>
          <w:u w:val="thick"/>
        </w:rPr>
        <w:t>END</w:t>
      </w:r>
      <w:r w:rsidRPr="004B08F9">
        <w:rPr>
          <w:rFonts w:ascii="Arial" w:hAnsi="Arial" w:cs="Arial"/>
          <w:b/>
          <w:spacing w:val="-7"/>
          <w:u w:val="thick"/>
        </w:rPr>
        <w:t xml:space="preserve"> </w:t>
      </w:r>
      <w:r w:rsidRPr="004B08F9">
        <w:rPr>
          <w:rFonts w:ascii="Arial" w:hAnsi="Arial" w:cs="Arial"/>
          <w:b/>
          <w:u w:val="thick"/>
        </w:rPr>
        <w:t>OF</w:t>
      </w:r>
      <w:r w:rsidRPr="004B08F9">
        <w:rPr>
          <w:rFonts w:ascii="Arial" w:hAnsi="Arial" w:cs="Arial"/>
          <w:b/>
          <w:spacing w:val="-3"/>
          <w:u w:val="thick"/>
        </w:rPr>
        <w:t xml:space="preserve"> </w:t>
      </w:r>
      <w:r w:rsidRPr="004B08F9">
        <w:rPr>
          <w:rFonts w:ascii="Arial" w:hAnsi="Arial" w:cs="Arial"/>
          <w:b/>
          <w:spacing w:val="-2"/>
          <w:u w:val="thick"/>
        </w:rPr>
        <w:t>DOCUMENT</w:t>
      </w:r>
    </w:p>
    <w:sectPr w:rsidR="00FF0BC6" w:rsidRPr="004B08F9" w:rsidSect="006B67C3">
      <w:pgSz w:w="11900" w:h="16860"/>
      <w:pgMar w:top="2500" w:right="470" w:bottom="1640" w:left="1180" w:header="957" w:footer="1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EB1F6" w14:textId="77777777" w:rsidR="00932EEE" w:rsidRDefault="00932EEE">
      <w:r>
        <w:separator/>
      </w:r>
    </w:p>
  </w:endnote>
  <w:endnote w:type="continuationSeparator" w:id="0">
    <w:p w14:paraId="798FE811" w14:textId="77777777" w:rsidR="00932EEE" w:rsidRDefault="0093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06245" w14:textId="7062CE4A" w:rsidR="00FF0BC6" w:rsidRDefault="00CC501F">
    <w:pPr>
      <w:pStyle w:val="BodyText"/>
      <w:spacing w:line="14" w:lineRule="auto"/>
    </w:pPr>
    <w:r>
      <w:rPr>
        <w:noProof/>
      </w:rPr>
      <mc:AlternateContent>
        <mc:Choice Requires="wps">
          <w:drawing>
            <wp:anchor distT="0" distB="0" distL="114300" distR="114300" simplePos="0" relativeHeight="487293952" behindDoc="1" locked="0" layoutInCell="1" allowOverlap="1" wp14:anchorId="50B06ECF" wp14:editId="11FEA092">
              <wp:simplePos x="0" y="0"/>
              <wp:positionH relativeFrom="page">
                <wp:posOffset>1036320</wp:posOffset>
              </wp:positionH>
              <wp:positionV relativeFrom="page">
                <wp:posOffset>9635490</wp:posOffset>
              </wp:positionV>
              <wp:extent cx="5701030" cy="851535"/>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85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BED9E" w14:textId="4AB5597B" w:rsidR="00FF0BC6" w:rsidRDefault="00FF0BC6">
                          <w:pPr>
                            <w:spacing w:before="37"/>
                            <w:ind w:left="162" w:right="73"/>
                            <w:jc w:val="center"/>
                            <w:rPr>
                              <w:rFonts w:ascii="Trebuchet MS"/>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06ECF" id="_x0000_t202" coordsize="21600,21600" o:spt="202" path="m,l,21600r21600,l21600,xe">
              <v:stroke joinstyle="miter"/>
              <v:path gradientshapeok="t" o:connecttype="rect"/>
            </v:shapetype>
            <v:shape id="docshape3" o:spid="_x0000_s1028" type="#_x0000_t202" style="position:absolute;margin-left:81.6pt;margin-top:758.7pt;width:448.9pt;height:67.05pt;z-index:-160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" filled="f" stroked="f">
              <v:textbox inset="0,0,0,0">
                <w:txbxContent>
                  <w:p w14:paraId="0A0BED9E" w14:textId="4AB5597B" w:rsidR="00FF0BC6" w:rsidRDefault="00FF0BC6">
                    <w:pPr>
                      <w:spacing w:before="37"/>
                      <w:ind w:left="162" w:right="73"/>
                      <w:jc w:val="center"/>
                      <w:rPr>
                        <w:rFonts w:ascii="Trebuchet MS"/>
                        <w:b/>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AEDBE" w14:textId="77777777" w:rsidR="00932EEE" w:rsidRDefault="00932EEE">
      <w:r>
        <w:separator/>
      </w:r>
    </w:p>
  </w:footnote>
  <w:footnote w:type="continuationSeparator" w:id="0">
    <w:p w14:paraId="6254ED04" w14:textId="77777777" w:rsidR="00932EEE" w:rsidRDefault="00932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5D34D" w14:textId="11DE56E4" w:rsidR="00FF0BC6" w:rsidRDefault="00912D36">
    <w:pPr>
      <w:pStyle w:val="BodyText"/>
      <w:spacing w:line="14" w:lineRule="auto"/>
    </w:pPr>
    <w:r>
      <w:rPr>
        <w:noProof/>
      </w:rPr>
      <w:drawing>
        <wp:anchor distT="0" distB="0" distL="0" distR="0" simplePos="0" relativeHeight="251658240" behindDoc="1" locked="0" layoutInCell="1" allowOverlap="1" wp14:anchorId="53E838E1" wp14:editId="0EDAEAC8">
          <wp:simplePos x="0" y="0"/>
          <wp:positionH relativeFrom="page">
            <wp:posOffset>673734</wp:posOffset>
          </wp:positionH>
          <wp:positionV relativeFrom="page">
            <wp:posOffset>607695</wp:posOffset>
          </wp:positionV>
          <wp:extent cx="2338451" cy="939800"/>
          <wp:effectExtent l="0" t="0" r="0" b="0"/>
          <wp:wrapNone/>
          <wp:docPr id="1247402662" name="Picture 124740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38451" cy="939800"/>
                  </a:xfrm>
                  <a:prstGeom prst="rect">
                    <a:avLst/>
                  </a:prstGeom>
                </pic:spPr>
              </pic:pic>
            </a:graphicData>
          </a:graphic>
        </wp:anchor>
      </w:drawing>
    </w:r>
    <w:r w:rsidR="00CC501F">
      <w:rPr>
        <w:noProof/>
      </w:rPr>
      <mc:AlternateContent>
        <mc:Choice Requires="wps">
          <w:drawing>
            <wp:anchor distT="0" distB="0" distL="114300" distR="114300" simplePos="0" relativeHeight="487292928" behindDoc="1" locked="0" layoutInCell="1" allowOverlap="1" wp14:anchorId="7F6DA25D" wp14:editId="65EB6068">
              <wp:simplePos x="0" y="0"/>
              <wp:positionH relativeFrom="page">
                <wp:posOffset>4102735</wp:posOffset>
              </wp:positionH>
              <wp:positionV relativeFrom="page">
                <wp:posOffset>1300480</wp:posOffset>
              </wp:positionV>
              <wp:extent cx="1216660" cy="309245"/>
              <wp:effectExtent l="0" t="0" r="0" b="0"/>
              <wp:wrapNone/>
              <wp:docPr id="2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66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7E24E" w14:textId="77777777" w:rsidR="00FF0BC6" w:rsidRDefault="00912D36">
                          <w:pPr>
                            <w:spacing w:line="151" w:lineRule="exact"/>
                            <w:ind w:left="20"/>
                            <w:rPr>
                              <w:rFonts w:ascii="Calibri"/>
                              <w:sz w:val="13"/>
                            </w:rPr>
                          </w:pPr>
                          <w:r>
                            <w:rPr>
                              <w:rFonts w:ascii="Calibri"/>
                              <w:sz w:val="13"/>
                            </w:rPr>
                            <w:t>18</w:t>
                          </w:r>
                          <w:r>
                            <w:rPr>
                              <w:rFonts w:ascii="Calibri"/>
                              <w:spacing w:val="-7"/>
                              <w:sz w:val="13"/>
                            </w:rPr>
                            <w:t xml:space="preserve"> </w:t>
                          </w:r>
                          <w:r>
                            <w:rPr>
                              <w:rFonts w:ascii="Calibri"/>
                              <w:sz w:val="13"/>
                            </w:rPr>
                            <w:t>Fricker</w:t>
                          </w:r>
                          <w:r>
                            <w:rPr>
                              <w:rFonts w:ascii="Calibri"/>
                              <w:spacing w:val="-6"/>
                              <w:sz w:val="13"/>
                            </w:rPr>
                            <w:t xml:space="preserve"> </w:t>
                          </w:r>
                          <w:r>
                            <w:rPr>
                              <w:rFonts w:ascii="Calibri"/>
                              <w:spacing w:val="-2"/>
                              <w:sz w:val="13"/>
                            </w:rPr>
                            <w:t>Road,</w:t>
                          </w:r>
                        </w:p>
                        <w:p w14:paraId="2CD17B6A" w14:textId="77777777" w:rsidR="00FF0BC6" w:rsidRDefault="00912D36">
                          <w:pPr>
                            <w:spacing w:line="157" w:lineRule="exact"/>
                            <w:ind w:left="20"/>
                            <w:rPr>
                              <w:rFonts w:ascii="Calibri"/>
                              <w:sz w:val="13"/>
                            </w:rPr>
                          </w:pPr>
                          <w:r>
                            <w:rPr>
                              <w:rFonts w:ascii="Calibri"/>
                              <w:sz w:val="13"/>
                            </w:rPr>
                            <w:t>Illovo,</w:t>
                          </w:r>
                          <w:r>
                            <w:rPr>
                              <w:rFonts w:ascii="Calibri"/>
                              <w:spacing w:val="-8"/>
                              <w:sz w:val="13"/>
                            </w:rPr>
                            <w:t xml:space="preserve"> </w:t>
                          </w:r>
                          <w:r>
                            <w:rPr>
                              <w:rFonts w:ascii="Calibri"/>
                              <w:sz w:val="13"/>
                            </w:rPr>
                            <w:t>Sandton</w:t>
                          </w:r>
                          <w:r>
                            <w:rPr>
                              <w:rFonts w:ascii="Calibri"/>
                              <w:spacing w:val="-7"/>
                              <w:sz w:val="13"/>
                            </w:rPr>
                            <w:t xml:space="preserve"> </w:t>
                          </w:r>
                          <w:r>
                            <w:rPr>
                              <w:rFonts w:ascii="Calibri"/>
                              <w:spacing w:val="-4"/>
                              <w:sz w:val="13"/>
                            </w:rPr>
                            <w:t>2196</w:t>
                          </w:r>
                        </w:p>
                        <w:p w14:paraId="7B786A5F" w14:textId="77777777" w:rsidR="00FF0BC6" w:rsidRDefault="00912D36">
                          <w:pPr>
                            <w:spacing w:before="2"/>
                            <w:ind w:left="20"/>
                            <w:rPr>
                              <w:rFonts w:ascii="Calibri"/>
                              <w:sz w:val="13"/>
                            </w:rPr>
                          </w:pPr>
                          <w:r>
                            <w:rPr>
                              <w:rFonts w:ascii="Calibri"/>
                              <w:sz w:val="13"/>
                            </w:rPr>
                            <w:t>P.O.</w:t>
                          </w:r>
                          <w:r>
                            <w:rPr>
                              <w:rFonts w:ascii="Calibri"/>
                              <w:spacing w:val="-8"/>
                              <w:sz w:val="13"/>
                            </w:rPr>
                            <w:t xml:space="preserve"> </w:t>
                          </w:r>
                          <w:r>
                            <w:rPr>
                              <w:rFonts w:ascii="Calibri"/>
                              <w:sz w:val="13"/>
                            </w:rPr>
                            <w:t>Box</w:t>
                          </w:r>
                          <w:r>
                            <w:rPr>
                              <w:rFonts w:ascii="Calibri"/>
                              <w:spacing w:val="-7"/>
                              <w:sz w:val="13"/>
                            </w:rPr>
                            <w:t xml:space="preserve"> </w:t>
                          </w:r>
                          <w:r>
                            <w:rPr>
                              <w:rFonts w:ascii="Calibri"/>
                              <w:sz w:val="13"/>
                            </w:rPr>
                            <w:t>32035,</w:t>
                          </w:r>
                          <w:r>
                            <w:rPr>
                              <w:rFonts w:ascii="Calibri"/>
                              <w:spacing w:val="-6"/>
                              <w:sz w:val="13"/>
                            </w:rPr>
                            <w:t xml:space="preserve"> </w:t>
                          </w:r>
                          <w:r>
                            <w:rPr>
                              <w:rFonts w:ascii="Calibri"/>
                              <w:sz w:val="13"/>
                            </w:rPr>
                            <w:t>Braamfontein</w:t>
                          </w:r>
                          <w:r>
                            <w:rPr>
                              <w:rFonts w:ascii="Calibri"/>
                              <w:spacing w:val="-5"/>
                              <w:sz w:val="13"/>
                            </w:rPr>
                            <w:t xml:space="preserve"> </w:t>
                          </w:r>
                          <w:r>
                            <w:rPr>
                              <w:rFonts w:ascii="Calibri"/>
                              <w:spacing w:val="-4"/>
                              <w:sz w:val="13"/>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DA25D" id="_x0000_t202" coordsize="21600,21600" o:spt="202" path="m,l,21600r21600,l21600,xe">
              <v:stroke joinstyle="miter"/>
              <v:path gradientshapeok="t" o:connecttype="rect"/>
            </v:shapetype>
            <v:shape id="docshape1" o:spid="_x0000_s1026" type="#_x0000_t202" style="position:absolute;margin-left:323.05pt;margin-top:102.4pt;width:95.8pt;height:24.35pt;z-index:-1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" filled="f" stroked="f">
              <v:textbox inset="0,0,0,0">
                <w:txbxContent>
                  <w:p w14:paraId="1B97E24E" w14:textId="77777777" w:rsidR="00FF0BC6" w:rsidRDefault="00912D36">
                    <w:pPr>
                      <w:spacing w:line="151" w:lineRule="exact"/>
                      <w:ind w:left="20"/>
                      <w:rPr>
                        <w:rFonts w:ascii="Calibri"/>
                        <w:sz w:val="13"/>
                      </w:rPr>
                    </w:pPr>
                    <w:r>
                      <w:rPr>
                        <w:rFonts w:ascii="Calibri"/>
                        <w:sz w:val="13"/>
                      </w:rPr>
                      <w:t>18</w:t>
                    </w:r>
                    <w:r>
                      <w:rPr>
                        <w:rFonts w:ascii="Calibri"/>
                        <w:spacing w:val="-7"/>
                        <w:sz w:val="13"/>
                      </w:rPr>
                      <w:t xml:space="preserve"> </w:t>
                    </w:r>
                    <w:r>
                      <w:rPr>
                        <w:rFonts w:ascii="Calibri"/>
                        <w:sz w:val="13"/>
                      </w:rPr>
                      <w:t>Fricker</w:t>
                    </w:r>
                    <w:r>
                      <w:rPr>
                        <w:rFonts w:ascii="Calibri"/>
                        <w:spacing w:val="-6"/>
                        <w:sz w:val="13"/>
                      </w:rPr>
                      <w:t xml:space="preserve"> </w:t>
                    </w:r>
                    <w:r>
                      <w:rPr>
                        <w:rFonts w:ascii="Calibri"/>
                        <w:spacing w:val="-2"/>
                        <w:sz w:val="13"/>
                      </w:rPr>
                      <w:t>Road,</w:t>
                    </w:r>
                  </w:p>
                  <w:p w14:paraId="2CD17B6A" w14:textId="77777777" w:rsidR="00FF0BC6" w:rsidRDefault="00912D36">
                    <w:pPr>
                      <w:spacing w:line="157" w:lineRule="exact"/>
                      <w:ind w:left="20"/>
                      <w:rPr>
                        <w:rFonts w:ascii="Calibri"/>
                        <w:sz w:val="13"/>
                      </w:rPr>
                    </w:pPr>
                    <w:r>
                      <w:rPr>
                        <w:rFonts w:ascii="Calibri"/>
                        <w:sz w:val="13"/>
                      </w:rPr>
                      <w:t>Illovo,</w:t>
                    </w:r>
                    <w:r>
                      <w:rPr>
                        <w:rFonts w:ascii="Calibri"/>
                        <w:spacing w:val="-8"/>
                        <w:sz w:val="13"/>
                      </w:rPr>
                      <w:t xml:space="preserve"> </w:t>
                    </w:r>
                    <w:r>
                      <w:rPr>
                        <w:rFonts w:ascii="Calibri"/>
                        <w:sz w:val="13"/>
                      </w:rPr>
                      <w:t>Sandton</w:t>
                    </w:r>
                    <w:r>
                      <w:rPr>
                        <w:rFonts w:ascii="Calibri"/>
                        <w:spacing w:val="-7"/>
                        <w:sz w:val="13"/>
                      </w:rPr>
                      <w:t xml:space="preserve"> </w:t>
                    </w:r>
                    <w:r>
                      <w:rPr>
                        <w:rFonts w:ascii="Calibri"/>
                        <w:spacing w:val="-4"/>
                        <w:sz w:val="13"/>
                      </w:rPr>
                      <w:t>2196</w:t>
                    </w:r>
                  </w:p>
                  <w:p w14:paraId="7B786A5F" w14:textId="77777777" w:rsidR="00FF0BC6" w:rsidRDefault="00912D36">
                    <w:pPr>
                      <w:spacing w:before="2"/>
                      <w:ind w:left="20"/>
                      <w:rPr>
                        <w:rFonts w:ascii="Calibri"/>
                        <w:sz w:val="13"/>
                      </w:rPr>
                    </w:pPr>
                    <w:r>
                      <w:rPr>
                        <w:rFonts w:ascii="Calibri"/>
                        <w:sz w:val="13"/>
                      </w:rPr>
                      <w:t>P.O.</w:t>
                    </w:r>
                    <w:r>
                      <w:rPr>
                        <w:rFonts w:ascii="Calibri"/>
                        <w:spacing w:val="-8"/>
                        <w:sz w:val="13"/>
                      </w:rPr>
                      <w:t xml:space="preserve"> </w:t>
                    </w:r>
                    <w:r>
                      <w:rPr>
                        <w:rFonts w:ascii="Calibri"/>
                        <w:sz w:val="13"/>
                      </w:rPr>
                      <w:t>Box</w:t>
                    </w:r>
                    <w:r>
                      <w:rPr>
                        <w:rFonts w:ascii="Calibri"/>
                        <w:spacing w:val="-7"/>
                        <w:sz w:val="13"/>
                      </w:rPr>
                      <w:t xml:space="preserve"> </w:t>
                    </w:r>
                    <w:r>
                      <w:rPr>
                        <w:rFonts w:ascii="Calibri"/>
                        <w:sz w:val="13"/>
                      </w:rPr>
                      <w:t>32035,</w:t>
                    </w:r>
                    <w:r>
                      <w:rPr>
                        <w:rFonts w:ascii="Calibri"/>
                        <w:spacing w:val="-6"/>
                        <w:sz w:val="13"/>
                      </w:rPr>
                      <w:t xml:space="preserve"> </w:t>
                    </w:r>
                    <w:r>
                      <w:rPr>
                        <w:rFonts w:ascii="Calibri"/>
                        <w:sz w:val="13"/>
                      </w:rPr>
                      <w:t>Braamfontein</w:t>
                    </w:r>
                    <w:r>
                      <w:rPr>
                        <w:rFonts w:ascii="Calibri"/>
                        <w:spacing w:val="-5"/>
                        <w:sz w:val="13"/>
                      </w:rPr>
                      <w:t xml:space="preserve"> </w:t>
                    </w:r>
                    <w:r>
                      <w:rPr>
                        <w:rFonts w:ascii="Calibri"/>
                        <w:spacing w:val="-4"/>
                        <w:sz w:val="13"/>
                      </w:rPr>
                      <w:t>2017</w:t>
                    </w:r>
                  </w:p>
                </w:txbxContent>
              </v:textbox>
              <w10:wrap anchorx="page" anchory="page"/>
            </v:shape>
          </w:pict>
        </mc:Fallback>
      </mc:AlternateContent>
    </w:r>
    <w:r w:rsidR="00CC501F">
      <w:rPr>
        <w:noProof/>
      </w:rPr>
      <mc:AlternateContent>
        <mc:Choice Requires="wps">
          <w:drawing>
            <wp:anchor distT="0" distB="0" distL="114300" distR="114300" simplePos="0" relativeHeight="487293440" behindDoc="1" locked="0" layoutInCell="1" allowOverlap="1" wp14:anchorId="2BFAD454" wp14:editId="0EB9052F">
              <wp:simplePos x="0" y="0"/>
              <wp:positionH relativeFrom="page">
                <wp:posOffset>5474335</wp:posOffset>
              </wp:positionH>
              <wp:positionV relativeFrom="page">
                <wp:posOffset>1301750</wp:posOffset>
              </wp:positionV>
              <wp:extent cx="961390" cy="208280"/>
              <wp:effectExtent l="0" t="0" r="0" b="0"/>
              <wp:wrapNone/>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2A3F" w14:textId="77777777" w:rsidR="00FF0BC6" w:rsidRDefault="00912D36">
                          <w:pPr>
                            <w:ind w:left="20"/>
                            <w:rPr>
                              <w:rFonts w:ascii="Calibri"/>
                              <w:sz w:val="13"/>
                            </w:rPr>
                          </w:pPr>
                          <w:r>
                            <w:rPr>
                              <w:rFonts w:ascii="Calibri"/>
                              <w:sz w:val="13"/>
                            </w:rPr>
                            <w:t>Telephone: 011 381 8900</w:t>
                          </w:r>
                          <w:r>
                            <w:rPr>
                              <w:rFonts w:ascii="Calibri"/>
                              <w:spacing w:val="40"/>
                              <w:sz w:val="13"/>
                            </w:rPr>
                            <w:t xml:space="preserve"> </w:t>
                          </w:r>
                          <w:r>
                            <w:rPr>
                              <w:rFonts w:ascii="Calibri"/>
                              <w:spacing w:val="-2"/>
                              <w:sz w:val="13"/>
                            </w:rPr>
                            <w:t>Website:</w:t>
                          </w:r>
                          <w:r>
                            <w:rPr>
                              <w:rFonts w:ascii="Calibri"/>
                              <w:spacing w:val="-6"/>
                              <w:sz w:val="13"/>
                            </w:rPr>
                            <w:t xml:space="preserve"> </w:t>
                          </w:r>
                          <w:hyperlink r:id="rId2">
                            <w:r>
                              <w:rPr>
                                <w:rFonts w:ascii="Calibri"/>
                                <w:spacing w:val="-2"/>
                                <w:sz w:val="13"/>
                              </w:rPr>
                              <w:t>www.inseta.org.za</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AD454" id="docshape2" o:spid="_x0000_s1027" type="#_x0000_t202" style="position:absolute;margin-left:431.05pt;margin-top:102.5pt;width:75.7pt;height:16.4pt;z-index:-1602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" filled="f" stroked="f">
              <v:textbox inset="0,0,0,0">
                <w:txbxContent>
                  <w:p w14:paraId="69752A3F" w14:textId="77777777" w:rsidR="00FF0BC6" w:rsidRDefault="00912D36">
                    <w:pPr>
                      <w:ind w:left="20"/>
                      <w:rPr>
                        <w:rFonts w:ascii="Calibri"/>
                        <w:sz w:val="13"/>
                      </w:rPr>
                    </w:pPr>
                    <w:r>
                      <w:rPr>
                        <w:rFonts w:ascii="Calibri"/>
                        <w:sz w:val="13"/>
                      </w:rPr>
                      <w:t>Telephone: 011 381 8900</w:t>
                    </w:r>
                    <w:r>
                      <w:rPr>
                        <w:rFonts w:ascii="Calibri"/>
                        <w:spacing w:val="40"/>
                        <w:sz w:val="13"/>
                      </w:rPr>
                      <w:t xml:space="preserve"> </w:t>
                    </w:r>
                    <w:r>
                      <w:rPr>
                        <w:rFonts w:ascii="Calibri"/>
                        <w:spacing w:val="-2"/>
                        <w:sz w:val="13"/>
                      </w:rPr>
                      <w:t>Website:</w:t>
                    </w:r>
                    <w:r>
                      <w:rPr>
                        <w:rFonts w:ascii="Calibri"/>
                        <w:spacing w:val="-6"/>
                        <w:sz w:val="13"/>
                      </w:rPr>
                      <w:t xml:space="preserve"> </w:t>
                    </w:r>
                    <w:hyperlink r:id="rId3">
                      <w:r>
                        <w:rPr>
                          <w:rFonts w:ascii="Calibri"/>
                          <w:spacing w:val="-2"/>
                          <w:sz w:val="13"/>
                        </w:rPr>
                        <w:t>www.inseta.org.za</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95BCA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C40E1"/>
    <w:multiLevelType w:val="multilevel"/>
    <w:tmpl w:val="763E9CE4"/>
    <w:lvl w:ilvl="0">
      <w:start w:val="1"/>
      <w:numFmt w:val="decimal"/>
      <w:lvlText w:val="%1"/>
      <w:lvlJc w:val="left"/>
      <w:pPr>
        <w:ind w:left="1057" w:hanging="612"/>
      </w:pPr>
      <w:rPr>
        <w:rFonts w:ascii="Arial" w:eastAsia="Arial" w:hAnsi="Arial" w:cs="Arial" w:hint="default"/>
        <w:b/>
        <w:bCs/>
        <w:w w:val="100"/>
        <w:sz w:val="22"/>
        <w:szCs w:val="22"/>
        <w:lang w:val="en-US" w:eastAsia="en-US" w:bidi="ar-SA"/>
      </w:rPr>
    </w:lvl>
    <w:lvl w:ilvl="1">
      <w:start w:val="1"/>
      <w:numFmt w:val="decimal"/>
      <w:lvlText w:val="%1.%2"/>
      <w:lvlJc w:val="left"/>
      <w:pPr>
        <w:ind w:left="968" w:hanging="567"/>
      </w:pPr>
      <w:rPr>
        <w:rFonts w:hint="default"/>
        <w:b/>
        <w:bCs/>
        <w:w w:val="100"/>
        <w:lang w:val="en-US" w:eastAsia="en-US" w:bidi="ar-SA"/>
      </w:rPr>
    </w:lvl>
    <w:lvl w:ilvl="2">
      <w:start w:val="1"/>
      <w:numFmt w:val="decimal"/>
      <w:lvlText w:val="%1.%2.%3"/>
      <w:lvlJc w:val="left"/>
      <w:pPr>
        <w:ind w:left="1700" w:hanging="567"/>
      </w:pPr>
      <w:rPr>
        <w:rFonts w:ascii="Arial MT" w:eastAsia="Arial MT" w:hAnsi="Arial MT" w:cs="Arial MT" w:hint="default"/>
        <w:w w:val="100"/>
        <w:sz w:val="22"/>
        <w:szCs w:val="22"/>
        <w:lang w:val="en-US" w:eastAsia="en-US" w:bidi="ar-SA"/>
      </w:rPr>
    </w:lvl>
    <w:lvl w:ilvl="3">
      <w:numFmt w:val="bullet"/>
      <w:lvlText w:val="•"/>
      <w:lvlJc w:val="left"/>
      <w:pPr>
        <w:ind w:left="1700" w:hanging="567"/>
      </w:pPr>
      <w:rPr>
        <w:rFonts w:hint="default"/>
        <w:lang w:val="en-US" w:eastAsia="en-US" w:bidi="ar-SA"/>
      </w:rPr>
    </w:lvl>
    <w:lvl w:ilvl="4">
      <w:numFmt w:val="bullet"/>
      <w:lvlText w:val="•"/>
      <w:lvlJc w:val="left"/>
      <w:pPr>
        <w:ind w:left="1820" w:hanging="567"/>
      </w:pPr>
      <w:rPr>
        <w:rFonts w:hint="default"/>
        <w:lang w:val="en-US" w:eastAsia="en-US" w:bidi="ar-SA"/>
      </w:rPr>
    </w:lvl>
    <w:lvl w:ilvl="5">
      <w:numFmt w:val="bullet"/>
      <w:lvlText w:val="•"/>
      <w:lvlJc w:val="left"/>
      <w:pPr>
        <w:ind w:left="3269" w:hanging="567"/>
      </w:pPr>
      <w:rPr>
        <w:rFonts w:hint="default"/>
        <w:lang w:val="en-US" w:eastAsia="en-US" w:bidi="ar-SA"/>
      </w:rPr>
    </w:lvl>
    <w:lvl w:ilvl="6">
      <w:numFmt w:val="bullet"/>
      <w:lvlText w:val="•"/>
      <w:lvlJc w:val="left"/>
      <w:pPr>
        <w:ind w:left="4719" w:hanging="567"/>
      </w:pPr>
      <w:rPr>
        <w:rFonts w:hint="default"/>
        <w:lang w:val="en-US" w:eastAsia="en-US" w:bidi="ar-SA"/>
      </w:rPr>
    </w:lvl>
    <w:lvl w:ilvl="7">
      <w:numFmt w:val="bullet"/>
      <w:lvlText w:val="•"/>
      <w:lvlJc w:val="left"/>
      <w:pPr>
        <w:ind w:left="6169" w:hanging="567"/>
      </w:pPr>
      <w:rPr>
        <w:rFonts w:hint="default"/>
        <w:lang w:val="en-US" w:eastAsia="en-US" w:bidi="ar-SA"/>
      </w:rPr>
    </w:lvl>
    <w:lvl w:ilvl="8">
      <w:numFmt w:val="bullet"/>
      <w:lvlText w:val="•"/>
      <w:lvlJc w:val="left"/>
      <w:pPr>
        <w:ind w:left="7619" w:hanging="567"/>
      </w:pPr>
      <w:rPr>
        <w:rFonts w:hint="default"/>
        <w:lang w:val="en-US" w:eastAsia="en-US" w:bidi="ar-SA"/>
      </w:rPr>
    </w:lvl>
  </w:abstractNum>
  <w:abstractNum w:abstractNumId="2" w15:restartNumberingAfterBreak="0">
    <w:nsid w:val="05EF4347"/>
    <w:multiLevelType w:val="hybridMultilevel"/>
    <w:tmpl w:val="91BE931E"/>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3" w15:restartNumberingAfterBreak="0">
    <w:nsid w:val="06C970D9"/>
    <w:multiLevelType w:val="hybridMultilevel"/>
    <w:tmpl w:val="133A042E"/>
    <w:lvl w:ilvl="0" w:tplc="1C090001">
      <w:start w:val="1"/>
      <w:numFmt w:val="bullet"/>
      <w:lvlText w:val=""/>
      <w:lvlJc w:val="left"/>
      <w:pPr>
        <w:ind w:left="3140" w:hanging="360"/>
      </w:pPr>
      <w:rPr>
        <w:rFonts w:ascii="Symbol" w:hAnsi="Symbol" w:hint="default"/>
      </w:rPr>
    </w:lvl>
    <w:lvl w:ilvl="1" w:tplc="1C090003" w:tentative="1">
      <w:start w:val="1"/>
      <w:numFmt w:val="bullet"/>
      <w:lvlText w:val="o"/>
      <w:lvlJc w:val="left"/>
      <w:pPr>
        <w:ind w:left="3860" w:hanging="360"/>
      </w:pPr>
      <w:rPr>
        <w:rFonts w:ascii="Courier New" w:hAnsi="Courier New" w:cs="Courier New" w:hint="default"/>
      </w:rPr>
    </w:lvl>
    <w:lvl w:ilvl="2" w:tplc="1C090005" w:tentative="1">
      <w:start w:val="1"/>
      <w:numFmt w:val="bullet"/>
      <w:lvlText w:val=""/>
      <w:lvlJc w:val="left"/>
      <w:pPr>
        <w:ind w:left="4580" w:hanging="360"/>
      </w:pPr>
      <w:rPr>
        <w:rFonts w:ascii="Wingdings" w:hAnsi="Wingdings" w:hint="default"/>
      </w:rPr>
    </w:lvl>
    <w:lvl w:ilvl="3" w:tplc="1C090001" w:tentative="1">
      <w:start w:val="1"/>
      <w:numFmt w:val="bullet"/>
      <w:lvlText w:val=""/>
      <w:lvlJc w:val="left"/>
      <w:pPr>
        <w:ind w:left="5300" w:hanging="360"/>
      </w:pPr>
      <w:rPr>
        <w:rFonts w:ascii="Symbol" w:hAnsi="Symbol" w:hint="default"/>
      </w:rPr>
    </w:lvl>
    <w:lvl w:ilvl="4" w:tplc="1C090003" w:tentative="1">
      <w:start w:val="1"/>
      <w:numFmt w:val="bullet"/>
      <w:lvlText w:val="o"/>
      <w:lvlJc w:val="left"/>
      <w:pPr>
        <w:ind w:left="6020" w:hanging="360"/>
      </w:pPr>
      <w:rPr>
        <w:rFonts w:ascii="Courier New" w:hAnsi="Courier New" w:cs="Courier New" w:hint="default"/>
      </w:rPr>
    </w:lvl>
    <w:lvl w:ilvl="5" w:tplc="1C090005" w:tentative="1">
      <w:start w:val="1"/>
      <w:numFmt w:val="bullet"/>
      <w:lvlText w:val=""/>
      <w:lvlJc w:val="left"/>
      <w:pPr>
        <w:ind w:left="6740" w:hanging="360"/>
      </w:pPr>
      <w:rPr>
        <w:rFonts w:ascii="Wingdings" w:hAnsi="Wingdings" w:hint="default"/>
      </w:rPr>
    </w:lvl>
    <w:lvl w:ilvl="6" w:tplc="1C090001" w:tentative="1">
      <w:start w:val="1"/>
      <w:numFmt w:val="bullet"/>
      <w:lvlText w:val=""/>
      <w:lvlJc w:val="left"/>
      <w:pPr>
        <w:ind w:left="7460" w:hanging="360"/>
      </w:pPr>
      <w:rPr>
        <w:rFonts w:ascii="Symbol" w:hAnsi="Symbol" w:hint="default"/>
      </w:rPr>
    </w:lvl>
    <w:lvl w:ilvl="7" w:tplc="1C090003" w:tentative="1">
      <w:start w:val="1"/>
      <w:numFmt w:val="bullet"/>
      <w:lvlText w:val="o"/>
      <w:lvlJc w:val="left"/>
      <w:pPr>
        <w:ind w:left="8180" w:hanging="360"/>
      </w:pPr>
      <w:rPr>
        <w:rFonts w:ascii="Courier New" w:hAnsi="Courier New" w:cs="Courier New" w:hint="default"/>
      </w:rPr>
    </w:lvl>
    <w:lvl w:ilvl="8" w:tplc="1C090005" w:tentative="1">
      <w:start w:val="1"/>
      <w:numFmt w:val="bullet"/>
      <w:lvlText w:val=""/>
      <w:lvlJc w:val="left"/>
      <w:pPr>
        <w:ind w:left="8900" w:hanging="360"/>
      </w:pPr>
      <w:rPr>
        <w:rFonts w:ascii="Wingdings" w:hAnsi="Wingdings" w:hint="default"/>
      </w:rPr>
    </w:lvl>
  </w:abstractNum>
  <w:abstractNum w:abstractNumId="4" w15:restartNumberingAfterBreak="0">
    <w:nsid w:val="07EA5A35"/>
    <w:multiLevelType w:val="multilevel"/>
    <w:tmpl w:val="C72C86C2"/>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0B6B3D82"/>
    <w:multiLevelType w:val="multilevel"/>
    <w:tmpl w:val="68E8FB9A"/>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bullet"/>
      <w:lvlText w:val=""/>
      <w:lvlJc w:val="left"/>
      <w:pPr>
        <w:ind w:left="4680" w:hanging="360"/>
      </w:pPr>
      <w:rPr>
        <w:rFonts w:ascii="Symbol" w:hAnsi="Symbol"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BF85856"/>
    <w:multiLevelType w:val="multilevel"/>
    <w:tmpl w:val="25B8892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D5825D0"/>
    <w:multiLevelType w:val="hybridMultilevel"/>
    <w:tmpl w:val="08FCE694"/>
    <w:lvl w:ilvl="0" w:tplc="CE701C4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C3C3C"/>
    <w:multiLevelType w:val="multilevel"/>
    <w:tmpl w:val="F1A4A01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0F27052E"/>
    <w:multiLevelType w:val="hybridMultilevel"/>
    <w:tmpl w:val="AA447A48"/>
    <w:lvl w:ilvl="0" w:tplc="6F34825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0F667F16"/>
    <w:multiLevelType w:val="hybridMultilevel"/>
    <w:tmpl w:val="27D0E4FA"/>
    <w:lvl w:ilvl="0" w:tplc="2284A6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95838"/>
    <w:multiLevelType w:val="multilevel"/>
    <w:tmpl w:val="68D2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202C3E"/>
    <w:multiLevelType w:val="hybridMultilevel"/>
    <w:tmpl w:val="F440BB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E12FA"/>
    <w:multiLevelType w:val="hybridMultilevel"/>
    <w:tmpl w:val="4C5265A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1B9F47C7"/>
    <w:multiLevelType w:val="multilevel"/>
    <w:tmpl w:val="75C0AF3A"/>
    <w:lvl w:ilvl="0">
      <w:start w:val="4"/>
      <w:numFmt w:val="decimal"/>
      <w:lvlText w:val="%1."/>
      <w:lvlJc w:val="left"/>
      <w:pPr>
        <w:ind w:left="761" w:hanging="360"/>
      </w:pPr>
      <w:rPr>
        <w:rFonts w:hint="default"/>
      </w:rPr>
    </w:lvl>
    <w:lvl w:ilvl="1">
      <w:start w:val="1"/>
      <w:numFmt w:val="decimal"/>
      <w:isLgl/>
      <w:lvlText w:val="%1.%2"/>
      <w:lvlJc w:val="left"/>
      <w:pPr>
        <w:ind w:left="761" w:hanging="360"/>
      </w:pPr>
      <w:rPr>
        <w:rFonts w:hint="default"/>
      </w:rPr>
    </w:lvl>
    <w:lvl w:ilvl="2">
      <w:start w:val="1"/>
      <w:numFmt w:val="decimal"/>
      <w:isLgl/>
      <w:lvlText w:val="%1.%2.%3"/>
      <w:lvlJc w:val="left"/>
      <w:pPr>
        <w:ind w:left="1121" w:hanging="720"/>
      </w:pPr>
      <w:rPr>
        <w:rFonts w:hint="default"/>
      </w:rPr>
    </w:lvl>
    <w:lvl w:ilvl="3">
      <w:start w:val="1"/>
      <w:numFmt w:val="decimal"/>
      <w:isLgl/>
      <w:lvlText w:val="%1.%2.%3.%4"/>
      <w:lvlJc w:val="left"/>
      <w:pPr>
        <w:ind w:left="1121" w:hanging="720"/>
      </w:pPr>
      <w:rPr>
        <w:rFonts w:hint="default"/>
      </w:rPr>
    </w:lvl>
    <w:lvl w:ilvl="4">
      <w:start w:val="1"/>
      <w:numFmt w:val="decimal"/>
      <w:isLgl/>
      <w:lvlText w:val="%1.%2.%3.%4.%5"/>
      <w:lvlJc w:val="left"/>
      <w:pPr>
        <w:ind w:left="1481" w:hanging="1080"/>
      </w:pPr>
      <w:rPr>
        <w:rFonts w:hint="default"/>
      </w:rPr>
    </w:lvl>
    <w:lvl w:ilvl="5">
      <w:start w:val="1"/>
      <w:numFmt w:val="decimal"/>
      <w:isLgl/>
      <w:lvlText w:val="%1.%2.%3.%4.%5.%6"/>
      <w:lvlJc w:val="left"/>
      <w:pPr>
        <w:ind w:left="1481" w:hanging="1080"/>
      </w:pPr>
      <w:rPr>
        <w:rFonts w:hint="default"/>
      </w:rPr>
    </w:lvl>
    <w:lvl w:ilvl="6">
      <w:start w:val="1"/>
      <w:numFmt w:val="decimal"/>
      <w:isLgl/>
      <w:lvlText w:val="%1.%2.%3.%4.%5.%6.%7"/>
      <w:lvlJc w:val="left"/>
      <w:pPr>
        <w:ind w:left="1841" w:hanging="1440"/>
      </w:pPr>
      <w:rPr>
        <w:rFonts w:hint="default"/>
      </w:rPr>
    </w:lvl>
    <w:lvl w:ilvl="7">
      <w:start w:val="1"/>
      <w:numFmt w:val="decimal"/>
      <w:isLgl/>
      <w:lvlText w:val="%1.%2.%3.%4.%5.%6.%7.%8"/>
      <w:lvlJc w:val="left"/>
      <w:pPr>
        <w:ind w:left="1841" w:hanging="1440"/>
      </w:pPr>
      <w:rPr>
        <w:rFonts w:hint="default"/>
      </w:rPr>
    </w:lvl>
    <w:lvl w:ilvl="8">
      <w:start w:val="1"/>
      <w:numFmt w:val="decimal"/>
      <w:isLgl/>
      <w:lvlText w:val="%1.%2.%3.%4.%5.%6.%7.%8.%9"/>
      <w:lvlJc w:val="left"/>
      <w:pPr>
        <w:ind w:left="2201" w:hanging="1800"/>
      </w:pPr>
      <w:rPr>
        <w:rFonts w:hint="default"/>
      </w:rPr>
    </w:lvl>
  </w:abstractNum>
  <w:abstractNum w:abstractNumId="15" w15:restartNumberingAfterBreak="0">
    <w:nsid w:val="1BD43D36"/>
    <w:multiLevelType w:val="hybridMultilevel"/>
    <w:tmpl w:val="EDCE758C"/>
    <w:lvl w:ilvl="0" w:tplc="C8142140">
      <w:start w:val="1"/>
      <w:numFmt w:val="lowerRoman"/>
      <w:lvlText w:val="%1."/>
      <w:lvlJc w:val="righ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BF2B6D"/>
    <w:multiLevelType w:val="hybridMultilevel"/>
    <w:tmpl w:val="580AD30E"/>
    <w:lvl w:ilvl="0" w:tplc="1C090001">
      <w:start w:val="1"/>
      <w:numFmt w:val="bullet"/>
      <w:lvlText w:val=""/>
      <w:lvlJc w:val="left"/>
      <w:pPr>
        <w:ind w:left="792" w:hanging="360"/>
      </w:pPr>
      <w:rPr>
        <w:rFonts w:ascii="Symbol" w:hAnsi="Symbol"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17" w15:restartNumberingAfterBreak="0">
    <w:nsid w:val="1F820004"/>
    <w:multiLevelType w:val="multilevel"/>
    <w:tmpl w:val="79AAEB3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2BF2D88"/>
    <w:multiLevelType w:val="multilevel"/>
    <w:tmpl w:val="EB8E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B45034"/>
    <w:multiLevelType w:val="hybridMultilevel"/>
    <w:tmpl w:val="B15C9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7D70CD1"/>
    <w:multiLevelType w:val="multilevel"/>
    <w:tmpl w:val="CDE4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96E1429"/>
    <w:multiLevelType w:val="multilevel"/>
    <w:tmpl w:val="1D828A40"/>
    <w:lvl w:ilvl="0">
      <w:start w:val="1"/>
      <w:numFmt w:val="decimal"/>
      <w:lvlText w:val="%1"/>
      <w:lvlJc w:val="left"/>
      <w:pPr>
        <w:ind w:left="1057" w:hanging="612"/>
      </w:pPr>
      <w:rPr>
        <w:rFonts w:ascii="Arial" w:eastAsia="Arial" w:hAnsi="Arial" w:cs="Arial" w:hint="default"/>
        <w:b/>
        <w:bCs/>
        <w:i w:val="0"/>
        <w:iCs w:val="0"/>
        <w:w w:val="100"/>
        <w:sz w:val="22"/>
        <w:szCs w:val="22"/>
        <w:lang w:val="en-US" w:eastAsia="en-US" w:bidi="ar-SA"/>
      </w:rPr>
    </w:lvl>
    <w:lvl w:ilvl="1">
      <w:start w:val="1"/>
      <w:numFmt w:val="decimal"/>
      <w:lvlText w:val="%1.%2"/>
      <w:lvlJc w:val="left"/>
      <w:pPr>
        <w:ind w:left="968" w:hanging="567"/>
      </w:pPr>
      <w:rPr>
        <w:rFonts w:ascii="Arial" w:hAnsi="Arial" w:cs="Arial" w:hint="default"/>
        <w:w w:val="100"/>
        <w:sz w:val="22"/>
        <w:szCs w:val="22"/>
        <w:lang w:val="en-US" w:eastAsia="en-US" w:bidi="ar-SA"/>
      </w:rPr>
    </w:lvl>
    <w:lvl w:ilvl="2">
      <w:start w:val="1"/>
      <w:numFmt w:val="decimal"/>
      <w:lvlText w:val="%1.%2.%3"/>
      <w:lvlJc w:val="left"/>
      <w:pPr>
        <w:ind w:left="1700" w:hanging="567"/>
      </w:pPr>
      <w:rPr>
        <w:rFonts w:ascii="Arial MT" w:eastAsia="Arial MT" w:hAnsi="Arial MT" w:cs="Arial MT" w:hint="default"/>
        <w:b w:val="0"/>
        <w:bCs w:val="0"/>
        <w:i w:val="0"/>
        <w:iCs w:val="0"/>
        <w:w w:val="100"/>
        <w:sz w:val="22"/>
        <w:szCs w:val="22"/>
        <w:lang w:val="en-US" w:eastAsia="en-US" w:bidi="ar-SA"/>
      </w:rPr>
    </w:lvl>
    <w:lvl w:ilvl="3">
      <w:numFmt w:val="bullet"/>
      <w:lvlText w:val="•"/>
      <w:lvlJc w:val="left"/>
      <w:pPr>
        <w:ind w:left="1700" w:hanging="567"/>
      </w:pPr>
      <w:rPr>
        <w:rFonts w:hint="default"/>
        <w:lang w:val="en-US" w:eastAsia="en-US" w:bidi="ar-SA"/>
      </w:rPr>
    </w:lvl>
    <w:lvl w:ilvl="4">
      <w:numFmt w:val="bullet"/>
      <w:lvlText w:val="•"/>
      <w:lvlJc w:val="left"/>
      <w:pPr>
        <w:ind w:left="1820" w:hanging="567"/>
      </w:pPr>
      <w:rPr>
        <w:rFonts w:hint="default"/>
        <w:lang w:val="en-US" w:eastAsia="en-US" w:bidi="ar-SA"/>
      </w:rPr>
    </w:lvl>
    <w:lvl w:ilvl="5">
      <w:numFmt w:val="bullet"/>
      <w:lvlText w:val="•"/>
      <w:lvlJc w:val="left"/>
      <w:pPr>
        <w:ind w:left="3259" w:hanging="567"/>
      </w:pPr>
      <w:rPr>
        <w:rFonts w:hint="default"/>
        <w:lang w:val="en-US" w:eastAsia="en-US" w:bidi="ar-SA"/>
      </w:rPr>
    </w:lvl>
    <w:lvl w:ilvl="6">
      <w:numFmt w:val="bullet"/>
      <w:lvlText w:val="•"/>
      <w:lvlJc w:val="left"/>
      <w:pPr>
        <w:ind w:left="4699" w:hanging="567"/>
      </w:pPr>
      <w:rPr>
        <w:rFonts w:hint="default"/>
        <w:lang w:val="en-US" w:eastAsia="en-US" w:bidi="ar-SA"/>
      </w:rPr>
    </w:lvl>
    <w:lvl w:ilvl="7">
      <w:numFmt w:val="bullet"/>
      <w:lvlText w:val="•"/>
      <w:lvlJc w:val="left"/>
      <w:pPr>
        <w:ind w:left="6139" w:hanging="567"/>
      </w:pPr>
      <w:rPr>
        <w:rFonts w:hint="default"/>
        <w:lang w:val="en-US" w:eastAsia="en-US" w:bidi="ar-SA"/>
      </w:rPr>
    </w:lvl>
    <w:lvl w:ilvl="8">
      <w:numFmt w:val="bullet"/>
      <w:lvlText w:val="•"/>
      <w:lvlJc w:val="left"/>
      <w:pPr>
        <w:ind w:left="7579" w:hanging="567"/>
      </w:pPr>
      <w:rPr>
        <w:rFonts w:hint="default"/>
        <w:lang w:val="en-US" w:eastAsia="en-US" w:bidi="ar-SA"/>
      </w:rPr>
    </w:lvl>
  </w:abstractNum>
  <w:abstractNum w:abstractNumId="22" w15:restartNumberingAfterBreak="0">
    <w:nsid w:val="2B93734F"/>
    <w:multiLevelType w:val="hybridMultilevel"/>
    <w:tmpl w:val="55B8FC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CFB51BB"/>
    <w:multiLevelType w:val="multilevel"/>
    <w:tmpl w:val="60A6191A"/>
    <w:lvl w:ilvl="0">
      <w:start w:val="2"/>
      <w:numFmt w:val="decimal"/>
      <w:lvlText w:val="%1"/>
      <w:lvlJc w:val="left"/>
      <w:pPr>
        <w:ind w:left="480" w:hanging="480"/>
      </w:pPr>
      <w:rPr>
        <w:rFonts w:hint="default"/>
      </w:rPr>
    </w:lvl>
    <w:lvl w:ilvl="1">
      <w:start w:val="2"/>
      <w:numFmt w:val="decimal"/>
      <w:lvlText w:val="%1.%2"/>
      <w:lvlJc w:val="left"/>
      <w:pPr>
        <w:ind w:left="860" w:hanging="480"/>
      </w:pPr>
      <w:rPr>
        <w:rFonts w:hint="default"/>
      </w:rPr>
    </w:lvl>
    <w:lvl w:ilvl="2">
      <w:start w:val="2"/>
      <w:numFmt w:val="decimal"/>
      <w:lvlText w:val="%1.%2.%3"/>
      <w:lvlJc w:val="left"/>
      <w:pPr>
        <w:ind w:left="1480" w:hanging="720"/>
      </w:pPr>
      <w:rPr>
        <w:rFonts w:hint="default"/>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24" w15:restartNumberingAfterBreak="0">
    <w:nsid w:val="2D33484C"/>
    <w:multiLevelType w:val="multilevel"/>
    <w:tmpl w:val="BD9ECC0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2E6F58"/>
    <w:multiLevelType w:val="multilevel"/>
    <w:tmpl w:val="9162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7C03F6"/>
    <w:multiLevelType w:val="hybridMultilevel"/>
    <w:tmpl w:val="2AA41D5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7" w15:restartNumberingAfterBreak="0">
    <w:nsid w:val="345C6483"/>
    <w:multiLevelType w:val="multilevel"/>
    <w:tmpl w:val="97BED71C"/>
    <w:lvl w:ilvl="0">
      <w:start w:val="7"/>
      <w:numFmt w:val="decimal"/>
      <w:lvlText w:val="%1"/>
      <w:lvlJc w:val="left"/>
      <w:pPr>
        <w:ind w:left="3196"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3B015E05"/>
    <w:multiLevelType w:val="multilevel"/>
    <w:tmpl w:val="7172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2D6842"/>
    <w:multiLevelType w:val="hybridMultilevel"/>
    <w:tmpl w:val="B15C9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A65DED"/>
    <w:multiLevelType w:val="multilevel"/>
    <w:tmpl w:val="2F9C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550EFF"/>
    <w:multiLevelType w:val="hybridMultilevel"/>
    <w:tmpl w:val="23420BEA"/>
    <w:lvl w:ilvl="0" w:tplc="1542F308">
      <w:start w:val="3"/>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17">
      <w:start w:val="1"/>
      <w:numFmt w:val="lowerLetter"/>
      <w:lvlText w:val="%4)"/>
      <w:lvlJc w:val="left"/>
      <w:pPr>
        <w:ind w:left="2880" w:hanging="360"/>
      </w:pPr>
    </w:lvl>
    <w:lvl w:ilvl="4" w:tplc="1C090001">
      <w:start w:val="1"/>
      <w:numFmt w:val="bullet"/>
      <w:lvlText w:val=""/>
      <w:lvlJc w:val="left"/>
      <w:pPr>
        <w:ind w:left="720" w:hanging="360"/>
      </w:pPr>
      <w:rPr>
        <w:rFonts w:ascii="Symbol" w:hAnsi="Symbol" w:hint="default"/>
      </w:r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783425F"/>
    <w:multiLevelType w:val="hybridMultilevel"/>
    <w:tmpl w:val="174C44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49131D42"/>
    <w:multiLevelType w:val="multilevel"/>
    <w:tmpl w:val="56849F8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4E497B2C"/>
    <w:multiLevelType w:val="hybridMultilevel"/>
    <w:tmpl w:val="B15C9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E753760"/>
    <w:multiLevelType w:val="hybridMultilevel"/>
    <w:tmpl w:val="4D6A5A94"/>
    <w:lvl w:ilvl="0" w:tplc="E17C0690">
      <w:start w:val="1"/>
      <w:numFmt w:val="decimal"/>
      <w:lvlText w:val="3.3.%1."/>
      <w:lvlJc w:val="left"/>
      <w:pPr>
        <w:ind w:left="1121" w:hanging="360"/>
      </w:pPr>
      <w:rPr>
        <w:rFonts w:hint="default"/>
      </w:rPr>
    </w:lvl>
    <w:lvl w:ilvl="1" w:tplc="1C090019" w:tentative="1">
      <w:start w:val="1"/>
      <w:numFmt w:val="lowerLetter"/>
      <w:lvlText w:val="%2."/>
      <w:lvlJc w:val="left"/>
      <w:pPr>
        <w:ind w:left="1841" w:hanging="360"/>
      </w:pPr>
    </w:lvl>
    <w:lvl w:ilvl="2" w:tplc="1C09001B" w:tentative="1">
      <w:start w:val="1"/>
      <w:numFmt w:val="lowerRoman"/>
      <w:lvlText w:val="%3."/>
      <w:lvlJc w:val="right"/>
      <w:pPr>
        <w:ind w:left="2561" w:hanging="180"/>
      </w:pPr>
    </w:lvl>
    <w:lvl w:ilvl="3" w:tplc="1C09000F" w:tentative="1">
      <w:start w:val="1"/>
      <w:numFmt w:val="decimal"/>
      <w:lvlText w:val="%4."/>
      <w:lvlJc w:val="left"/>
      <w:pPr>
        <w:ind w:left="3281" w:hanging="360"/>
      </w:pPr>
    </w:lvl>
    <w:lvl w:ilvl="4" w:tplc="1C090019" w:tentative="1">
      <w:start w:val="1"/>
      <w:numFmt w:val="lowerLetter"/>
      <w:lvlText w:val="%5."/>
      <w:lvlJc w:val="left"/>
      <w:pPr>
        <w:ind w:left="4001" w:hanging="360"/>
      </w:pPr>
    </w:lvl>
    <w:lvl w:ilvl="5" w:tplc="1C09001B" w:tentative="1">
      <w:start w:val="1"/>
      <w:numFmt w:val="lowerRoman"/>
      <w:lvlText w:val="%6."/>
      <w:lvlJc w:val="right"/>
      <w:pPr>
        <w:ind w:left="4721" w:hanging="180"/>
      </w:pPr>
    </w:lvl>
    <w:lvl w:ilvl="6" w:tplc="1C09000F" w:tentative="1">
      <w:start w:val="1"/>
      <w:numFmt w:val="decimal"/>
      <w:lvlText w:val="%7."/>
      <w:lvlJc w:val="left"/>
      <w:pPr>
        <w:ind w:left="5441" w:hanging="360"/>
      </w:pPr>
    </w:lvl>
    <w:lvl w:ilvl="7" w:tplc="1C090019" w:tentative="1">
      <w:start w:val="1"/>
      <w:numFmt w:val="lowerLetter"/>
      <w:lvlText w:val="%8."/>
      <w:lvlJc w:val="left"/>
      <w:pPr>
        <w:ind w:left="6161" w:hanging="360"/>
      </w:pPr>
    </w:lvl>
    <w:lvl w:ilvl="8" w:tplc="1C09001B" w:tentative="1">
      <w:start w:val="1"/>
      <w:numFmt w:val="lowerRoman"/>
      <w:lvlText w:val="%9."/>
      <w:lvlJc w:val="right"/>
      <w:pPr>
        <w:ind w:left="6881" w:hanging="180"/>
      </w:pPr>
    </w:lvl>
  </w:abstractNum>
  <w:abstractNum w:abstractNumId="36" w15:restartNumberingAfterBreak="0">
    <w:nsid w:val="522D4800"/>
    <w:multiLevelType w:val="hybridMultilevel"/>
    <w:tmpl w:val="D2BE842E"/>
    <w:lvl w:ilvl="0" w:tplc="E17C0690">
      <w:start w:val="1"/>
      <w:numFmt w:val="decimal"/>
      <w:lvlText w:val="3.3.%1."/>
      <w:lvlJc w:val="left"/>
      <w:pPr>
        <w:ind w:left="1121" w:hanging="360"/>
      </w:pPr>
      <w:rPr>
        <w:rFonts w:hint="default"/>
      </w:rPr>
    </w:lvl>
    <w:lvl w:ilvl="1" w:tplc="1C090019" w:tentative="1">
      <w:start w:val="1"/>
      <w:numFmt w:val="lowerLetter"/>
      <w:lvlText w:val="%2."/>
      <w:lvlJc w:val="left"/>
      <w:pPr>
        <w:ind w:left="1841" w:hanging="360"/>
      </w:pPr>
    </w:lvl>
    <w:lvl w:ilvl="2" w:tplc="1C09001B" w:tentative="1">
      <w:start w:val="1"/>
      <w:numFmt w:val="lowerRoman"/>
      <w:lvlText w:val="%3."/>
      <w:lvlJc w:val="right"/>
      <w:pPr>
        <w:ind w:left="2561" w:hanging="180"/>
      </w:pPr>
    </w:lvl>
    <w:lvl w:ilvl="3" w:tplc="1C09000F" w:tentative="1">
      <w:start w:val="1"/>
      <w:numFmt w:val="decimal"/>
      <w:lvlText w:val="%4."/>
      <w:lvlJc w:val="left"/>
      <w:pPr>
        <w:ind w:left="3281" w:hanging="360"/>
      </w:pPr>
    </w:lvl>
    <w:lvl w:ilvl="4" w:tplc="1C090019" w:tentative="1">
      <w:start w:val="1"/>
      <w:numFmt w:val="lowerLetter"/>
      <w:lvlText w:val="%5."/>
      <w:lvlJc w:val="left"/>
      <w:pPr>
        <w:ind w:left="4001" w:hanging="360"/>
      </w:pPr>
    </w:lvl>
    <w:lvl w:ilvl="5" w:tplc="1C09001B" w:tentative="1">
      <w:start w:val="1"/>
      <w:numFmt w:val="lowerRoman"/>
      <w:lvlText w:val="%6."/>
      <w:lvlJc w:val="right"/>
      <w:pPr>
        <w:ind w:left="4721" w:hanging="180"/>
      </w:pPr>
    </w:lvl>
    <w:lvl w:ilvl="6" w:tplc="1C09000F" w:tentative="1">
      <w:start w:val="1"/>
      <w:numFmt w:val="decimal"/>
      <w:lvlText w:val="%7."/>
      <w:lvlJc w:val="left"/>
      <w:pPr>
        <w:ind w:left="5441" w:hanging="360"/>
      </w:pPr>
    </w:lvl>
    <w:lvl w:ilvl="7" w:tplc="1C090019" w:tentative="1">
      <w:start w:val="1"/>
      <w:numFmt w:val="lowerLetter"/>
      <w:lvlText w:val="%8."/>
      <w:lvlJc w:val="left"/>
      <w:pPr>
        <w:ind w:left="6161" w:hanging="360"/>
      </w:pPr>
    </w:lvl>
    <w:lvl w:ilvl="8" w:tplc="1C09001B" w:tentative="1">
      <w:start w:val="1"/>
      <w:numFmt w:val="lowerRoman"/>
      <w:lvlText w:val="%9."/>
      <w:lvlJc w:val="right"/>
      <w:pPr>
        <w:ind w:left="6881" w:hanging="180"/>
      </w:pPr>
    </w:lvl>
  </w:abstractNum>
  <w:abstractNum w:abstractNumId="37" w15:restartNumberingAfterBreak="0">
    <w:nsid w:val="523F0864"/>
    <w:multiLevelType w:val="hybridMultilevel"/>
    <w:tmpl w:val="1D6AE4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46E44FD"/>
    <w:multiLevelType w:val="hybridMultilevel"/>
    <w:tmpl w:val="B15C98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7A65037"/>
    <w:multiLevelType w:val="multilevel"/>
    <w:tmpl w:val="0340E93C"/>
    <w:lvl w:ilvl="0">
      <w:start w:val="4"/>
      <w:numFmt w:val="decimal"/>
      <w:lvlText w:val="%1"/>
      <w:lvlJc w:val="left"/>
      <w:pPr>
        <w:ind w:left="360" w:hanging="360"/>
      </w:pPr>
      <w:rPr>
        <w:rFonts w:hint="default"/>
        <w:sz w:val="22"/>
      </w:rPr>
    </w:lvl>
    <w:lvl w:ilvl="1">
      <w:start w:val="1"/>
      <w:numFmt w:val="decimal"/>
      <w:lvlText w:val="%1.%2"/>
      <w:lvlJc w:val="left"/>
      <w:pPr>
        <w:ind w:left="1800" w:hanging="720"/>
      </w:pPr>
      <w:rPr>
        <w:rFonts w:hint="default"/>
        <w:sz w:val="22"/>
      </w:rPr>
    </w:lvl>
    <w:lvl w:ilvl="2">
      <w:start w:val="1"/>
      <w:numFmt w:val="decimal"/>
      <w:lvlText w:val="%1.%2.%3"/>
      <w:lvlJc w:val="left"/>
      <w:pPr>
        <w:ind w:left="2880" w:hanging="720"/>
      </w:pPr>
      <w:rPr>
        <w:rFonts w:hint="default"/>
        <w:sz w:val="22"/>
      </w:rPr>
    </w:lvl>
    <w:lvl w:ilvl="3">
      <w:start w:val="1"/>
      <w:numFmt w:val="decimal"/>
      <w:lvlText w:val="%1.%2.%3.%4"/>
      <w:lvlJc w:val="left"/>
      <w:pPr>
        <w:ind w:left="4320" w:hanging="1080"/>
      </w:pPr>
      <w:rPr>
        <w:rFonts w:hint="default"/>
        <w:sz w:val="22"/>
      </w:rPr>
    </w:lvl>
    <w:lvl w:ilvl="4">
      <w:start w:val="1"/>
      <w:numFmt w:val="decimal"/>
      <w:lvlText w:val="%1.%2.%3.%4.%5"/>
      <w:lvlJc w:val="left"/>
      <w:pPr>
        <w:ind w:left="5400" w:hanging="1080"/>
      </w:pPr>
      <w:rPr>
        <w:rFonts w:hint="default"/>
        <w:sz w:val="22"/>
      </w:rPr>
    </w:lvl>
    <w:lvl w:ilvl="5">
      <w:start w:val="1"/>
      <w:numFmt w:val="decimal"/>
      <w:lvlText w:val="%1.%2.%3.%4.%5.%6"/>
      <w:lvlJc w:val="left"/>
      <w:pPr>
        <w:ind w:left="6840" w:hanging="1440"/>
      </w:pPr>
      <w:rPr>
        <w:rFonts w:hint="default"/>
        <w:sz w:val="22"/>
      </w:rPr>
    </w:lvl>
    <w:lvl w:ilvl="6">
      <w:start w:val="1"/>
      <w:numFmt w:val="decimal"/>
      <w:lvlText w:val="%1.%2.%3.%4.%5.%6.%7"/>
      <w:lvlJc w:val="left"/>
      <w:pPr>
        <w:ind w:left="8280" w:hanging="1800"/>
      </w:pPr>
      <w:rPr>
        <w:rFonts w:hint="default"/>
        <w:sz w:val="22"/>
      </w:rPr>
    </w:lvl>
    <w:lvl w:ilvl="7">
      <w:start w:val="1"/>
      <w:numFmt w:val="decimal"/>
      <w:lvlText w:val="%1.%2.%3.%4.%5.%6.%7.%8"/>
      <w:lvlJc w:val="left"/>
      <w:pPr>
        <w:ind w:left="9360" w:hanging="1800"/>
      </w:pPr>
      <w:rPr>
        <w:rFonts w:hint="default"/>
        <w:sz w:val="22"/>
      </w:rPr>
    </w:lvl>
    <w:lvl w:ilvl="8">
      <w:start w:val="1"/>
      <w:numFmt w:val="decimal"/>
      <w:lvlText w:val="%1.%2.%3.%4.%5.%6.%7.%8.%9"/>
      <w:lvlJc w:val="left"/>
      <w:pPr>
        <w:ind w:left="10800" w:hanging="2160"/>
      </w:pPr>
      <w:rPr>
        <w:rFonts w:hint="default"/>
        <w:sz w:val="22"/>
      </w:rPr>
    </w:lvl>
  </w:abstractNum>
  <w:abstractNum w:abstractNumId="40" w15:restartNumberingAfterBreak="0">
    <w:nsid w:val="61F70BF7"/>
    <w:multiLevelType w:val="hybridMultilevel"/>
    <w:tmpl w:val="57748FEC"/>
    <w:lvl w:ilvl="0" w:tplc="1C090001">
      <w:start w:val="1"/>
      <w:numFmt w:val="bullet"/>
      <w:lvlText w:val=""/>
      <w:lvlJc w:val="left"/>
      <w:pPr>
        <w:ind w:left="761" w:hanging="360"/>
      </w:pPr>
      <w:rPr>
        <w:rFonts w:ascii="Symbol" w:hAnsi="Symbol" w:hint="default"/>
      </w:rPr>
    </w:lvl>
    <w:lvl w:ilvl="1" w:tplc="1C090003" w:tentative="1">
      <w:start w:val="1"/>
      <w:numFmt w:val="bullet"/>
      <w:lvlText w:val="o"/>
      <w:lvlJc w:val="left"/>
      <w:pPr>
        <w:ind w:left="1481" w:hanging="360"/>
      </w:pPr>
      <w:rPr>
        <w:rFonts w:ascii="Courier New" w:hAnsi="Courier New" w:cs="Courier New" w:hint="default"/>
      </w:rPr>
    </w:lvl>
    <w:lvl w:ilvl="2" w:tplc="1C090005" w:tentative="1">
      <w:start w:val="1"/>
      <w:numFmt w:val="bullet"/>
      <w:lvlText w:val=""/>
      <w:lvlJc w:val="left"/>
      <w:pPr>
        <w:ind w:left="2201" w:hanging="360"/>
      </w:pPr>
      <w:rPr>
        <w:rFonts w:ascii="Wingdings" w:hAnsi="Wingdings" w:hint="default"/>
      </w:rPr>
    </w:lvl>
    <w:lvl w:ilvl="3" w:tplc="1C090001" w:tentative="1">
      <w:start w:val="1"/>
      <w:numFmt w:val="bullet"/>
      <w:lvlText w:val=""/>
      <w:lvlJc w:val="left"/>
      <w:pPr>
        <w:ind w:left="2921" w:hanging="360"/>
      </w:pPr>
      <w:rPr>
        <w:rFonts w:ascii="Symbol" w:hAnsi="Symbol" w:hint="default"/>
      </w:rPr>
    </w:lvl>
    <w:lvl w:ilvl="4" w:tplc="1C090003" w:tentative="1">
      <w:start w:val="1"/>
      <w:numFmt w:val="bullet"/>
      <w:lvlText w:val="o"/>
      <w:lvlJc w:val="left"/>
      <w:pPr>
        <w:ind w:left="3641" w:hanging="360"/>
      </w:pPr>
      <w:rPr>
        <w:rFonts w:ascii="Courier New" w:hAnsi="Courier New" w:cs="Courier New" w:hint="default"/>
      </w:rPr>
    </w:lvl>
    <w:lvl w:ilvl="5" w:tplc="1C090005" w:tentative="1">
      <w:start w:val="1"/>
      <w:numFmt w:val="bullet"/>
      <w:lvlText w:val=""/>
      <w:lvlJc w:val="left"/>
      <w:pPr>
        <w:ind w:left="4361" w:hanging="360"/>
      </w:pPr>
      <w:rPr>
        <w:rFonts w:ascii="Wingdings" w:hAnsi="Wingdings" w:hint="default"/>
      </w:rPr>
    </w:lvl>
    <w:lvl w:ilvl="6" w:tplc="1C090001" w:tentative="1">
      <w:start w:val="1"/>
      <w:numFmt w:val="bullet"/>
      <w:lvlText w:val=""/>
      <w:lvlJc w:val="left"/>
      <w:pPr>
        <w:ind w:left="5081" w:hanging="360"/>
      </w:pPr>
      <w:rPr>
        <w:rFonts w:ascii="Symbol" w:hAnsi="Symbol" w:hint="default"/>
      </w:rPr>
    </w:lvl>
    <w:lvl w:ilvl="7" w:tplc="1C090003" w:tentative="1">
      <w:start w:val="1"/>
      <w:numFmt w:val="bullet"/>
      <w:lvlText w:val="o"/>
      <w:lvlJc w:val="left"/>
      <w:pPr>
        <w:ind w:left="5801" w:hanging="360"/>
      </w:pPr>
      <w:rPr>
        <w:rFonts w:ascii="Courier New" w:hAnsi="Courier New" w:cs="Courier New" w:hint="default"/>
      </w:rPr>
    </w:lvl>
    <w:lvl w:ilvl="8" w:tplc="1C090005" w:tentative="1">
      <w:start w:val="1"/>
      <w:numFmt w:val="bullet"/>
      <w:lvlText w:val=""/>
      <w:lvlJc w:val="left"/>
      <w:pPr>
        <w:ind w:left="6521" w:hanging="360"/>
      </w:pPr>
      <w:rPr>
        <w:rFonts w:ascii="Wingdings" w:hAnsi="Wingdings" w:hint="default"/>
      </w:rPr>
    </w:lvl>
  </w:abstractNum>
  <w:abstractNum w:abstractNumId="41" w15:restartNumberingAfterBreak="0">
    <w:nsid w:val="658449B8"/>
    <w:multiLevelType w:val="multilevel"/>
    <w:tmpl w:val="D538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5C3054"/>
    <w:multiLevelType w:val="multilevel"/>
    <w:tmpl w:val="8714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C74622"/>
    <w:multiLevelType w:val="hybridMultilevel"/>
    <w:tmpl w:val="E514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9F10C2"/>
    <w:multiLevelType w:val="hybridMultilevel"/>
    <w:tmpl w:val="3B4C3D4C"/>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5" w15:restartNumberingAfterBreak="0">
    <w:nsid w:val="6D825024"/>
    <w:multiLevelType w:val="hybridMultilevel"/>
    <w:tmpl w:val="704447E6"/>
    <w:lvl w:ilvl="0" w:tplc="1C09000D">
      <w:start w:val="1"/>
      <w:numFmt w:val="bullet"/>
      <w:lvlText w:val=""/>
      <w:lvlJc w:val="left"/>
      <w:pPr>
        <w:ind w:left="792" w:hanging="360"/>
      </w:pPr>
      <w:rPr>
        <w:rFonts w:ascii="Wingdings" w:hAnsi="Wingdings" w:hint="default"/>
      </w:rPr>
    </w:lvl>
    <w:lvl w:ilvl="1" w:tplc="1C090003" w:tentative="1">
      <w:start w:val="1"/>
      <w:numFmt w:val="bullet"/>
      <w:lvlText w:val="o"/>
      <w:lvlJc w:val="left"/>
      <w:pPr>
        <w:ind w:left="1512" w:hanging="360"/>
      </w:pPr>
      <w:rPr>
        <w:rFonts w:ascii="Courier New" w:hAnsi="Courier New" w:cs="Courier New" w:hint="default"/>
      </w:rPr>
    </w:lvl>
    <w:lvl w:ilvl="2" w:tplc="1C090005" w:tentative="1">
      <w:start w:val="1"/>
      <w:numFmt w:val="bullet"/>
      <w:lvlText w:val=""/>
      <w:lvlJc w:val="left"/>
      <w:pPr>
        <w:ind w:left="2232" w:hanging="360"/>
      </w:pPr>
      <w:rPr>
        <w:rFonts w:ascii="Wingdings" w:hAnsi="Wingdings" w:hint="default"/>
      </w:rPr>
    </w:lvl>
    <w:lvl w:ilvl="3" w:tplc="1C090001" w:tentative="1">
      <w:start w:val="1"/>
      <w:numFmt w:val="bullet"/>
      <w:lvlText w:val=""/>
      <w:lvlJc w:val="left"/>
      <w:pPr>
        <w:ind w:left="2952" w:hanging="360"/>
      </w:pPr>
      <w:rPr>
        <w:rFonts w:ascii="Symbol" w:hAnsi="Symbol" w:hint="default"/>
      </w:rPr>
    </w:lvl>
    <w:lvl w:ilvl="4" w:tplc="1C090003" w:tentative="1">
      <w:start w:val="1"/>
      <w:numFmt w:val="bullet"/>
      <w:lvlText w:val="o"/>
      <w:lvlJc w:val="left"/>
      <w:pPr>
        <w:ind w:left="3672" w:hanging="360"/>
      </w:pPr>
      <w:rPr>
        <w:rFonts w:ascii="Courier New" w:hAnsi="Courier New" w:cs="Courier New" w:hint="default"/>
      </w:rPr>
    </w:lvl>
    <w:lvl w:ilvl="5" w:tplc="1C090005" w:tentative="1">
      <w:start w:val="1"/>
      <w:numFmt w:val="bullet"/>
      <w:lvlText w:val=""/>
      <w:lvlJc w:val="left"/>
      <w:pPr>
        <w:ind w:left="4392" w:hanging="360"/>
      </w:pPr>
      <w:rPr>
        <w:rFonts w:ascii="Wingdings" w:hAnsi="Wingdings" w:hint="default"/>
      </w:rPr>
    </w:lvl>
    <w:lvl w:ilvl="6" w:tplc="1C090001" w:tentative="1">
      <w:start w:val="1"/>
      <w:numFmt w:val="bullet"/>
      <w:lvlText w:val=""/>
      <w:lvlJc w:val="left"/>
      <w:pPr>
        <w:ind w:left="5112" w:hanging="360"/>
      </w:pPr>
      <w:rPr>
        <w:rFonts w:ascii="Symbol" w:hAnsi="Symbol" w:hint="default"/>
      </w:rPr>
    </w:lvl>
    <w:lvl w:ilvl="7" w:tplc="1C090003" w:tentative="1">
      <w:start w:val="1"/>
      <w:numFmt w:val="bullet"/>
      <w:lvlText w:val="o"/>
      <w:lvlJc w:val="left"/>
      <w:pPr>
        <w:ind w:left="5832" w:hanging="360"/>
      </w:pPr>
      <w:rPr>
        <w:rFonts w:ascii="Courier New" w:hAnsi="Courier New" w:cs="Courier New" w:hint="default"/>
      </w:rPr>
    </w:lvl>
    <w:lvl w:ilvl="8" w:tplc="1C090005" w:tentative="1">
      <w:start w:val="1"/>
      <w:numFmt w:val="bullet"/>
      <w:lvlText w:val=""/>
      <w:lvlJc w:val="left"/>
      <w:pPr>
        <w:ind w:left="6552" w:hanging="360"/>
      </w:pPr>
      <w:rPr>
        <w:rFonts w:ascii="Wingdings" w:hAnsi="Wingdings" w:hint="default"/>
      </w:rPr>
    </w:lvl>
  </w:abstractNum>
  <w:abstractNum w:abstractNumId="46" w15:restartNumberingAfterBreak="0">
    <w:nsid w:val="6F306497"/>
    <w:multiLevelType w:val="multilevel"/>
    <w:tmpl w:val="A1B42602"/>
    <w:lvl w:ilvl="0">
      <w:start w:val="2"/>
      <w:numFmt w:val="decimal"/>
      <w:lvlText w:val="%1"/>
      <w:lvlJc w:val="left"/>
      <w:pPr>
        <w:ind w:left="480" w:hanging="480"/>
      </w:pPr>
      <w:rPr>
        <w:rFonts w:hint="default"/>
      </w:rPr>
    </w:lvl>
    <w:lvl w:ilvl="1">
      <w:start w:val="3"/>
      <w:numFmt w:val="decimal"/>
      <w:lvlText w:val="%1.%2"/>
      <w:lvlJc w:val="left"/>
      <w:pPr>
        <w:ind w:left="670" w:hanging="480"/>
      </w:pPr>
      <w:rPr>
        <w:rFonts w:hint="default"/>
      </w:rPr>
    </w:lvl>
    <w:lvl w:ilvl="2">
      <w:start w:val="1"/>
      <w:numFmt w:val="decimal"/>
      <w:lvlText w:val="%1.%2.%3"/>
      <w:lvlJc w:val="left"/>
      <w:pPr>
        <w:ind w:left="1100" w:hanging="720"/>
      </w:pPr>
      <w:rPr>
        <w:rFonts w:hint="default"/>
      </w:rPr>
    </w:lvl>
    <w:lvl w:ilvl="3">
      <w:start w:val="1"/>
      <w:numFmt w:val="decimal"/>
      <w:lvlText w:val="%1.%2.%3.%4"/>
      <w:lvlJc w:val="left"/>
      <w:pPr>
        <w:ind w:left="1290" w:hanging="720"/>
      </w:pPr>
      <w:rPr>
        <w:rFonts w:hint="default"/>
      </w:rPr>
    </w:lvl>
    <w:lvl w:ilvl="4">
      <w:start w:val="1"/>
      <w:numFmt w:val="decimal"/>
      <w:lvlText w:val="%1.%2.%3.%4.%5"/>
      <w:lvlJc w:val="left"/>
      <w:pPr>
        <w:ind w:left="1840" w:hanging="1080"/>
      </w:pPr>
      <w:rPr>
        <w:rFonts w:hint="default"/>
      </w:rPr>
    </w:lvl>
    <w:lvl w:ilvl="5">
      <w:start w:val="1"/>
      <w:numFmt w:val="decimal"/>
      <w:lvlText w:val="%1.%2.%3.%4.%5.%6"/>
      <w:lvlJc w:val="left"/>
      <w:pPr>
        <w:ind w:left="2030" w:hanging="108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2770" w:hanging="1440"/>
      </w:pPr>
      <w:rPr>
        <w:rFonts w:hint="default"/>
      </w:rPr>
    </w:lvl>
    <w:lvl w:ilvl="8">
      <w:start w:val="1"/>
      <w:numFmt w:val="decimal"/>
      <w:lvlText w:val="%1.%2.%3.%4.%5.%6.%7.%8.%9"/>
      <w:lvlJc w:val="left"/>
      <w:pPr>
        <w:ind w:left="3320" w:hanging="1800"/>
      </w:pPr>
      <w:rPr>
        <w:rFonts w:hint="default"/>
      </w:rPr>
    </w:lvl>
  </w:abstractNum>
  <w:abstractNum w:abstractNumId="47" w15:restartNumberingAfterBreak="0">
    <w:nsid w:val="74B048F2"/>
    <w:multiLevelType w:val="multilevel"/>
    <w:tmpl w:val="6BEA5C76"/>
    <w:lvl w:ilvl="0">
      <w:start w:val="5"/>
      <w:numFmt w:val="decimal"/>
      <w:lvlText w:val="%1"/>
      <w:lvlJc w:val="left"/>
      <w:pPr>
        <w:ind w:left="360" w:hanging="360"/>
      </w:pPr>
      <w:rPr>
        <w:rFonts w:hint="default"/>
        <w:sz w:val="22"/>
      </w:rPr>
    </w:lvl>
    <w:lvl w:ilvl="1">
      <w:start w:val="1"/>
      <w:numFmt w:val="decimal"/>
      <w:lvlText w:val="%1.%2"/>
      <w:lvlJc w:val="left"/>
      <w:pPr>
        <w:ind w:left="1800" w:hanging="720"/>
      </w:pPr>
      <w:rPr>
        <w:rFonts w:hint="default"/>
        <w:sz w:val="22"/>
      </w:rPr>
    </w:lvl>
    <w:lvl w:ilvl="2">
      <w:start w:val="1"/>
      <w:numFmt w:val="decimal"/>
      <w:lvlText w:val="%1.%2.%3"/>
      <w:lvlJc w:val="left"/>
      <w:pPr>
        <w:ind w:left="2880" w:hanging="720"/>
      </w:pPr>
      <w:rPr>
        <w:rFonts w:hint="default"/>
        <w:sz w:val="22"/>
      </w:rPr>
    </w:lvl>
    <w:lvl w:ilvl="3">
      <w:start w:val="1"/>
      <w:numFmt w:val="decimal"/>
      <w:lvlText w:val="%1.%2.%3.%4"/>
      <w:lvlJc w:val="left"/>
      <w:pPr>
        <w:ind w:left="4320" w:hanging="1080"/>
      </w:pPr>
      <w:rPr>
        <w:rFonts w:hint="default"/>
        <w:sz w:val="22"/>
      </w:rPr>
    </w:lvl>
    <w:lvl w:ilvl="4">
      <w:start w:val="1"/>
      <w:numFmt w:val="decimal"/>
      <w:lvlText w:val="%1.%2.%3.%4.%5"/>
      <w:lvlJc w:val="left"/>
      <w:pPr>
        <w:ind w:left="5400" w:hanging="1080"/>
      </w:pPr>
      <w:rPr>
        <w:rFonts w:hint="default"/>
        <w:sz w:val="22"/>
      </w:rPr>
    </w:lvl>
    <w:lvl w:ilvl="5">
      <w:start w:val="1"/>
      <w:numFmt w:val="decimal"/>
      <w:lvlText w:val="%1.%2.%3.%4.%5.%6"/>
      <w:lvlJc w:val="left"/>
      <w:pPr>
        <w:ind w:left="6840" w:hanging="1440"/>
      </w:pPr>
      <w:rPr>
        <w:rFonts w:hint="default"/>
        <w:sz w:val="22"/>
      </w:rPr>
    </w:lvl>
    <w:lvl w:ilvl="6">
      <w:start w:val="1"/>
      <w:numFmt w:val="decimal"/>
      <w:lvlText w:val="%1.%2.%3.%4.%5.%6.%7"/>
      <w:lvlJc w:val="left"/>
      <w:pPr>
        <w:ind w:left="8280" w:hanging="1800"/>
      </w:pPr>
      <w:rPr>
        <w:rFonts w:hint="default"/>
        <w:sz w:val="22"/>
      </w:rPr>
    </w:lvl>
    <w:lvl w:ilvl="7">
      <w:start w:val="1"/>
      <w:numFmt w:val="decimal"/>
      <w:lvlText w:val="%1.%2.%3.%4.%5.%6.%7.%8"/>
      <w:lvlJc w:val="left"/>
      <w:pPr>
        <w:ind w:left="9360" w:hanging="1800"/>
      </w:pPr>
      <w:rPr>
        <w:rFonts w:hint="default"/>
        <w:sz w:val="22"/>
      </w:rPr>
    </w:lvl>
    <w:lvl w:ilvl="8">
      <w:start w:val="1"/>
      <w:numFmt w:val="decimal"/>
      <w:lvlText w:val="%1.%2.%3.%4.%5.%6.%7.%8.%9"/>
      <w:lvlJc w:val="left"/>
      <w:pPr>
        <w:ind w:left="10800" w:hanging="2160"/>
      </w:pPr>
      <w:rPr>
        <w:rFonts w:hint="default"/>
        <w:sz w:val="22"/>
      </w:rPr>
    </w:lvl>
  </w:abstractNum>
  <w:abstractNum w:abstractNumId="48" w15:restartNumberingAfterBreak="0">
    <w:nsid w:val="76643684"/>
    <w:multiLevelType w:val="hybridMultilevel"/>
    <w:tmpl w:val="471A09F6"/>
    <w:lvl w:ilvl="0" w:tplc="1C090001">
      <w:start w:val="1"/>
      <w:numFmt w:val="bullet"/>
      <w:lvlText w:val=""/>
      <w:lvlJc w:val="left"/>
      <w:pPr>
        <w:ind w:left="2847" w:hanging="360"/>
      </w:pPr>
      <w:rPr>
        <w:rFonts w:ascii="Symbol" w:hAnsi="Symbol" w:hint="default"/>
      </w:rPr>
    </w:lvl>
    <w:lvl w:ilvl="1" w:tplc="1C090003" w:tentative="1">
      <w:start w:val="1"/>
      <w:numFmt w:val="bullet"/>
      <w:lvlText w:val="o"/>
      <w:lvlJc w:val="left"/>
      <w:pPr>
        <w:ind w:left="3567" w:hanging="360"/>
      </w:pPr>
      <w:rPr>
        <w:rFonts w:ascii="Courier New" w:hAnsi="Courier New" w:cs="Courier New" w:hint="default"/>
      </w:rPr>
    </w:lvl>
    <w:lvl w:ilvl="2" w:tplc="1C090005" w:tentative="1">
      <w:start w:val="1"/>
      <w:numFmt w:val="bullet"/>
      <w:lvlText w:val=""/>
      <w:lvlJc w:val="left"/>
      <w:pPr>
        <w:ind w:left="4287" w:hanging="360"/>
      </w:pPr>
      <w:rPr>
        <w:rFonts w:ascii="Wingdings" w:hAnsi="Wingdings" w:hint="default"/>
      </w:rPr>
    </w:lvl>
    <w:lvl w:ilvl="3" w:tplc="1C090001" w:tentative="1">
      <w:start w:val="1"/>
      <w:numFmt w:val="bullet"/>
      <w:lvlText w:val=""/>
      <w:lvlJc w:val="left"/>
      <w:pPr>
        <w:ind w:left="5007" w:hanging="360"/>
      </w:pPr>
      <w:rPr>
        <w:rFonts w:ascii="Symbol" w:hAnsi="Symbol" w:hint="default"/>
      </w:rPr>
    </w:lvl>
    <w:lvl w:ilvl="4" w:tplc="1C090003" w:tentative="1">
      <w:start w:val="1"/>
      <w:numFmt w:val="bullet"/>
      <w:lvlText w:val="o"/>
      <w:lvlJc w:val="left"/>
      <w:pPr>
        <w:ind w:left="5727" w:hanging="360"/>
      </w:pPr>
      <w:rPr>
        <w:rFonts w:ascii="Courier New" w:hAnsi="Courier New" w:cs="Courier New" w:hint="default"/>
      </w:rPr>
    </w:lvl>
    <w:lvl w:ilvl="5" w:tplc="1C090005" w:tentative="1">
      <w:start w:val="1"/>
      <w:numFmt w:val="bullet"/>
      <w:lvlText w:val=""/>
      <w:lvlJc w:val="left"/>
      <w:pPr>
        <w:ind w:left="6447" w:hanging="360"/>
      </w:pPr>
      <w:rPr>
        <w:rFonts w:ascii="Wingdings" w:hAnsi="Wingdings" w:hint="default"/>
      </w:rPr>
    </w:lvl>
    <w:lvl w:ilvl="6" w:tplc="1C090001" w:tentative="1">
      <w:start w:val="1"/>
      <w:numFmt w:val="bullet"/>
      <w:lvlText w:val=""/>
      <w:lvlJc w:val="left"/>
      <w:pPr>
        <w:ind w:left="7167" w:hanging="360"/>
      </w:pPr>
      <w:rPr>
        <w:rFonts w:ascii="Symbol" w:hAnsi="Symbol" w:hint="default"/>
      </w:rPr>
    </w:lvl>
    <w:lvl w:ilvl="7" w:tplc="1C090003" w:tentative="1">
      <w:start w:val="1"/>
      <w:numFmt w:val="bullet"/>
      <w:lvlText w:val="o"/>
      <w:lvlJc w:val="left"/>
      <w:pPr>
        <w:ind w:left="7887" w:hanging="360"/>
      </w:pPr>
      <w:rPr>
        <w:rFonts w:ascii="Courier New" w:hAnsi="Courier New" w:cs="Courier New" w:hint="default"/>
      </w:rPr>
    </w:lvl>
    <w:lvl w:ilvl="8" w:tplc="1C090005" w:tentative="1">
      <w:start w:val="1"/>
      <w:numFmt w:val="bullet"/>
      <w:lvlText w:val=""/>
      <w:lvlJc w:val="left"/>
      <w:pPr>
        <w:ind w:left="8607" w:hanging="360"/>
      </w:pPr>
      <w:rPr>
        <w:rFonts w:ascii="Wingdings" w:hAnsi="Wingdings" w:hint="default"/>
      </w:rPr>
    </w:lvl>
  </w:abstractNum>
  <w:abstractNum w:abstractNumId="49" w15:restartNumberingAfterBreak="0">
    <w:nsid w:val="766712CA"/>
    <w:multiLevelType w:val="hybridMultilevel"/>
    <w:tmpl w:val="22F4712E"/>
    <w:lvl w:ilvl="0" w:tplc="7300590E">
      <w:numFmt w:val="bullet"/>
      <w:lvlText w:val=""/>
      <w:lvlJc w:val="left"/>
      <w:pPr>
        <w:ind w:left="1678" w:hanging="588"/>
      </w:pPr>
      <w:rPr>
        <w:rFonts w:ascii="Symbol" w:eastAsia="Symbol" w:hAnsi="Symbol" w:cs="Symbol" w:hint="default"/>
        <w:w w:val="100"/>
        <w:sz w:val="22"/>
        <w:szCs w:val="22"/>
        <w:lang w:val="en-US" w:eastAsia="en-US" w:bidi="ar-SA"/>
      </w:rPr>
    </w:lvl>
    <w:lvl w:ilvl="1" w:tplc="E2BCD200">
      <w:numFmt w:val="bullet"/>
      <w:lvlText w:val="•"/>
      <w:lvlJc w:val="left"/>
      <w:pPr>
        <w:ind w:left="2563" w:hanging="588"/>
      </w:pPr>
      <w:rPr>
        <w:rFonts w:hint="default"/>
        <w:lang w:val="en-US" w:eastAsia="en-US" w:bidi="ar-SA"/>
      </w:rPr>
    </w:lvl>
    <w:lvl w:ilvl="2" w:tplc="E918CBB8">
      <w:numFmt w:val="bullet"/>
      <w:lvlText w:val="•"/>
      <w:lvlJc w:val="left"/>
      <w:pPr>
        <w:ind w:left="3447" w:hanging="588"/>
      </w:pPr>
      <w:rPr>
        <w:rFonts w:hint="default"/>
        <w:lang w:val="en-US" w:eastAsia="en-US" w:bidi="ar-SA"/>
      </w:rPr>
    </w:lvl>
    <w:lvl w:ilvl="3" w:tplc="F9D2705E">
      <w:numFmt w:val="bullet"/>
      <w:lvlText w:val="•"/>
      <w:lvlJc w:val="left"/>
      <w:pPr>
        <w:ind w:left="4331" w:hanging="588"/>
      </w:pPr>
      <w:rPr>
        <w:rFonts w:hint="default"/>
        <w:lang w:val="en-US" w:eastAsia="en-US" w:bidi="ar-SA"/>
      </w:rPr>
    </w:lvl>
    <w:lvl w:ilvl="4" w:tplc="3796DF20">
      <w:numFmt w:val="bullet"/>
      <w:lvlText w:val="•"/>
      <w:lvlJc w:val="left"/>
      <w:pPr>
        <w:ind w:left="5215" w:hanging="588"/>
      </w:pPr>
      <w:rPr>
        <w:rFonts w:hint="default"/>
        <w:lang w:val="en-US" w:eastAsia="en-US" w:bidi="ar-SA"/>
      </w:rPr>
    </w:lvl>
    <w:lvl w:ilvl="5" w:tplc="52E82930">
      <w:numFmt w:val="bullet"/>
      <w:lvlText w:val="•"/>
      <w:lvlJc w:val="left"/>
      <w:pPr>
        <w:ind w:left="6099" w:hanging="588"/>
      </w:pPr>
      <w:rPr>
        <w:rFonts w:hint="default"/>
        <w:lang w:val="en-US" w:eastAsia="en-US" w:bidi="ar-SA"/>
      </w:rPr>
    </w:lvl>
    <w:lvl w:ilvl="6" w:tplc="7786C928">
      <w:numFmt w:val="bullet"/>
      <w:lvlText w:val="•"/>
      <w:lvlJc w:val="left"/>
      <w:pPr>
        <w:ind w:left="6983" w:hanging="588"/>
      </w:pPr>
      <w:rPr>
        <w:rFonts w:hint="default"/>
        <w:lang w:val="en-US" w:eastAsia="en-US" w:bidi="ar-SA"/>
      </w:rPr>
    </w:lvl>
    <w:lvl w:ilvl="7" w:tplc="89DEA556">
      <w:numFmt w:val="bullet"/>
      <w:lvlText w:val="•"/>
      <w:lvlJc w:val="left"/>
      <w:pPr>
        <w:ind w:left="7867" w:hanging="588"/>
      </w:pPr>
      <w:rPr>
        <w:rFonts w:hint="default"/>
        <w:lang w:val="en-US" w:eastAsia="en-US" w:bidi="ar-SA"/>
      </w:rPr>
    </w:lvl>
    <w:lvl w:ilvl="8" w:tplc="7BEEEAE4">
      <w:numFmt w:val="bullet"/>
      <w:lvlText w:val="•"/>
      <w:lvlJc w:val="left"/>
      <w:pPr>
        <w:ind w:left="8751" w:hanging="588"/>
      </w:pPr>
      <w:rPr>
        <w:rFonts w:hint="default"/>
        <w:lang w:val="en-US" w:eastAsia="en-US" w:bidi="ar-SA"/>
      </w:rPr>
    </w:lvl>
  </w:abstractNum>
  <w:abstractNum w:abstractNumId="50" w15:restartNumberingAfterBreak="0">
    <w:nsid w:val="78150A44"/>
    <w:multiLevelType w:val="multilevel"/>
    <w:tmpl w:val="1E38B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BEB491E"/>
    <w:multiLevelType w:val="hybridMultilevel"/>
    <w:tmpl w:val="44A27E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7F083A34"/>
    <w:multiLevelType w:val="hybridMultilevel"/>
    <w:tmpl w:val="551468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15:restartNumberingAfterBreak="0">
    <w:nsid w:val="7F316146"/>
    <w:multiLevelType w:val="hybridMultilevel"/>
    <w:tmpl w:val="FC34F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99225161">
    <w:abstractNumId w:val="21"/>
  </w:num>
  <w:num w:numId="2" w16cid:durableId="1391612713">
    <w:abstractNumId w:val="3"/>
  </w:num>
  <w:num w:numId="3" w16cid:durableId="1722947959">
    <w:abstractNumId w:val="49"/>
  </w:num>
  <w:num w:numId="4" w16cid:durableId="1269704958">
    <w:abstractNumId w:val="26"/>
  </w:num>
  <w:num w:numId="5" w16cid:durableId="1332903831">
    <w:abstractNumId w:val="31"/>
  </w:num>
  <w:num w:numId="6" w16cid:durableId="1409421409">
    <w:abstractNumId w:val="45"/>
  </w:num>
  <w:num w:numId="7" w16cid:durableId="3827935">
    <w:abstractNumId w:val="16"/>
  </w:num>
  <w:num w:numId="8" w16cid:durableId="38239197">
    <w:abstractNumId w:val="2"/>
  </w:num>
  <w:num w:numId="9" w16cid:durableId="461729787">
    <w:abstractNumId w:val="13"/>
  </w:num>
  <w:num w:numId="10" w16cid:durableId="863518870">
    <w:abstractNumId w:val="22"/>
  </w:num>
  <w:num w:numId="11" w16cid:durableId="1232157991">
    <w:abstractNumId w:val="32"/>
  </w:num>
  <w:num w:numId="12" w16cid:durableId="95251058">
    <w:abstractNumId w:val="44"/>
  </w:num>
  <w:num w:numId="13" w16cid:durableId="483813791">
    <w:abstractNumId w:val="39"/>
  </w:num>
  <w:num w:numId="14" w16cid:durableId="1672028536">
    <w:abstractNumId w:val="8"/>
  </w:num>
  <w:num w:numId="15" w16cid:durableId="1345591741">
    <w:abstractNumId w:val="33"/>
  </w:num>
  <w:num w:numId="16" w16cid:durableId="1958948982">
    <w:abstractNumId w:val="6"/>
  </w:num>
  <w:num w:numId="17" w16cid:durableId="827214926">
    <w:abstractNumId w:val="17"/>
  </w:num>
  <w:num w:numId="18" w16cid:durableId="5832805">
    <w:abstractNumId w:val="37"/>
  </w:num>
  <w:num w:numId="19" w16cid:durableId="1967736224">
    <w:abstractNumId w:val="14"/>
  </w:num>
  <w:num w:numId="20" w16cid:durableId="1108087998">
    <w:abstractNumId w:val="47"/>
  </w:num>
  <w:num w:numId="21" w16cid:durableId="481771634">
    <w:abstractNumId w:val="4"/>
  </w:num>
  <w:num w:numId="22" w16cid:durableId="2059426926">
    <w:abstractNumId w:val="27"/>
  </w:num>
  <w:num w:numId="23" w16cid:durableId="1453550139">
    <w:abstractNumId w:val="5"/>
  </w:num>
  <w:num w:numId="24" w16cid:durableId="88088287">
    <w:abstractNumId w:val="48"/>
  </w:num>
  <w:num w:numId="25" w16cid:durableId="255211782">
    <w:abstractNumId w:val="1"/>
  </w:num>
  <w:num w:numId="26" w16cid:durableId="1646163170">
    <w:abstractNumId w:val="35"/>
  </w:num>
  <w:num w:numId="27" w16cid:durableId="476454840">
    <w:abstractNumId w:val="23"/>
  </w:num>
  <w:num w:numId="28" w16cid:durableId="1148518798">
    <w:abstractNumId w:val="46"/>
  </w:num>
  <w:num w:numId="29" w16cid:durableId="1187282794">
    <w:abstractNumId w:val="36"/>
  </w:num>
  <w:num w:numId="30" w16cid:durableId="324089152">
    <w:abstractNumId w:val="0"/>
  </w:num>
  <w:num w:numId="31" w16cid:durableId="283853667">
    <w:abstractNumId w:val="53"/>
  </w:num>
  <w:num w:numId="32" w16cid:durableId="32072583">
    <w:abstractNumId w:val="51"/>
  </w:num>
  <w:num w:numId="33" w16cid:durableId="1069111334">
    <w:abstractNumId w:val="52"/>
  </w:num>
  <w:num w:numId="34" w16cid:durableId="1178345396">
    <w:abstractNumId w:val="40"/>
  </w:num>
  <w:num w:numId="35" w16cid:durableId="234776823">
    <w:abstractNumId w:val="15"/>
  </w:num>
  <w:num w:numId="36" w16cid:durableId="1241914155">
    <w:abstractNumId w:val="43"/>
  </w:num>
  <w:num w:numId="37" w16cid:durableId="1302884503">
    <w:abstractNumId w:val="12"/>
  </w:num>
  <w:num w:numId="38" w16cid:durableId="281769463">
    <w:abstractNumId w:val="7"/>
  </w:num>
  <w:num w:numId="39" w16cid:durableId="1712995290">
    <w:abstractNumId w:val="29"/>
  </w:num>
  <w:num w:numId="40" w16cid:durableId="1515339709">
    <w:abstractNumId w:val="38"/>
  </w:num>
  <w:num w:numId="41" w16cid:durableId="1117064980">
    <w:abstractNumId w:val="9"/>
  </w:num>
  <w:num w:numId="42" w16cid:durableId="845436495">
    <w:abstractNumId w:val="28"/>
  </w:num>
  <w:num w:numId="43" w16cid:durableId="531381796">
    <w:abstractNumId w:val="42"/>
  </w:num>
  <w:num w:numId="44" w16cid:durableId="1796754646">
    <w:abstractNumId w:val="25"/>
  </w:num>
  <w:num w:numId="45" w16cid:durableId="878978524">
    <w:abstractNumId w:val="41"/>
  </w:num>
  <w:num w:numId="46" w16cid:durableId="1878200267">
    <w:abstractNumId w:val="18"/>
  </w:num>
  <w:num w:numId="47" w16cid:durableId="934822408">
    <w:abstractNumId w:val="11"/>
  </w:num>
  <w:num w:numId="48" w16cid:durableId="1510945649">
    <w:abstractNumId w:val="50"/>
  </w:num>
  <w:num w:numId="49" w16cid:durableId="2128964525">
    <w:abstractNumId w:val="30"/>
  </w:num>
  <w:num w:numId="50" w16cid:durableId="1880899927">
    <w:abstractNumId w:val="24"/>
  </w:num>
  <w:num w:numId="51" w16cid:durableId="194579927">
    <w:abstractNumId w:val="10"/>
  </w:num>
  <w:num w:numId="52" w16cid:durableId="297879802">
    <w:abstractNumId w:val="34"/>
  </w:num>
  <w:num w:numId="53" w16cid:durableId="360479294">
    <w:abstractNumId w:val="19"/>
  </w:num>
  <w:num w:numId="54" w16cid:durableId="1461726344">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C6"/>
    <w:rsid w:val="00003536"/>
    <w:rsid w:val="0000494D"/>
    <w:rsid w:val="00016917"/>
    <w:rsid w:val="000178D4"/>
    <w:rsid w:val="0002461B"/>
    <w:rsid w:val="0002592D"/>
    <w:rsid w:val="00027700"/>
    <w:rsid w:val="0003381F"/>
    <w:rsid w:val="00034390"/>
    <w:rsid w:val="0004040B"/>
    <w:rsid w:val="00042C4B"/>
    <w:rsid w:val="00042FBE"/>
    <w:rsid w:val="000430AD"/>
    <w:rsid w:val="00046AB4"/>
    <w:rsid w:val="0005051F"/>
    <w:rsid w:val="00050833"/>
    <w:rsid w:val="00050A1F"/>
    <w:rsid w:val="000622F8"/>
    <w:rsid w:val="00062D72"/>
    <w:rsid w:val="00063ACC"/>
    <w:rsid w:val="0006475C"/>
    <w:rsid w:val="000651C6"/>
    <w:rsid w:val="00072A09"/>
    <w:rsid w:val="0007418E"/>
    <w:rsid w:val="00074607"/>
    <w:rsid w:val="00075A59"/>
    <w:rsid w:val="000766F6"/>
    <w:rsid w:val="000774A2"/>
    <w:rsid w:val="000777F2"/>
    <w:rsid w:val="00080AAB"/>
    <w:rsid w:val="00080EB3"/>
    <w:rsid w:val="00081227"/>
    <w:rsid w:val="00081E37"/>
    <w:rsid w:val="000846A9"/>
    <w:rsid w:val="00086EBA"/>
    <w:rsid w:val="00090279"/>
    <w:rsid w:val="000918F6"/>
    <w:rsid w:val="000937C7"/>
    <w:rsid w:val="00094A99"/>
    <w:rsid w:val="00095968"/>
    <w:rsid w:val="000A1B8E"/>
    <w:rsid w:val="000B42E3"/>
    <w:rsid w:val="000C1391"/>
    <w:rsid w:val="000D008B"/>
    <w:rsid w:val="000D2210"/>
    <w:rsid w:val="000D3BB3"/>
    <w:rsid w:val="000D60D1"/>
    <w:rsid w:val="000E4A53"/>
    <w:rsid w:val="000E4BD9"/>
    <w:rsid w:val="000E4C3C"/>
    <w:rsid w:val="000F1C7E"/>
    <w:rsid w:val="000F67EC"/>
    <w:rsid w:val="00100EA8"/>
    <w:rsid w:val="001033DF"/>
    <w:rsid w:val="00105CFC"/>
    <w:rsid w:val="00115037"/>
    <w:rsid w:val="001215D0"/>
    <w:rsid w:val="00126AB9"/>
    <w:rsid w:val="00127E89"/>
    <w:rsid w:val="001350B9"/>
    <w:rsid w:val="001359AC"/>
    <w:rsid w:val="00140DFD"/>
    <w:rsid w:val="001418E7"/>
    <w:rsid w:val="00144206"/>
    <w:rsid w:val="00144FD1"/>
    <w:rsid w:val="001540CF"/>
    <w:rsid w:val="00154AFF"/>
    <w:rsid w:val="00160D29"/>
    <w:rsid w:val="00160FB1"/>
    <w:rsid w:val="00171747"/>
    <w:rsid w:val="00171D35"/>
    <w:rsid w:val="00172319"/>
    <w:rsid w:val="00174583"/>
    <w:rsid w:val="00183CF3"/>
    <w:rsid w:val="00185D13"/>
    <w:rsid w:val="00193205"/>
    <w:rsid w:val="00194CB3"/>
    <w:rsid w:val="001961A5"/>
    <w:rsid w:val="001B12B9"/>
    <w:rsid w:val="001C5A8F"/>
    <w:rsid w:val="001C5F21"/>
    <w:rsid w:val="001D0D78"/>
    <w:rsid w:val="001D1365"/>
    <w:rsid w:val="001D203A"/>
    <w:rsid w:val="001D4F7C"/>
    <w:rsid w:val="001D4FE2"/>
    <w:rsid w:val="001E17B4"/>
    <w:rsid w:val="001E53FB"/>
    <w:rsid w:val="001E5CA7"/>
    <w:rsid w:val="001E5FC4"/>
    <w:rsid w:val="001F2A01"/>
    <w:rsid w:val="002019FD"/>
    <w:rsid w:val="0020678B"/>
    <w:rsid w:val="002104E6"/>
    <w:rsid w:val="002152BF"/>
    <w:rsid w:val="0022298A"/>
    <w:rsid w:val="002237C5"/>
    <w:rsid w:val="002244A4"/>
    <w:rsid w:val="0023069B"/>
    <w:rsid w:val="002306BD"/>
    <w:rsid w:val="002317BD"/>
    <w:rsid w:val="00232C05"/>
    <w:rsid w:val="00235239"/>
    <w:rsid w:val="0023532C"/>
    <w:rsid w:val="00253F79"/>
    <w:rsid w:val="00263A57"/>
    <w:rsid w:val="00284FB0"/>
    <w:rsid w:val="00296128"/>
    <w:rsid w:val="002966F0"/>
    <w:rsid w:val="002A1061"/>
    <w:rsid w:val="002A2373"/>
    <w:rsid w:val="002B2CB7"/>
    <w:rsid w:val="002D0E92"/>
    <w:rsid w:val="002D1D3B"/>
    <w:rsid w:val="002D2D72"/>
    <w:rsid w:val="002D44E5"/>
    <w:rsid w:val="002D7C87"/>
    <w:rsid w:val="002E372B"/>
    <w:rsid w:val="002E5240"/>
    <w:rsid w:val="002F339A"/>
    <w:rsid w:val="0030385C"/>
    <w:rsid w:val="00304B7D"/>
    <w:rsid w:val="00304C3E"/>
    <w:rsid w:val="00307A30"/>
    <w:rsid w:val="00315126"/>
    <w:rsid w:val="00332E89"/>
    <w:rsid w:val="00341E95"/>
    <w:rsid w:val="00350E92"/>
    <w:rsid w:val="00354D0A"/>
    <w:rsid w:val="00360A85"/>
    <w:rsid w:val="00363023"/>
    <w:rsid w:val="00371092"/>
    <w:rsid w:val="0037602C"/>
    <w:rsid w:val="00385342"/>
    <w:rsid w:val="00387207"/>
    <w:rsid w:val="00391808"/>
    <w:rsid w:val="00393538"/>
    <w:rsid w:val="00393AE7"/>
    <w:rsid w:val="003A1ECB"/>
    <w:rsid w:val="003A3502"/>
    <w:rsid w:val="003A6107"/>
    <w:rsid w:val="003B14D2"/>
    <w:rsid w:val="003B283C"/>
    <w:rsid w:val="003C3284"/>
    <w:rsid w:val="003C5CFB"/>
    <w:rsid w:val="003D0870"/>
    <w:rsid w:val="003D6D3D"/>
    <w:rsid w:val="003E0A2F"/>
    <w:rsid w:val="003F0A1E"/>
    <w:rsid w:val="003F70B8"/>
    <w:rsid w:val="00405C48"/>
    <w:rsid w:val="00407EE6"/>
    <w:rsid w:val="00410FAB"/>
    <w:rsid w:val="00411331"/>
    <w:rsid w:val="00414839"/>
    <w:rsid w:val="0041627F"/>
    <w:rsid w:val="00417932"/>
    <w:rsid w:val="00425EAA"/>
    <w:rsid w:val="00426B73"/>
    <w:rsid w:val="00430B56"/>
    <w:rsid w:val="00431340"/>
    <w:rsid w:val="004332E1"/>
    <w:rsid w:val="004341FD"/>
    <w:rsid w:val="004359D7"/>
    <w:rsid w:val="0044172F"/>
    <w:rsid w:val="004472C8"/>
    <w:rsid w:val="00452F6A"/>
    <w:rsid w:val="0045613D"/>
    <w:rsid w:val="004605A7"/>
    <w:rsid w:val="004642E7"/>
    <w:rsid w:val="004676D3"/>
    <w:rsid w:val="00470842"/>
    <w:rsid w:val="00475BC6"/>
    <w:rsid w:val="0047694A"/>
    <w:rsid w:val="00476B8E"/>
    <w:rsid w:val="004819D1"/>
    <w:rsid w:val="0048227C"/>
    <w:rsid w:val="00493D5C"/>
    <w:rsid w:val="004A57AA"/>
    <w:rsid w:val="004B08F9"/>
    <w:rsid w:val="004B21FA"/>
    <w:rsid w:val="004B5982"/>
    <w:rsid w:val="004C152B"/>
    <w:rsid w:val="004C1BD7"/>
    <w:rsid w:val="004C5230"/>
    <w:rsid w:val="004D64E6"/>
    <w:rsid w:val="004E2B98"/>
    <w:rsid w:val="004E51F4"/>
    <w:rsid w:val="004F4961"/>
    <w:rsid w:val="004F65FC"/>
    <w:rsid w:val="004F720E"/>
    <w:rsid w:val="00500EC2"/>
    <w:rsid w:val="005034F0"/>
    <w:rsid w:val="00517070"/>
    <w:rsid w:val="005361A1"/>
    <w:rsid w:val="00545928"/>
    <w:rsid w:val="005536F3"/>
    <w:rsid w:val="00556209"/>
    <w:rsid w:val="00560FDF"/>
    <w:rsid w:val="0056278E"/>
    <w:rsid w:val="005657C0"/>
    <w:rsid w:val="00566D7D"/>
    <w:rsid w:val="0057280A"/>
    <w:rsid w:val="00572BFE"/>
    <w:rsid w:val="00574553"/>
    <w:rsid w:val="00575107"/>
    <w:rsid w:val="00575450"/>
    <w:rsid w:val="005842AE"/>
    <w:rsid w:val="00591580"/>
    <w:rsid w:val="00593BF0"/>
    <w:rsid w:val="005A506C"/>
    <w:rsid w:val="005A6355"/>
    <w:rsid w:val="005B6BBC"/>
    <w:rsid w:val="005C3D2C"/>
    <w:rsid w:val="005D6149"/>
    <w:rsid w:val="005D6430"/>
    <w:rsid w:val="005E0927"/>
    <w:rsid w:val="005E3EFE"/>
    <w:rsid w:val="005E52FC"/>
    <w:rsid w:val="005F41B8"/>
    <w:rsid w:val="005F6881"/>
    <w:rsid w:val="005F784F"/>
    <w:rsid w:val="00602161"/>
    <w:rsid w:val="006032E6"/>
    <w:rsid w:val="00605EC8"/>
    <w:rsid w:val="006114FC"/>
    <w:rsid w:val="006179A0"/>
    <w:rsid w:val="006225C7"/>
    <w:rsid w:val="006268FA"/>
    <w:rsid w:val="0064145F"/>
    <w:rsid w:val="00645D18"/>
    <w:rsid w:val="00650D6D"/>
    <w:rsid w:val="00652590"/>
    <w:rsid w:val="006559D0"/>
    <w:rsid w:val="0065646E"/>
    <w:rsid w:val="00656602"/>
    <w:rsid w:val="00660579"/>
    <w:rsid w:val="00662449"/>
    <w:rsid w:val="00667BBB"/>
    <w:rsid w:val="00667DE1"/>
    <w:rsid w:val="00674D11"/>
    <w:rsid w:val="006760B9"/>
    <w:rsid w:val="00680D23"/>
    <w:rsid w:val="00681763"/>
    <w:rsid w:val="00683893"/>
    <w:rsid w:val="00691108"/>
    <w:rsid w:val="006922C1"/>
    <w:rsid w:val="00692CAA"/>
    <w:rsid w:val="00693BDB"/>
    <w:rsid w:val="0069502B"/>
    <w:rsid w:val="00695A84"/>
    <w:rsid w:val="006A16CE"/>
    <w:rsid w:val="006A1E50"/>
    <w:rsid w:val="006A5A17"/>
    <w:rsid w:val="006B27AC"/>
    <w:rsid w:val="006B45C3"/>
    <w:rsid w:val="006B67C3"/>
    <w:rsid w:val="006B7329"/>
    <w:rsid w:val="006C40CA"/>
    <w:rsid w:val="006D2155"/>
    <w:rsid w:val="006D2687"/>
    <w:rsid w:val="006D3759"/>
    <w:rsid w:val="006D5C53"/>
    <w:rsid w:val="006D7912"/>
    <w:rsid w:val="006E017B"/>
    <w:rsid w:val="006E2FF5"/>
    <w:rsid w:val="006E5B47"/>
    <w:rsid w:val="006E5CDD"/>
    <w:rsid w:val="006F0CC9"/>
    <w:rsid w:val="006F12D8"/>
    <w:rsid w:val="006F2EEE"/>
    <w:rsid w:val="006F6BF0"/>
    <w:rsid w:val="006F722B"/>
    <w:rsid w:val="007001B6"/>
    <w:rsid w:val="0070434F"/>
    <w:rsid w:val="00704F8C"/>
    <w:rsid w:val="00705E57"/>
    <w:rsid w:val="007075CE"/>
    <w:rsid w:val="0071392E"/>
    <w:rsid w:val="0071454A"/>
    <w:rsid w:val="00722B22"/>
    <w:rsid w:val="00723510"/>
    <w:rsid w:val="00723755"/>
    <w:rsid w:val="00727EBD"/>
    <w:rsid w:val="00732BD8"/>
    <w:rsid w:val="00732C86"/>
    <w:rsid w:val="0074074B"/>
    <w:rsid w:val="0074095A"/>
    <w:rsid w:val="00740BF3"/>
    <w:rsid w:val="007449B3"/>
    <w:rsid w:val="00753D6A"/>
    <w:rsid w:val="00754ACE"/>
    <w:rsid w:val="00755F23"/>
    <w:rsid w:val="00761708"/>
    <w:rsid w:val="00785317"/>
    <w:rsid w:val="00790AC1"/>
    <w:rsid w:val="00793065"/>
    <w:rsid w:val="00795552"/>
    <w:rsid w:val="007A222E"/>
    <w:rsid w:val="007A69A7"/>
    <w:rsid w:val="007B5DB3"/>
    <w:rsid w:val="007C0AA4"/>
    <w:rsid w:val="007C2CD9"/>
    <w:rsid w:val="007D0775"/>
    <w:rsid w:val="007D0852"/>
    <w:rsid w:val="007E32D5"/>
    <w:rsid w:val="007E6D5E"/>
    <w:rsid w:val="007F31F3"/>
    <w:rsid w:val="007F330F"/>
    <w:rsid w:val="007F65AD"/>
    <w:rsid w:val="007F7366"/>
    <w:rsid w:val="00800CAE"/>
    <w:rsid w:val="00805C52"/>
    <w:rsid w:val="008063C8"/>
    <w:rsid w:val="0081088E"/>
    <w:rsid w:val="008109BD"/>
    <w:rsid w:val="00815BDF"/>
    <w:rsid w:val="00815C9A"/>
    <w:rsid w:val="00817C67"/>
    <w:rsid w:val="00820185"/>
    <w:rsid w:val="00822D69"/>
    <w:rsid w:val="00823626"/>
    <w:rsid w:val="008250AF"/>
    <w:rsid w:val="008253EA"/>
    <w:rsid w:val="008258DC"/>
    <w:rsid w:val="00830169"/>
    <w:rsid w:val="0083194E"/>
    <w:rsid w:val="00834812"/>
    <w:rsid w:val="00836029"/>
    <w:rsid w:val="00844B0B"/>
    <w:rsid w:val="00845429"/>
    <w:rsid w:val="0085059C"/>
    <w:rsid w:val="00857A40"/>
    <w:rsid w:val="00862250"/>
    <w:rsid w:val="00864A60"/>
    <w:rsid w:val="008710E4"/>
    <w:rsid w:val="00871462"/>
    <w:rsid w:val="00871763"/>
    <w:rsid w:val="00871FF5"/>
    <w:rsid w:val="00872026"/>
    <w:rsid w:val="0087786D"/>
    <w:rsid w:val="00882EC0"/>
    <w:rsid w:val="00896156"/>
    <w:rsid w:val="00896A83"/>
    <w:rsid w:val="008A4CEA"/>
    <w:rsid w:val="008A7C1B"/>
    <w:rsid w:val="008B43B3"/>
    <w:rsid w:val="008B43FF"/>
    <w:rsid w:val="008C2772"/>
    <w:rsid w:val="008C48D0"/>
    <w:rsid w:val="008C5200"/>
    <w:rsid w:val="008D1C67"/>
    <w:rsid w:val="008D2E00"/>
    <w:rsid w:val="008D4560"/>
    <w:rsid w:val="008E2FFA"/>
    <w:rsid w:val="008E6E66"/>
    <w:rsid w:val="008F0048"/>
    <w:rsid w:val="008F00FC"/>
    <w:rsid w:val="008F47AE"/>
    <w:rsid w:val="008F63EC"/>
    <w:rsid w:val="008F778A"/>
    <w:rsid w:val="009012ED"/>
    <w:rsid w:val="009025F8"/>
    <w:rsid w:val="00902DF3"/>
    <w:rsid w:val="009065BF"/>
    <w:rsid w:val="00912D36"/>
    <w:rsid w:val="00916978"/>
    <w:rsid w:val="009204F5"/>
    <w:rsid w:val="009205A0"/>
    <w:rsid w:val="0092332D"/>
    <w:rsid w:val="0092706A"/>
    <w:rsid w:val="00931F65"/>
    <w:rsid w:val="00932EEE"/>
    <w:rsid w:val="0093445F"/>
    <w:rsid w:val="00937B6E"/>
    <w:rsid w:val="0094210F"/>
    <w:rsid w:val="009508D5"/>
    <w:rsid w:val="00950ABA"/>
    <w:rsid w:val="00956437"/>
    <w:rsid w:val="009573DE"/>
    <w:rsid w:val="009610F8"/>
    <w:rsid w:val="00965478"/>
    <w:rsid w:val="00965850"/>
    <w:rsid w:val="0096638A"/>
    <w:rsid w:val="00966911"/>
    <w:rsid w:val="0096782F"/>
    <w:rsid w:val="00976A07"/>
    <w:rsid w:val="00976D7F"/>
    <w:rsid w:val="009819C7"/>
    <w:rsid w:val="00984588"/>
    <w:rsid w:val="00986AE3"/>
    <w:rsid w:val="00993F42"/>
    <w:rsid w:val="009A7886"/>
    <w:rsid w:val="009B2BBA"/>
    <w:rsid w:val="009B3DCD"/>
    <w:rsid w:val="009B43C6"/>
    <w:rsid w:val="009B43F0"/>
    <w:rsid w:val="009B49FD"/>
    <w:rsid w:val="009B63BC"/>
    <w:rsid w:val="009B7B03"/>
    <w:rsid w:val="009C192B"/>
    <w:rsid w:val="009C600F"/>
    <w:rsid w:val="009D3373"/>
    <w:rsid w:val="009D4596"/>
    <w:rsid w:val="009D5E5E"/>
    <w:rsid w:val="009F05C1"/>
    <w:rsid w:val="009F181C"/>
    <w:rsid w:val="009F5B9C"/>
    <w:rsid w:val="009F6730"/>
    <w:rsid w:val="009F74A2"/>
    <w:rsid w:val="00A02FDB"/>
    <w:rsid w:val="00A030C1"/>
    <w:rsid w:val="00A03E7D"/>
    <w:rsid w:val="00A0536C"/>
    <w:rsid w:val="00A0593D"/>
    <w:rsid w:val="00A1142B"/>
    <w:rsid w:val="00A14A74"/>
    <w:rsid w:val="00A1561C"/>
    <w:rsid w:val="00A15C73"/>
    <w:rsid w:val="00A17F6F"/>
    <w:rsid w:val="00A22BB4"/>
    <w:rsid w:val="00A247D5"/>
    <w:rsid w:val="00A2581C"/>
    <w:rsid w:val="00A2611D"/>
    <w:rsid w:val="00A26360"/>
    <w:rsid w:val="00A309A6"/>
    <w:rsid w:val="00A31BB9"/>
    <w:rsid w:val="00A3453D"/>
    <w:rsid w:val="00A4320B"/>
    <w:rsid w:val="00A45CA7"/>
    <w:rsid w:val="00A45F35"/>
    <w:rsid w:val="00A46F7E"/>
    <w:rsid w:val="00A5109D"/>
    <w:rsid w:val="00A54938"/>
    <w:rsid w:val="00A62324"/>
    <w:rsid w:val="00A62684"/>
    <w:rsid w:val="00A71667"/>
    <w:rsid w:val="00A71CD0"/>
    <w:rsid w:val="00A743C8"/>
    <w:rsid w:val="00A81888"/>
    <w:rsid w:val="00A83548"/>
    <w:rsid w:val="00A850C7"/>
    <w:rsid w:val="00A85F49"/>
    <w:rsid w:val="00A910D9"/>
    <w:rsid w:val="00A92CB9"/>
    <w:rsid w:val="00A96252"/>
    <w:rsid w:val="00AA6772"/>
    <w:rsid w:val="00AA7313"/>
    <w:rsid w:val="00AB32D4"/>
    <w:rsid w:val="00AB7990"/>
    <w:rsid w:val="00AD121E"/>
    <w:rsid w:val="00AD4B74"/>
    <w:rsid w:val="00AD5AFB"/>
    <w:rsid w:val="00AD6840"/>
    <w:rsid w:val="00AE2E41"/>
    <w:rsid w:val="00AE2F5F"/>
    <w:rsid w:val="00AE486B"/>
    <w:rsid w:val="00AE5A72"/>
    <w:rsid w:val="00AE6F1E"/>
    <w:rsid w:val="00AF08A5"/>
    <w:rsid w:val="00AF4BA8"/>
    <w:rsid w:val="00AF6450"/>
    <w:rsid w:val="00B017F1"/>
    <w:rsid w:val="00B03D47"/>
    <w:rsid w:val="00B10102"/>
    <w:rsid w:val="00B15803"/>
    <w:rsid w:val="00B2001A"/>
    <w:rsid w:val="00B241EF"/>
    <w:rsid w:val="00B269D5"/>
    <w:rsid w:val="00B27C0A"/>
    <w:rsid w:val="00B301F5"/>
    <w:rsid w:val="00B368B5"/>
    <w:rsid w:val="00B374D1"/>
    <w:rsid w:val="00B41F54"/>
    <w:rsid w:val="00B43196"/>
    <w:rsid w:val="00B4404B"/>
    <w:rsid w:val="00B47B1C"/>
    <w:rsid w:val="00B47CB5"/>
    <w:rsid w:val="00B5027F"/>
    <w:rsid w:val="00B57F2D"/>
    <w:rsid w:val="00B621B9"/>
    <w:rsid w:val="00B62D7E"/>
    <w:rsid w:val="00B631D9"/>
    <w:rsid w:val="00B63C80"/>
    <w:rsid w:val="00B64716"/>
    <w:rsid w:val="00B72EC6"/>
    <w:rsid w:val="00B75A64"/>
    <w:rsid w:val="00B82C79"/>
    <w:rsid w:val="00B8686B"/>
    <w:rsid w:val="00B90955"/>
    <w:rsid w:val="00B91CD6"/>
    <w:rsid w:val="00B93BDC"/>
    <w:rsid w:val="00B93DA4"/>
    <w:rsid w:val="00B96844"/>
    <w:rsid w:val="00B97147"/>
    <w:rsid w:val="00BA2234"/>
    <w:rsid w:val="00BA669E"/>
    <w:rsid w:val="00BD726E"/>
    <w:rsid w:val="00BE3061"/>
    <w:rsid w:val="00BE5B0B"/>
    <w:rsid w:val="00BE6666"/>
    <w:rsid w:val="00BF010B"/>
    <w:rsid w:val="00BF2773"/>
    <w:rsid w:val="00C010E9"/>
    <w:rsid w:val="00C05846"/>
    <w:rsid w:val="00C2517C"/>
    <w:rsid w:val="00C271B6"/>
    <w:rsid w:val="00C27CE2"/>
    <w:rsid w:val="00C31AE9"/>
    <w:rsid w:val="00C34472"/>
    <w:rsid w:val="00C44393"/>
    <w:rsid w:val="00C4548A"/>
    <w:rsid w:val="00C47B0C"/>
    <w:rsid w:val="00C5256F"/>
    <w:rsid w:val="00C537E3"/>
    <w:rsid w:val="00C6472B"/>
    <w:rsid w:val="00C647AD"/>
    <w:rsid w:val="00C71604"/>
    <w:rsid w:val="00C72A2C"/>
    <w:rsid w:val="00C82BE5"/>
    <w:rsid w:val="00C86D2D"/>
    <w:rsid w:val="00C93D88"/>
    <w:rsid w:val="00C9470C"/>
    <w:rsid w:val="00C95912"/>
    <w:rsid w:val="00CB0037"/>
    <w:rsid w:val="00CB0F61"/>
    <w:rsid w:val="00CB7FE9"/>
    <w:rsid w:val="00CC2A5F"/>
    <w:rsid w:val="00CC424A"/>
    <w:rsid w:val="00CC4386"/>
    <w:rsid w:val="00CC501F"/>
    <w:rsid w:val="00CC601B"/>
    <w:rsid w:val="00CC7589"/>
    <w:rsid w:val="00CD019F"/>
    <w:rsid w:val="00CD1ACD"/>
    <w:rsid w:val="00CD28B1"/>
    <w:rsid w:val="00CD4675"/>
    <w:rsid w:val="00CD5E21"/>
    <w:rsid w:val="00CD6744"/>
    <w:rsid w:val="00CE37F2"/>
    <w:rsid w:val="00CE3FDA"/>
    <w:rsid w:val="00CE4EA6"/>
    <w:rsid w:val="00CE67B4"/>
    <w:rsid w:val="00CF48F6"/>
    <w:rsid w:val="00D01B78"/>
    <w:rsid w:val="00D01C69"/>
    <w:rsid w:val="00D029E6"/>
    <w:rsid w:val="00D0499D"/>
    <w:rsid w:val="00D12062"/>
    <w:rsid w:val="00D17F0C"/>
    <w:rsid w:val="00D22D12"/>
    <w:rsid w:val="00D2578F"/>
    <w:rsid w:val="00D3437F"/>
    <w:rsid w:val="00D35298"/>
    <w:rsid w:val="00D40519"/>
    <w:rsid w:val="00D463A6"/>
    <w:rsid w:val="00D52C1F"/>
    <w:rsid w:val="00D54C81"/>
    <w:rsid w:val="00D60CBE"/>
    <w:rsid w:val="00D63A2D"/>
    <w:rsid w:val="00D6439A"/>
    <w:rsid w:val="00D665DB"/>
    <w:rsid w:val="00D70F79"/>
    <w:rsid w:val="00D72397"/>
    <w:rsid w:val="00D777A4"/>
    <w:rsid w:val="00D77BA8"/>
    <w:rsid w:val="00D80516"/>
    <w:rsid w:val="00D856FB"/>
    <w:rsid w:val="00D902A6"/>
    <w:rsid w:val="00D93C25"/>
    <w:rsid w:val="00D958C0"/>
    <w:rsid w:val="00DB4769"/>
    <w:rsid w:val="00DC5B64"/>
    <w:rsid w:val="00DC6188"/>
    <w:rsid w:val="00DC6986"/>
    <w:rsid w:val="00DC6D1A"/>
    <w:rsid w:val="00DD23C7"/>
    <w:rsid w:val="00DD3DBC"/>
    <w:rsid w:val="00DD5675"/>
    <w:rsid w:val="00DE080F"/>
    <w:rsid w:val="00DE1879"/>
    <w:rsid w:val="00DF269D"/>
    <w:rsid w:val="00DF2712"/>
    <w:rsid w:val="00DF2EFF"/>
    <w:rsid w:val="00DF7197"/>
    <w:rsid w:val="00E02D5A"/>
    <w:rsid w:val="00E0562B"/>
    <w:rsid w:val="00E05F89"/>
    <w:rsid w:val="00E07AA4"/>
    <w:rsid w:val="00E07DF8"/>
    <w:rsid w:val="00E10105"/>
    <w:rsid w:val="00E1087B"/>
    <w:rsid w:val="00E1454E"/>
    <w:rsid w:val="00E1456B"/>
    <w:rsid w:val="00E210D0"/>
    <w:rsid w:val="00E32A60"/>
    <w:rsid w:val="00E333D4"/>
    <w:rsid w:val="00E344D1"/>
    <w:rsid w:val="00E35C18"/>
    <w:rsid w:val="00E377DA"/>
    <w:rsid w:val="00E421EE"/>
    <w:rsid w:val="00E428DE"/>
    <w:rsid w:val="00E45E2C"/>
    <w:rsid w:val="00E47713"/>
    <w:rsid w:val="00E52564"/>
    <w:rsid w:val="00E52879"/>
    <w:rsid w:val="00E63E29"/>
    <w:rsid w:val="00E66113"/>
    <w:rsid w:val="00E71346"/>
    <w:rsid w:val="00E7299F"/>
    <w:rsid w:val="00E8268B"/>
    <w:rsid w:val="00E84FA4"/>
    <w:rsid w:val="00E87E7B"/>
    <w:rsid w:val="00E93223"/>
    <w:rsid w:val="00E95ADB"/>
    <w:rsid w:val="00EA1E92"/>
    <w:rsid w:val="00EA71D3"/>
    <w:rsid w:val="00EB445C"/>
    <w:rsid w:val="00EB5FEA"/>
    <w:rsid w:val="00EB73BA"/>
    <w:rsid w:val="00EC2DB2"/>
    <w:rsid w:val="00EC2FB1"/>
    <w:rsid w:val="00EC374E"/>
    <w:rsid w:val="00EC4328"/>
    <w:rsid w:val="00EC43E2"/>
    <w:rsid w:val="00EC787C"/>
    <w:rsid w:val="00ED0201"/>
    <w:rsid w:val="00ED4D3C"/>
    <w:rsid w:val="00EE0520"/>
    <w:rsid w:val="00EE7647"/>
    <w:rsid w:val="00EF5010"/>
    <w:rsid w:val="00EF6279"/>
    <w:rsid w:val="00F02A46"/>
    <w:rsid w:val="00F0650D"/>
    <w:rsid w:val="00F0671B"/>
    <w:rsid w:val="00F06842"/>
    <w:rsid w:val="00F109B9"/>
    <w:rsid w:val="00F10B43"/>
    <w:rsid w:val="00F121A0"/>
    <w:rsid w:val="00F14977"/>
    <w:rsid w:val="00F15234"/>
    <w:rsid w:val="00F17654"/>
    <w:rsid w:val="00F23BD6"/>
    <w:rsid w:val="00F240B8"/>
    <w:rsid w:val="00F25360"/>
    <w:rsid w:val="00F31FB7"/>
    <w:rsid w:val="00F32125"/>
    <w:rsid w:val="00F33102"/>
    <w:rsid w:val="00F33AD3"/>
    <w:rsid w:val="00F44D1A"/>
    <w:rsid w:val="00F45EC3"/>
    <w:rsid w:val="00F46FF8"/>
    <w:rsid w:val="00F47D0A"/>
    <w:rsid w:val="00F50C59"/>
    <w:rsid w:val="00F515E0"/>
    <w:rsid w:val="00F56885"/>
    <w:rsid w:val="00F57099"/>
    <w:rsid w:val="00F61AE7"/>
    <w:rsid w:val="00F63888"/>
    <w:rsid w:val="00F65EBB"/>
    <w:rsid w:val="00F7234F"/>
    <w:rsid w:val="00F726AD"/>
    <w:rsid w:val="00F730B1"/>
    <w:rsid w:val="00F74315"/>
    <w:rsid w:val="00F76E25"/>
    <w:rsid w:val="00F809EC"/>
    <w:rsid w:val="00F81AC2"/>
    <w:rsid w:val="00F82096"/>
    <w:rsid w:val="00F83852"/>
    <w:rsid w:val="00F83CE1"/>
    <w:rsid w:val="00F92A80"/>
    <w:rsid w:val="00F935F9"/>
    <w:rsid w:val="00FA07BD"/>
    <w:rsid w:val="00FA45F5"/>
    <w:rsid w:val="00FB7B01"/>
    <w:rsid w:val="00FB7E9D"/>
    <w:rsid w:val="00FC037C"/>
    <w:rsid w:val="00FD23B3"/>
    <w:rsid w:val="00FD48A4"/>
    <w:rsid w:val="00FE019F"/>
    <w:rsid w:val="00FE01B5"/>
    <w:rsid w:val="00FE5445"/>
    <w:rsid w:val="00FE6940"/>
    <w:rsid w:val="00FF0BC6"/>
    <w:rsid w:val="00FF3472"/>
    <w:rsid w:val="00FF737A"/>
    <w:rsid w:val="15C9640A"/>
    <w:rsid w:val="247752E0"/>
    <w:rsid w:val="2601A8A9"/>
    <w:rsid w:val="2F34519A"/>
    <w:rsid w:val="32B57EE2"/>
    <w:rsid w:val="395FAEE3"/>
    <w:rsid w:val="499CFDA0"/>
    <w:rsid w:val="5E27B393"/>
    <w:rsid w:val="66FC3251"/>
    <w:rsid w:val="76C21904"/>
    <w:rsid w:val="7CC622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46A71"/>
  <w15:docId w15:val="{3B185DEF-C10E-4674-B129-3138F17C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968" w:hanging="567"/>
      <w:outlineLvl w:val="0"/>
    </w:pPr>
    <w:rPr>
      <w:rFonts w:ascii="Arial" w:eastAsia="Arial" w:hAnsi="Arial" w:cs="Arial"/>
      <w:b/>
      <w:bCs/>
    </w:rPr>
  </w:style>
  <w:style w:type="paragraph" w:styleId="Heading2">
    <w:name w:val="heading 2"/>
    <w:basedOn w:val="Normal"/>
    <w:uiPriority w:val="9"/>
    <w:unhideWhenUsed/>
    <w:qFormat/>
    <w:pPr>
      <w:ind w:left="968"/>
      <w:outlineLvl w:val="1"/>
    </w:pPr>
    <w:rPr>
      <w:rFonts w:ascii="Arial" w:eastAsia="Arial" w:hAnsi="Arial" w:cs="Arial"/>
      <w:b/>
      <w:bCs/>
    </w:rPr>
  </w:style>
  <w:style w:type="paragraph" w:styleId="Heading3">
    <w:name w:val="heading 3"/>
    <w:basedOn w:val="Normal"/>
    <w:uiPriority w:val="9"/>
    <w:unhideWhenUsed/>
    <w:qFormat/>
    <w:pPr>
      <w:ind w:left="826"/>
      <w:outlineLvl w:val="2"/>
    </w:pPr>
    <w:rPr>
      <w:rFonts w:ascii="Arial" w:eastAsia="Arial" w:hAnsi="Arial" w:cs="Arial"/>
      <w:b/>
      <w:bCs/>
      <w:sz w:val="20"/>
      <w:szCs w:val="20"/>
    </w:rPr>
  </w:style>
  <w:style w:type="paragraph" w:styleId="Heading4">
    <w:name w:val="heading 4"/>
    <w:basedOn w:val="Normal"/>
    <w:uiPriority w:val="9"/>
    <w:unhideWhenUsed/>
    <w:qFormat/>
    <w:pPr>
      <w:ind w:left="968" w:hanging="709"/>
      <w:outlineLvl w:val="3"/>
    </w:pPr>
    <w:rPr>
      <w:rFonts w:ascii="Arial" w:eastAsia="Arial" w:hAnsi="Arial" w:cs="Arial"/>
      <w:b/>
      <w:bCs/>
      <w:sz w:val="20"/>
      <w:szCs w:val="20"/>
    </w:rPr>
  </w:style>
  <w:style w:type="paragraph" w:styleId="Heading5">
    <w:name w:val="heading 5"/>
    <w:basedOn w:val="Normal"/>
    <w:uiPriority w:val="9"/>
    <w:unhideWhenUsed/>
    <w:qFormat/>
    <w:pPr>
      <w:ind w:left="2420" w:hanging="743"/>
      <w:outlineLvl w:val="4"/>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aliases w:val="PRI Bullets,Table of contents numbered,normal,List Paragraph 1,Bullets,Bullet List,FooterText,numbered,List Paragraph1,Paragraphe de liste1,Bulletr List Paragraph,列出段落,列出段落1,Parágrafo da Lista1,リスト段落1,清單段落,footer text,Figure_name,Chapter"/>
    <w:basedOn w:val="Normal"/>
    <w:link w:val="ListParagraphChar"/>
    <w:uiPriority w:val="34"/>
    <w:qFormat/>
    <w:pPr>
      <w:ind w:left="968" w:hanging="567"/>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CC501F"/>
    <w:pPr>
      <w:tabs>
        <w:tab w:val="center" w:pos="4513"/>
        <w:tab w:val="right" w:pos="9026"/>
      </w:tabs>
    </w:pPr>
  </w:style>
  <w:style w:type="character" w:customStyle="1" w:styleId="HeaderChar">
    <w:name w:val="Header Char"/>
    <w:basedOn w:val="DefaultParagraphFont"/>
    <w:link w:val="Header"/>
    <w:uiPriority w:val="99"/>
    <w:rsid w:val="00CC501F"/>
    <w:rPr>
      <w:rFonts w:ascii="Arial MT" w:eastAsia="Arial MT" w:hAnsi="Arial MT" w:cs="Arial MT"/>
    </w:rPr>
  </w:style>
  <w:style w:type="paragraph" w:styleId="Footer">
    <w:name w:val="footer"/>
    <w:basedOn w:val="Normal"/>
    <w:link w:val="FooterChar"/>
    <w:unhideWhenUsed/>
    <w:rsid w:val="00CC501F"/>
    <w:pPr>
      <w:tabs>
        <w:tab w:val="center" w:pos="4513"/>
        <w:tab w:val="right" w:pos="9026"/>
      </w:tabs>
    </w:pPr>
  </w:style>
  <w:style w:type="character" w:customStyle="1" w:styleId="FooterChar">
    <w:name w:val="Footer Char"/>
    <w:basedOn w:val="DefaultParagraphFont"/>
    <w:link w:val="Footer"/>
    <w:rsid w:val="00CC501F"/>
    <w:rPr>
      <w:rFonts w:ascii="Arial MT" w:eastAsia="Arial MT" w:hAnsi="Arial MT" w:cs="Arial MT"/>
    </w:rPr>
  </w:style>
  <w:style w:type="table" w:styleId="TableGrid">
    <w:name w:val="Table Grid"/>
    <w:basedOn w:val="TableNormal"/>
    <w:rsid w:val="000F67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RI Bullets Char,Table of contents numbered Char,normal Char,List Paragraph 1 Char,Bullets Char,Bullet List Char,FooterText Char,numbered Char,List Paragraph1 Char,Paragraphe de liste1 Char,Bulletr List Paragraph Char,列出段落 Char"/>
    <w:link w:val="ListParagraph"/>
    <w:uiPriority w:val="34"/>
    <w:locked/>
    <w:rsid w:val="007C2CD9"/>
    <w:rPr>
      <w:rFonts w:ascii="Arial MT" w:eastAsia="Arial MT" w:hAnsi="Arial MT" w:cs="Arial MT"/>
    </w:rPr>
  </w:style>
  <w:style w:type="paragraph" w:customStyle="1" w:styleId="Default">
    <w:name w:val="Default"/>
    <w:rsid w:val="0065646E"/>
    <w:pPr>
      <w:widowControl/>
      <w:adjustRightInd w:val="0"/>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835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fqs@inseta.org.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fqs@inseta.org.z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nseta.org.za/" TargetMode="External"/><Relationship Id="rId2" Type="http://schemas.openxmlformats.org/officeDocument/2006/relationships/hyperlink" Target="http://www.inseta.org.za/"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9E8A-CBC3-40FC-925D-04D5A9CE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2501</Words>
  <Characters>14257</Characters>
  <Application>Microsoft Office Word</Application>
  <DocSecurity>4</DocSecurity>
  <Lines>118</Lines>
  <Paragraphs>33</Paragraphs>
  <ScaleCrop>false</ScaleCrop>
  <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INSETA</dc:creator>
  <cp:lastModifiedBy>Clement Makhari</cp:lastModifiedBy>
  <cp:revision>2</cp:revision>
  <cp:lastPrinted>2023-08-30T07:30:00Z</cp:lastPrinted>
  <dcterms:created xsi:type="dcterms:W3CDTF">2025-04-09T15:44:00Z</dcterms:created>
  <dcterms:modified xsi:type="dcterms:W3CDTF">2025-04-09T15:44:00Z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 for Microsoft 365</vt:lpwstr>
  </property>
  <property fmtid="{D5CDD505-2E9C-101B-9397-08002B2CF9AE}" pid="4" name="LastSaved">
    <vt:filetime>2023-03-29T00:00:00Z</vt:filetime>
  </property>
  <property fmtid="{D5CDD505-2E9C-101B-9397-08002B2CF9AE}" pid="5" name="Producer">
    <vt:lpwstr>Microsoft® Word for Microsoft 365</vt:lpwstr>
  </property>
</Properties>
</file>