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28F2A7" w14:textId="77777777" w:rsidR="00924AF7" w:rsidRPr="00924AF7" w:rsidRDefault="00924AF7" w:rsidP="00924AF7">
      <w:pPr>
        <w:autoSpaceDE w:val="0"/>
        <w:autoSpaceDN w:val="0"/>
        <w:adjustRightInd w:val="0"/>
        <w:spacing w:after="120" w:line="360" w:lineRule="auto"/>
        <w:jc w:val="center"/>
        <w:rPr>
          <w:rFonts w:cs="Arial"/>
          <w:b/>
          <w:sz w:val="48"/>
          <w:szCs w:val="22"/>
          <w:lang w:eastAsia="en-ZA"/>
        </w:rPr>
      </w:pPr>
      <w:bookmarkStart w:id="0" w:name="_Toc486238390"/>
      <w:bookmarkStart w:id="1" w:name="_Toc485806666"/>
      <w:r w:rsidRPr="00924AF7">
        <w:rPr>
          <w:rFonts w:cs="Arial"/>
          <w:b/>
          <w:sz w:val="48"/>
          <w:szCs w:val="22"/>
          <w:lang w:eastAsia="en-ZA"/>
        </w:rPr>
        <w:t xml:space="preserve">105026: Occupational Certificate: </w:t>
      </w:r>
      <w:bookmarkEnd w:id="0"/>
    </w:p>
    <w:p w14:paraId="79F1D033" w14:textId="77777777" w:rsidR="00924AF7" w:rsidRPr="00924AF7" w:rsidRDefault="00924AF7" w:rsidP="00924AF7">
      <w:pPr>
        <w:autoSpaceDE w:val="0"/>
        <w:autoSpaceDN w:val="0"/>
        <w:adjustRightInd w:val="0"/>
        <w:spacing w:after="120" w:line="360" w:lineRule="auto"/>
        <w:jc w:val="center"/>
        <w:rPr>
          <w:rFonts w:cs="Arial"/>
          <w:b/>
          <w:sz w:val="48"/>
          <w:szCs w:val="22"/>
          <w:lang w:eastAsia="en-ZA"/>
        </w:rPr>
      </w:pPr>
      <w:r w:rsidRPr="00924AF7">
        <w:rPr>
          <w:rFonts w:cs="Arial"/>
          <w:b/>
          <w:sz w:val="48"/>
          <w:szCs w:val="22"/>
          <w:lang w:eastAsia="en-ZA"/>
        </w:rPr>
        <w:t>Financial Advisor</w:t>
      </w:r>
    </w:p>
    <w:p w14:paraId="4CCD2525" w14:textId="77777777" w:rsidR="00924AF7" w:rsidRPr="00924AF7" w:rsidRDefault="00924AF7" w:rsidP="00924AF7">
      <w:pPr>
        <w:spacing w:after="120" w:line="360" w:lineRule="auto"/>
        <w:jc w:val="center"/>
        <w:rPr>
          <w:rFonts w:eastAsia="Calibri" w:cs="Arial"/>
          <w:b/>
          <w:sz w:val="48"/>
          <w:szCs w:val="48"/>
          <w:lang w:eastAsia="en-ZA"/>
        </w:rPr>
      </w:pPr>
    </w:p>
    <w:p w14:paraId="7516D694" w14:textId="77777777" w:rsidR="00924AF7" w:rsidRPr="00924AF7" w:rsidRDefault="00924AF7" w:rsidP="00924AF7">
      <w:pPr>
        <w:spacing w:after="120" w:line="360" w:lineRule="auto"/>
        <w:jc w:val="center"/>
        <w:rPr>
          <w:rFonts w:eastAsia="Calibri" w:cs="Arial"/>
          <w:b/>
          <w:sz w:val="48"/>
          <w:szCs w:val="48"/>
          <w:lang w:eastAsia="en-ZA"/>
        </w:rPr>
      </w:pPr>
      <w:r w:rsidRPr="00924AF7">
        <w:rPr>
          <w:rFonts w:eastAsia="Calibri" w:cs="Arial"/>
          <w:b/>
          <w:sz w:val="48"/>
          <w:szCs w:val="48"/>
          <w:lang w:eastAsia="en-ZA"/>
        </w:rPr>
        <w:t>Module 3</w:t>
      </w:r>
    </w:p>
    <w:p w14:paraId="0832D951" w14:textId="77777777" w:rsidR="00924AF7" w:rsidRPr="00924AF7" w:rsidRDefault="00924AF7" w:rsidP="00924AF7">
      <w:pPr>
        <w:spacing w:after="120" w:line="360" w:lineRule="auto"/>
        <w:jc w:val="center"/>
        <w:rPr>
          <w:rFonts w:eastAsia="Calibri" w:cs="Arial"/>
          <w:b/>
          <w:sz w:val="48"/>
          <w:szCs w:val="48"/>
          <w:lang w:eastAsia="en-ZA"/>
        </w:rPr>
      </w:pPr>
      <w:r w:rsidRPr="00924AF7">
        <w:rPr>
          <w:rFonts w:eastAsia="Calibri" w:cs="Arial"/>
          <w:b/>
          <w:sz w:val="48"/>
          <w:szCs w:val="48"/>
          <w:lang w:eastAsia="en-ZA"/>
        </w:rPr>
        <w:t xml:space="preserve">Health Care Benefits Advisory Services                      </w:t>
      </w:r>
    </w:p>
    <w:p w14:paraId="21C79B1F" w14:textId="77777777" w:rsidR="00924AF7" w:rsidRPr="00924AF7" w:rsidRDefault="00924AF7" w:rsidP="00924AF7">
      <w:pPr>
        <w:spacing w:after="120" w:line="360" w:lineRule="auto"/>
        <w:jc w:val="center"/>
        <w:rPr>
          <w:rFonts w:eastAsia="Calibri" w:cs="Arial"/>
          <w:b/>
          <w:sz w:val="48"/>
          <w:szCs w:val="48"/>
          <w:lang w:eastAsia="en-ZA"/>
        </w:rPr>
      </w:pPr>
      <w:r w:rsidRPr="00924AF7">
        <w:rPr>
          <w:rFonts w:eastAsia="Calibri" w:cs="Arial"/>
          <w:b/>
          <w:sz w:val="48"/>
          <w:szCs w:val="48"/>
          <w:lang w:eastAsia="en-ZA"/>
        </w:rPr>
        <w:t>SAQA ID: 105030</w:t>
      </w:r>
    </w:p>
    <w:p w14:paraId="0C4068BD" w14:textId="77777777" w:rsidR="00924AF7" w:rsidRPr="00924AF7" w:rsidRDefault="00924AF7" w:rsidP="00924AF7">
      <w:pPr>
        <w:spacing w:after="120" w:line="360" w:lineRule="auto"/>
        <w:jc w:val="center"/>
        <w:rPr>
          <w:rFonts w:eastAsia="Calibri" w:cs="Arial"/>
          <w:b/>
          <w:sz w:val="48"/>
          <w:szCs w:val="48"/>
          <w:lang w:eastAsia="en-ZA"/>
        </w:rPr>
      </w:pPr>
    </w:p>
    <w:p w14:paraId="1DFEE1B2" w14:textId="77777777" w:rsidR="00924AF7" w:rsidRPr="00924AF7" w:rsidRDefault="00924AF7" w:rsidP="00924AF7">
      <w:pPr>
        <w:spacing w:after="120" w:line="360" w:lineRule="auto"/>
        <w:jc w:val="center"/>
        <w:rPr>
          <w:rFonts w:eastAsia="Calibri" w:cs="Arial"/>
          <w:b/>
          <w:sz w:val="48"/>
          <w:szCs w:val="48"/>
          <w:lang w:eastAsia="en-ZA"/>
        </w:rPr>
      </w:pPr>
      <w:bookmarkStart w:id="2" w:name="_Toc485806667"/>
      <w:bookmarkEnd w:id="1"/>
      <w:r w:rsidRPr="00924AF7">
        <w:rPr>
          <w:rFonts w:eastAsia="Calibri" w:cs="Arial"/>
          <w:b/>
          <w:sz w:val="48"/>
          <w:szCs w:val="48"/>
          <w:lang w:eastAsia="en-ZA"/>
        </w:rPr>
        <w:t xml:space="preserve">NQF Level </w:t>
      </w:r>
      <w:bookmarkEnd w:id="2"/>
      <w:r w:rsidRPr="00924AF7">
        <w:rPr>
          <w:rFonts w:eastAsia="Calibri" w:cs="Arial"/>
          <w:b/>
          <w:sz w:val="48"/>
          <w:szCs w:val="48"/>
          <w:lang w:eastAsia="en-ZA"/>
        </w:rPr>
        <w:t>5</w:t>
      </w:r>
    </w:p>
    <w:p w14:paraId="56253022" w14:textId="77777777" w:rsidR="00924AF7" w:rsidRPr="00924AF7" w:rsidRDefault="00924AF7" w:rsidP="00924AF7">
      <w:pPr>
        <w:spacing w:after="120" w:line="360" w:lineRule="auto"/>
        <w:jc w:val="center"/>
        <w:rPr>
          <w:rFonts w:cs="Arial"/>
          <w:sz w:val="22"/>
          <w:szCs w:val="22"/>
          <w:lang w:eastAsia="en-ZA"/>
        </w:rPr>
      </w:pPr>
      <w:bookmarkStart w:id="3" w:name="_Toc485806668"/>
      <w:r w:rsidRPr="00924AF7">
        <w:rPr>
          <w:rFonts w:eastAsia="Calibri" w:cs="Arial"/>
          <w:b/>
          <w:sz w:val="52"/>
          <w:szCs w:val="56"/>
          <w:lang w:eastAsia="en-ZA"/>
        </w:rPr>
        <w:t>72 credits</w:t>
      </w:r>
      <w:bookmarkEnd w:id="3"/>
    </w:p>
    <w:p w14:paraId="6857064F" w14:textId="77777777" w:rsidR="00927C49" w:rsidRPr="00455335" w:rsidRDefault="00927C49" w:rsidP="00810C54">
      <w:pPr>
        <w:spacing w:line="360" w:lineRule="auto"/>
        <w:jc w:val="both"/>
        <w:rPr>
          <w:rFonts w:cs="Arial"/>
          <w:sz w:val="22"/>
          <w:szCs w:val="22"/>
        </w:rPr>
      </w:pPr>
    </w:p>
    <w:p w14:paraId="6D99E654" w14:textId="77777777" w:rsidR="00927C49" w:rsidRPr="00455335" w:rsidRDefault="00927C49" w:rsidP="00810C54">
      <w:pPr>
        <w:spacing w:line="360" w:lineRule="auto"/>
        <w:jc w:val="both"/>
        <w:rPr>
          <w:rFonts w:cs="Arial"/>
          <w:sz w:val="22"/>
          <w:szCs w:val="22"/>
        </w:rPr>
      </w:pPr>
    </w:p>
    <w:p w14:paraId="080E8266" w14:textId="77777777" w:rsidR="00927C49" w:rsidRPr="00455335" w:rsidRDefault="00927C49" w:rsidP="00810C54">
      <w:pPr>
        <w:spacing w:line="360" w:lineRule="auto"/>
        <w:jc w:val="both"/>
        <w:rPr>
          <w:rFonts w:cs="Arial"/>
          <w:sz w:val="22"/>
          <w:szCs w:val="22"/>
        </w:rPr>
      </w:pPr>
    </w:p>
    <w:p w14:paraId="22C154B4" w14:textId="77777777" w:rsidR="00927C49" w:rsidRPr="00455335" w:rsidRDefault="00927C49" w:rsidP="00810C54">
      <w:pPr>
        <w:spacing w:line="360" w:lineRule="auto"/>
        <w:jc w:val="both"/>
        <w:rPr>
          <w:rFonts w:cs="Arial"/>
          <w:sz w:val="22"/>
          <w:szCs w:val="22"/>
        </w:rPr>
      </w:pPr>
    </w:p>
    <w:p w14:paraId="6DDB30B7" w14:textId="77777777" w:rsidR="00927C49" w:rsidRPr="00455335" w:rsidRDefault="00927C49" w:rsidP="00810C54">
      <w:pPr>
        <w:spacing w:line="360" w:lineRule="auto"/>
        <w:jc w:val="both"/>
        <w:rPr>
          <w:rFonts w:cs="Arial"/>
          <w:sz w:val="22"/>
          <w:szCs w:val="22"/>
        </w:rPr>
      </w:pPr>
    </w:p>
    <w:p w14:paraId="0CE8C695" w14:textId="77777777" w:rsidR="00927C49" w:rsidRPr="00455335" w:rsidRDefault="00927C49" w:rsidP="00810C54">
      <w:pPr>
        <w:spacing w:line="360" w:lineRule="auto"/>
        <w:jc w:val="both"/>
        <w:rPr>
          <w:rFonts w:cs="Arial"/>
          <w:sz w:val="22"/>
          <w:szCs w:val="22"/>
        </w:rPr>
      </w:pPr>
    </w:p>
    <w:p w14:paraId="4E6ED734" w14:textId="77777777" w:rsidR="00927C49" w:rsidRPr="00455335" w:rsidRDefault="00927C49" w:rsidP="00810C54">
      <w:pPr>
        <w:spacing w:line="360" w:lineRule="auto"/>
        <w:jc w:val="both"/>
        <w:rPr>
          <w:rFonts w:cs="Arial"/>
          <w:sz w:val="22"/>
          <w:szCs w:val="22"/>
        </w:rPr>
      </w:pPr>
    </w:p>
    <w:p w14:paraId="0D42B4B8" w14:textId="77777777" w:rsidR="00927C49" w:rsidRPr="00455335" w:rsidRDefault="00927C49" w:rsidP="00810C54">
      <w:pPr>
        <w:spacing w:line="360" w:lineRule="auto"/>
        <w:jc w:val="both"/>
        <w:rPr>
          <w:rFonts w:cs="Arial"/>
          <w:sz w:val="22"/>
          <w:szCs w:val="22"/>
        </w:rPr>
      </w:pPr>
    </w:p>
    <w:p w14:paraId="531BAD9E" w14:textId="77777777" w:rsidR="00927C49" w:rsidRPr="00455335" w:rsidRDefault="00927C49" w:rsidP="00810C54">
      <w:pPr>
        <w:spacing w:line="360" w:lineRule="auto"/>
        <w:jc w:val="both"/>
        <w:rPr>
          <w:rFonts w:cs="Arial"/>
          <w:sz w:val="22"/>
          <w:szCs w:val="22"/>
        </w:rPr>
      </w:pPr>
      <w:r w:rsidRPr="00455335">
        <w:rPr>
          <w:rFonts w:cs="Arial"/>
          <w:noProof/>
          <w:sz w:val="22"/>
          <w:szCs w:val="22"/>
          <w:lang w:eastAsia="en-ZA"/>
        </w:rPr>
        <mc:AlternateContent>
          <mc:Choice Requires="wps">
            <w:drawing>
              <wp:anchor distT="0" distB="0" distL="114300" distR="114300" simplePos="0" relativeHeight="251658240" behindDoc="0" locked="0" layoutInCell="1" allowOverlap="1" wp14:anchorId="65EA10F7" wp14:editId="5F99CEC3">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5AE888BA" w14:textId="77777777" w:rsidR="0079070B" w:rsidRDefault="0079070B" w:rsidP="00927C49">
                            <w:pPr>
                              <w:jc w:val="center"/>
                              <w:rPr>
                                <w:b/>
                              </w:rPr>
                            </w:pPr>
                          </w:p>
                          <w:p w14:paraId="25D23258" w14:textId="77777777" w:rsidR="0079070B" w:rsidRPr="00E14958" w:rsidRDefault="0079070B" w:rsidP="00927C49">
                            <w:pPr>
                              <w:jc w:val="center"/>
                              <w:rPr>
                                <w:b/>
                              </w:rPr>
                            </w:pPr>
                            <w:r w:rsidRPr="00E14958">
                              <w:rPr>
                                <w:b/>
                              </w:rPr>
                              <w:t>FACILITATOR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A10F7" id="Rectangle 39" o:spid="_x0000_s1026" style="position:absolute;left:0;text-align:left;margin-left:108.4pt;margin-top:2.65pt;width:250.6pt;height:5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5AE888BA" w14:textId="77777777" w:rsidR="0079070B" w:rsidRDefault="0079070B" w:rsidP="00927C49">
                      <w:pPr>
                        <w:jc w:val="center"/>
                        <w:rPr>
                          <w:b/>
                        </w:rPr>
                      </w:pPr>
                    </w:p>
                    <w:p w14:paraId="25D23258" w14:textId="77777777" w:rsidR="0079070B" w:rsidRPr="00E14958" w:rsidRDefault="0079070B" w:rsidP="00927C49">
                      <w:pPr>
                        <w:jc w:val="center"/>
                        <w:rPr>
                          <w:b/>
                        </w:rPr>
                      </w:pPr>
                      <w:r w:rsidRPr="00E14958">
                        <w:rPr>
                          <w:b/>
                        </w:rPr>
                        <w:t>FACILITATOR GUIDE</w:t>
                      </w:r>
                    </w:p>
                  </w:txbxContent>
                </v:textbox>
              </v:rect>
            </w:pict>
          </mc:Fallback>
        </mc:AlternateContent>
      </w:r>
    </w:p>
    <w:p w14:paraId="67E057C5" w14:textId="77777777" w:rsidR="00927C49" w:rsidRPr="00455335" w:rsidRDefault="00927C49" w:rsidP="00810C54">
      <w:pPr>
        <w:spacing w:line="360" w:lineRule="auto"/>
        <w:jc w:val="both"/>
        <w:rPr>
          <w:rFonts w:cs="Arial"/>
          <w:sz w:val="22"/>
          <w:szCs w:val="22"/>
        </w:rPr>
      </w:pPr>
    </w:p>
    <w:sdt>
      <w:sdtPr>
        <w:rPr>
          <w:rFonts w:ascii="Arial" w:eastAsia="Times New Roman" w:hAnsi="Arial" w:cs="Arial"/>
          <w:color w:val="auto"/>
          <w:sz w:val="24"/>
          <w:szCs w:val="20"/>
          <w:lang w:val="en-ZA"/>
        </w:rPr>
        <w:id w:val="-1294200334"/>
        <w:docPartObj>
          <w:docPartGallery w:val="Table of Contents"/>
          <w:docPartUnique/>
        </w:docPartObj>
      </w:sdtPr>
      <w:sdtEndPr>
        <w:rPr>
          <w:b/>
          <w:bCs/>
          <w:noProof/>
        </w:rPr>
      </w:sdtEndPr>
      <w:sdtContent>
        <w:p w14:paraId="09D678C8" w14:textId="635B2602" w:rsidR="00E95BB0" w:rsidRPr="00455335" w:rsidRDefault="00E95BB0">
          <w:pPr>
            <w:pStyle w:val="TOCHeading"/>
            <w:rPr>
              <w:rFonts w:ascii="Arial" w:hAnsi="Arial" w:cs="Arial"/>
              <w:b/>
              <w:bCs/>
              <w:color w:val="auto"/>
            </w:rPr>
          </w:pPr>
          <w:r w:rsidRPr="00455335">
            <w:rPr>
              <w:rFonts w:ascii="Arial" w:hAnsi="Arial" w:cs="Arial"/>
              <w:b/>
              <w:bCs/>
              <w:color w:val="auto"/>
            </w:rPr>
            <w:t>Contents</w:t>
          </w:r>
        </w:p>
        <w:p w14:paraId="34BF6359" w14:textId="2CFE66BE" w:rsidR="00924AF7" w:rsidRPr="00924AF7" w:rsidRDefault="00E95BB0" w:rsidP="00924AF7">
          <w:pPr>
            <w:pStyle w:val="TOC1"/>
            <w:tabs>
              <w:tab w:val="right" w:leader="dot" w:pos="9350"/>
            </w:tabs>
            <w:spacing w:after="0" w:line="360" w:lineRule="auto"/>
            <w:rPr>
              <w:rFonts w:asciiTheme="minorHAnsi" w:eastAsiaTheme="minorEastAsia" w:hAnsiTheme="minorHAnsi" w:cstheme="minorBidi"/>
              <w:noProof/>
              <w:sz w:val="20"/>
              <w:lang w:val="en-US"/>
            </w:rPr>
          </w:pPr>
          <w:r w:rsidRPr="00924AF7">
            <w:rPr>
              <w:rFonts w:cs="Arial"/>
              <w:sz w:val="22"/>
              <w:szCs w:val="18"/>
            </w:rPr>
            <w:fldChar w:fldCharType="begin"/>
          </w:r>
          <w:r w:rsidRPr="00924AF7">
            <w:rPr>
              <w:rFonts w:cs="Arial"/>
              <w:sz w:val="22"/>
              <w:szCs w:val="18"/>
            </w:rPr>
            <w:instrText xml:space="preserve"> TOC \o "1-3" \h \z \u </w:instrText>
          </w:r>
          <w:r w:rsidRPr="00924AF7">
            <w:rPr>
              <w:rFonts w:cs="Arial"/>
              <w:sz w:val="22"/>
              <w:szCs w:val="18"/>
            </w:rPr>
            <w:fldChar w:fldCharType="separate"/>
          </w:r>
          <w:hyperlink w:anchor="_Toc43466304" w:history="1">
            <w:r w:rsidR="00924AF7" w:rsidRPr="00924AF7">
              <w:rPr>
                <w:rStyle w:val="Hyperlink"/>
                <w:rFonts w:cs="Arial"/>
                <w:noProof/>
                <w:sz w:val="22"/>
                <w:szCs w:val="18"/>
              </w:rPr>
              <w:t>1.DURATION AND STRUCTURE</w:t>
            </w:r>
            <w:r w:rsidR="00924AF7" w:rsidRPr="00924AF7">
              <w:rPr>
                <w:noProof/>
                <w:webHidden/>
                <w:sz w:val="22"/>
                <w:szCs w:val="18"/>
              </w:rPr>
              <w:tab/>
            </w:r>
            <w:r w:rsidR="00924AF7" w:rsidRPr="00924AF7">
              <w:rPr>
                <w:noProof/>
                <w:webHidden/>
                <w:sz w:val="22"/>
                <w:szCs w:val="18"/>
              </w:rPr>
              <w:fldChar w:fldCharType="begin"/>
            </w:r>
            <w:r w:rsidR="00924AF7" w:rsidRPr="00924AF7">
              <w:rPr>
                <w:noProof/>
                <w:webHidden/>
                <w:sz w:val="22"/>
                <w:szCs w:val="18"/>
              </w:rPr>
              <w:instrText xml:space="preserve"> PAGEREF _Toc43466304 \h </w:instrText>
            </w:r>
            <w:r w:rsidR="00924AF7" w:rsidRPr="00924AF7">
              <w:rPr>
                <w:noProof/>
                <w:webHidden/>
                <w:sz w:val="22"/>
                <w:szCs w:val="18"/>
              </w:rPr>
            </w:r>
            <w:r w:rsidR="00924AF7" w:rsidRPr="00924AF7">
              <w:rPr>
                <w:noProof/>
                <w:webHidden/>
                <w:sz w:val="22"/>
                <w:szCs w:val="18"/>
              </w:rPr>
              <w:fldChar w:fldCharType="separate"/>
            </w:r>
            <w:r w:rsidR="00924AF7" w:rsidRPr="00924AF7">
              <w:rPr>
                <w:noProof/>
                <w:webHidden/>
                <w:sz w:val="22"/>
                <w:szCs w:val="18"/>
              </w:rPr>
              <w:t>3</w:t>
            </w:r>
            <w:r w:rsidR="00924AF7" w:rsidRPr="00924AF7">
              <w:rPr>
                <w:noProof/>
                <w:webHidden/>
                <w:sz w:val="22"/>
                <w:szCs w:val="18"/>
              </w:rPr>
              <w:fldChar w:fldCharType="end"/>
            </w:r>
          </w:hyperlink>
        </w:p>
        <w:p w14:paraId="2D532BE5" w14:textId="771B110D" w:rsidR="00924AF7" w:rsidRPr="00924AF7" w:rsidRDefault="00924AF7" w:rsidP="00924AF7">
          <w:pPr>
            <w:pStyle w:val="TOC2"/>
            <w:tabs>
              <w:tab w:val="left" w:pos="880"/>
              <w:tab w:val="right" w:leader="dot" w:pos="9350"/>
            </w:tabs>
            <w:spacing w:after="0" w:line="360" w:lineRule="auto"/>
            <w:rPr>
              <w:rFonts w:asciiTheme="minorHAnsi" w:eastAsiaTheme="minorEastAsia" w:hAnsiTheme="minorHAnsi" w:cstheme="minorBidi"/>
              <w:noProof/>
              <w:sz w:val="20"/>
              <w:lang w:val="en-US"/>
            </w:rPr>
          </w:pPr>
          <w:hyperlink w:anchor="_Toc43466305" w:history="1">
            <w:r w:rsidRPr="00924AF7">
              <w:rPr>
                <w:rStyle w:val="Hyperlink"/>
                <w:rFonts w:eastAsia="Calibri" w:cs="Arial"/>
                <w:noProof/>
                <w:sz w:val="22"/>
                <w:szCs w:val="18"/>
                <w:lang w:eastAsia="en-ZA"/>
              </w:rPr>
              <w:t xml:space="preserve">1.2 </w:t>
            </w:r>
            <w:r w:rsidRPr="00924AF7">
              <w:rPr>
                <w:rFonts w:asciiTheme="minorHAnsi" w:eastAsiaTheme="minorEastAsia" w:hAnsiTheme="minorHAnsi" w:cstheme="minorBidi"/>
                <w:noProof/>
                <w:sz w:val="20"/>
                <w:lang w:val="en-US"/>
              </w:rPr>
              <w:tab/>
            </w:r>
            <w:r w:rsidRPr="00924AF7">
              <w:rPr>
                <w:rStyle w:val="Hyperlink"/>
                <w:rFonts w:eastAsia="Calibri" w:cs="Arial"/>
                <w:noProof/>
                <w:sz w:val="22"/>
                <w:szCs w:val="18"/>
                <w:lang w:eastAsia="en-ZA"/>
              </w:rPr>
              <w:t>Module grading</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_Toc43466305 \h </w:instrText>
            </w:r>
            <w:r w:rsidRPr="00924AF7">
              <w:rPr>
                <w:noProof/>
                <w:webHidden/>
                <w:sz w:val="22"/>
                <w:szCs w:val="18"/>
              </w:rPr>
            </w:r>
            <w:r w:rsidRPr="00924AF7">
              <w:rPr>
                <w:noProof/>
                <w:webHidden/>
                <w:sz w:val="22"/>
                <w:szCs w:val="18"/>
              </w:rPr>
              <w:fldChar w:fldCharType="separate"/>
            </w:r>
            <w:r w:rsidRPr="00924AF7">
              <w:rPr>
                <w:noProof/>
                <w:webHidden/>
                <w:sz w:val="22"/>
                <w:szCs w:val="18"/>
              </w:rPr>
              <w:t>4</w:t>
            </w:r>
            <w:r w:rsidRPr="00924AF7">
              <w:rPr>
                <w:noProof/>
                <w:webHidden/>
                <w:sz w:val="22"/>
                <w:szCs w:val="18"/>
              </w:rPr>
              <w:fldChar w:fldCharType="end"/>
            </w:r>
          </w:hyperlink>
        </w:p>
        <w:p w14:paraId="6AC7AC82" w14:textId="3025E253" w:rsidR="00924AF7" w:rsidRPr="00924AF7" w:rsidRDefault="00924AF7" w:rsidP="00924AF7">
          <w:pPr>
            <w:pStyle w:val="TOC1"/>
            <w:tabs>
              <w:tab w:val="right" w:leader="dot" w:pos="9350"/>
            </w:tabs>
            <w:spacing w:after="0" w:line="360" w:lineRule="auto"/>
            <w:rPr>
              <w:rFonts w:asciiTheme="minorHAnsi" w:eastAsiaTheme="minorEastAsia" w:hAnsiTheme="minorHAnsi" w:cstheme="minorBidi"/>
              <w:noProof/>
              <w:sz w:val="20"/>
              <w:lang w:val="en-US"/>
            </w:rPr>
          </w:pPr>
          <w:hyperlink w:anchor="_Toc43466306" w:history="1">
            <w:r w:rsidRPr="00924AF7">
              <w:rPr>
                <w:rStyle w:val="Hyperlink"/>
                <w:rFonts w:cs="Arial"/>
                <w:noProof/>
                <w:sz w:val="22"/>
                <w:szCs w:val="18"/>
                <w:lang w:val="en-US"/>
              </w:rPr>
              <w:t>2. BIBLIOGRAPHY/REFERENCES</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_Toc43466306 \h </w:instrText>
            </w:r>
            <w:r w:rsidRPr="00924AF7">
              <w:rPr>
                <w:noProof/>
                <w:webHidden/>
                <w:sz w:val="22"/>
                <w:szCs w:val="18"/>
              </w:rPr>
            </w:r>
            <w:r w:rsidRPr="00924AF7">
              <w:rPr>
                <w:noProof/>
                <w:webHidden/>
                <w:sz w:val="22"/>
                <w:szCs w:val="18"/>
              </w:rPr>
              <w:fldChar w:fldCharType="separate"/>
            </w:r>
            <w:r w:rsidRPr="00924AF7">
              <w:rPr>
                <w:noProof/>
                <w:webHidden/>
                <w:sz w:val="22"/>
                <w:szCs w:val="18"/>
              </w:rPr>
              <w:t>5</w:t>
            </w:r>
            <w:r w:rsidRPr="00924AF7">
              <w:rPr>
                <w:noProof/>
                <w:webHidden/>
                <w:sz w:val="22"/>
                <w:szCs w:val="18"/>
              </w:rPr>
              <w:fldChar w:fldCharType="end"/>
            </w:r>
          </w:hyperlink>
        </w:p>
        <w:p w14:paraId="0931D989" w14:textId="04C93306"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07" w:history="1">
            <w:r w:rsidRPr="00924AF7">
              <w:rPr>
                <w:rStyle w:val="Hyperlink"/>
                <w:rFonts w:cs="Arial"/>
                <w:noProof/>
                <w:sz w:val="22"/>
                <w:szCs w:val="18"/>
              </w:rPr>
              <w:t>Book Resources</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_Toc43466307 \h </w:instrText>
            </w:r>
            <w:r w:rsidRPr="00924AF7">
              <w:rPr>
                <w:noProof/>
                <w:webHidden/>
                <w:sz w:val="22"/>
                <w:szCs w:val="18"/>
              </w:rPr>
            </w:r>
            <w:r w:rsidRPr="00924AF7">
              <w:rPr>
                <w:noProof/>
                <w:webHidden/>
                <w:sz w:val="22"/>
                <w:szCs w:val="18"/>
              </w:rPr>
              <w:fldChar w:fldCharType="separate"/>
            </w:r>
            <w:r w:rsidRPr="00924AF7">
              <w:rPr>
                <w:noProof/>
                <w:webHidden/>
                <w:sz w:val="22"/>
                <w:szCs w:val="18"/>
              </w:rPr>
              <w:t>5</w:t>
            </w:r>
            <w:r w:rsidRPr="00924AF7">
              <w:rPr>
                <w:noProof/>
                <w:webHidden/>
                <w:sz w:val="22"/>
                <w:szCs w:val="18"/>
              </w:rPr>
              <w:fldChar w:fldCharType="end"/>
            </w:r>
          </w:hyperlink>
        </w:p>
        <w:p w14:paraId="58731C3C" w14:textId="679F4391"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08" w:history="1">
            <w:r w:rsidRPr="00924AF7">
              <w:rPr>
                <w:rStyle w:val="Hyperlink"/>
                <w:rFonts w:cs="Arial"/>
                <w:noProof/>
                <w:sz w:val="22"/>
                <w:szCs w:val="18"/>
              </w:rPr>
              <w:t>Website Resources</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_Toc43466308 \h </w:instrText>
            </w:r>
            <w:r w:rsidRPr="00924AF7">
              <w:rPr>
                <w:noProof/>
                <w:webHidden/>
                <w:sz w:val="22"/>
                <w:szCs w:val="18"/>
              </w:rPr>
            </w:r>
            <w:r w:rsidRPr="00924AF7">
              <w:rPr>
                <w:noProof/>
                <w:webHidden/>
                <w:sz w:val="22"/>
                <w:szCs w:val="18"/>
              </w:rPr>
              <w:fldChar w:fldCharType="separate"/>
            </w:r>
            <w:r w:rsidRPr="00924AF7">
              <w:rPr>
                <w:noProof/>
                <w:webHidden/>
                <w:sz w:val="22"/>
                <w:szCs w:val="18"/>
              </w:rPr>
              <w:t>7</w:t>
            </w:r>
            <w:r w:rsidRPr="00924AF7">
              <w:rPr>
                <w:noProof/>
                <w:webHidden/>
                <w:sz w:val="22"/>
                <w:szCs w:val="18"/>
              </w:rPr>
              <w:fldChar w:fldCharType="end"/>
            </w:r>
          </w:hyperlink>
        </w:p>
        <w:p w14:paraId="530EFDDE" w14:textId="5BE9BA6D" w:rsidR="00924AF7" w:rsidRPr="00924AF7" w:rsidRDefault="00924AF7" w:rsidP="00924AF7">
          <w:pPr>
            <w:pStyle w:val="TOC2"/>
            <w:tabs>
              <w:tab w:val="right" w:leader="dot" w:pos="9350"/>
            </w:tabs>
            <w:spacing w:after="0" w:line="360" w:lineRule="auto"/>
            <w:rPr>
              <w:rFonts w:asciiTheme="minorHAnsi" w:eastAsiaTheme="minorEastAsia" w:hAnsiTheme="minorHAnsi" w:cstheme="minorBidi"/>
              <w:noProof/>
              <w:sz w:val="20"/>
              <w:lang w:val="en-US"/>
            </w:rPr>
          </w:pPr>
          <w:hyperlink w:anchor="_Toc43466309" w:history="1">
            <w:r w:rsidRPr="00924AF7">
              <w:rPr>
                <w:rStyle w:val="Hyperlink"/>
                <w:rFonts w:cs="Arial"/>
                <w:noProof/>
                <w:sz w:val="22"/>
                <w:szCs w:val="18"/>
              </w:rPr>
              <w:t>Learning Unit 1</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_Toc43466309 \h </w:instrText>
            </w:r>
            <w:r w:rsidRPr="00924AF7">
              <w:rPr>
                <w:noProof/>
                <w:webHidden/>
                <w:sz w:val="22"/>
                <w:szCs w:val="18"/>
              </w:rPr>
            </w:r>
            <w:r w:rsidRPr="00924AF7">
              <w:rPr>
                <w:noProof/>
                <w:webHidden/>
                <w:sz w:val="22"/>
                <w:szCs w:val="18"/>
              </w:rPr>
              <w:fldChar w:fldCharType="separate"/>
            </w:r>
            <w:r w:rsidRPr="00924AF7">
              <w:rPr>
                <w:noProof/>
                <w:webHidden/>
                <w:sz w:val="22"/>
                <w:szCs w:val="18"/>
              </w:rPr>
              <w:t>7</w:t>
            </w:r>
            <w:r w:rsidRPr="00924AF7">
              <w:rPr>
                <w:noProof/>
                <w:webHidden/>
                <w:sz w:val="22"/>
                <w:szCs w:val="18"/>
              </w:rPr>
              <w:fldChar w:fldCharType="end"/>
            </w:r>
          </w:hyperlink>
        </w:p>
        <w:p w14:paraId="012DFFD9" w14:textId="0D83A1DF"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10" w:history="1">
            <w:r w:rsidRPr="00924AF7">
              <w:rPr>
                <w:rStyle w:val="Hyperlink"/>
                <w:rFonts w:cs="Arial"/>
                <w:noProof/>
                <w:sz w:val="22"/>
                <w:szCs w:val="18"/>
              </w:rPr>
              <w:t>Learning Unit 2</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_Toc43466310 \h </w:instrText>
            </w:r>
            <w:r w:rsidRPr="00924AF7">
              <w:rPr>
                <w:noProof/>
                <w:webHidden/>
                <w:sz w:val="22"/>
                <w:szCs w:val="18"/>
              </w:rPr>
            </w:r>
            <w:r w:rsidRPr="00924AF7">
              <w:rPr>
                <w:noProof/>
                <w:webHidden/>
                <w:sz w:val="22"/>
                <w:szCs w:val="18"/>
              </w:rPr>
              <w:fldChar w:fldCharType="separate"/>
            </w:r>
            <w:r w:rsidRPr="00924AF7">
              <w:rPr>
                <w:noProof/>
                <w:webHidden/>
                <w:sz w:val="22"/>
                <w:szCs w:val="18"/>
              </w:rPr>
              <w:t>8</w:t>
            </w:r>
            <w:r w:rsidRPr="00924AF7">
              <w:rPr>
                <w:noProof/>
                <w:webHidden/>
                <w:sz w:val="22"/>
                <w:szCs w:val="18"/>
              </w:rPr>
              <w:fldChar w:fldCharType="end"/>
            </w:r>
          </w:hyperlink>
        </w:p>
        <w:p w14:paraId="5CBCE546" w14:textId="4D486E16"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11" w:history="1">
            <w:r w:rsidRPr="00924AF7">
              <w:rPr>
                <w:rStyle w:val="Hyperlink"/>
                <w:rFonts w:cs="Arial"/>
                <w:noProof/>
                <w:sz w:val="22"/>
                <w:szCs w:val="18"/>
              </w:rPr>
              <w:t>Learning Unit 3</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_Toc43466311 \h </w:instrText>
            </w:r>
            <w:r w:rsidRPr="00924AF7">
              <w:rPr>
                <w:noProof/>
                <w:webHidden/>
                <w:sz w:val="22"/>
                <w:szCs w:val="18"/>
              </w:rPr>
            </w:r>
            <w:r w:rsidRPr="00924AF7">
              <w:rPr>
                <w:noProof/>
                <w:webHidden/>
                <w:sz w:val="22"/>
                <w:szCs w:val="18"/>
              </w:rPr>
              <w:fldChar w:fldCharType="separate"/>
            </w:r>
            <w:r w:rsidRPr="00924AF7">
              <w:rPr>
                <w:noProof/>
                <w:webHidden/>
                <w:sz w:val="22"/>
                <w:szCs w:val="18"/>
              </w:rPr>
              <w:t>9</w:t>
            </w:r>
            <w:r w:rsidRPr="00924AF7">
              <w:rPr>
                <w:noProof/>
                <w:webHidden/>
                <w:sz w:val="22"/>
                <w:szCs w:val="18"/>
              </w:rPr>
              <w:fldChar w:fldCharType="end"/>
            </w:r>
          </w:hyperlink>
        </w:p>
        <w:p w14:paraId="55B4862C" w14:textId="02DE27FC"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12" w:history="1">
            <w:r w:rsidRPr="00924AF7">
              <w:rPr>
                <w:rStyle w:val="Hyperlink"/>
                <w:rFonts w:cs="Arial"/>
                <w:noProof/>
                <w:sz w:val="22"/>
                <w:szCs w:val="18"/>
              </w:rPr>
              <w:t>Learning Unit 4</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_Toc43466312 \h </w:instrText>
            </w:r>
            <w:r w:rsidRPr="00924AF7">
              <w:rPr>
                <w:noProof/>
                <w:webHidden/>
                <w:sz w:val="22"/>
                <w:szCs w:val="18"/>
              </w:rPr>
            </w:r>
            <w:r w:rsidRPr="00924AF7">
              <w:rPr>
                <w:noProof/>
                <w:webHidden/>
                <w:sz w:val="22"/>
                <w:szCs w:val="18"/>
              </w:rPr>
              <w:fldChar w:fldCharType="separate"/>
            </w:r>
            <w:r w:rsidRPr="00924AF7">
              <w:rPr>
                <w:noProof/>
                <w:webHidden/>
                <w:sz w:val="22"/>
                <w:szCs w:val="18"/>
              </w:rPr>
              <w:t>9</w:t>
            </w:r>
            <w:r w:rsidRPr="00924AF7">
              <w:rPr>
                <w:noProof/>
                <w:webHidden/>
                <w:sz w:val="22"/>
                <w:szCs w:val="18"/>
              </w:rPr>
              <w:fldChar w:fldCharType="end"/>
            </w:r>
          </w:hyperlink>
        </w:p>
        <w:p w14:paraId="098C1FD4" w14:textId="657F3C1A"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13" w:history="1">
            <w:r w:rsidRPr="00924AF7">
              <w:rPr>
                <w:rStyle w:val="Hyperlink"/>
                <w:rFonts w:cs="Arial"/>
                <w:noProof/>
                <w:sz w:val="22"/>
                <w:szCs w:val="18"/>
              </w:rPr>
              <w:t>Learning Unit 5</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_Toc43466313 \h </w:instrText>
            </w:r>
            <w:r w:rsidRPr="00924AF7">
              <w:rPr>
                <w:noProof/>
                <w:webHidden/>
                <w:sz w:val="22"/>
                <w:szCs w:val="18"/>
              </w:rPr>
            </w:r>
            <w:r w:rsidRPr="00924AF7">
              <w:rPr>
                <w:noProof/>
                <w:webHidden/>
                <w:sz w:val="22"/>
                <w:szCs w:val="18"/>
              </w:rPr>
              <w:fldChar w:fldCharType="separate"/>
            </w:r>
            <w:r w:rsidRPr="00924AF7">
              <w:rPr>
                <w:noProof/>
                <w:webHidden/>
                <w:sz w:val="22"/>
                <w:szCs w:val="18"/>
              </w:rPr>
              <w:t>10</w:t>
            </w:r>
            <w:r w:rsidRPr="00924AF7">
              <w:rPr>
                <w:noProof/>
                <w:webHidden/>
                <w:sz w:val="22"/>
                <w:szCs w:val="18"/>
              </w:rPr>
              <w:fldChar w:fldCharType="end"/>
            </w:r>
          </w:hyperlink>
        </w:p>
        <w:p w14:paraId="5FADB353" w14:textId="1A33E26D"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14" w:history="1">
            <w:r w:rsidRPr="00924AF7">
              <w:rPr>
                <w:rStyle w:val="Hyperlink"/>
                <w:rFonts w:cs="Arial"/>
                <w:noProof/>
                <w:sz w:val="22"/>
                <w:szCs w:val="18"/>
              </w:rPr>
              <w:t>Learning Unit 6</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_Toc43466314 \h </w:instrText>
            </w:r>
            <w:r w:rsidRPr="00924AF7">
              <w:rPr>
                <w:noProof/>
                <w:webHidden/>
                <w:sz w:val="22"/>
                <w:szCs w:val="18"/>
              </w:rPr>
            </w:r>
            <w:r w:rsidRPr="00924AF7">
              <w:rPr>
                <w:noProof/>
                <w:webHidden/>
                <w:sz w:val="22"/>
                <w:szCs w:val="18"/>
              </w:rPr>
              <w:fldChar w:fldCharType="separate"/>
            </w:r>
            <w:r w:rsidRPr="00924AF7">
              <w:rPr>
                <w:noProof/>
                <w:webHidden/>
                <w:sz w:val="22"/>
                <w:szCs w:val="18"/>
              </w:rPr>
              <w:t>10</w:t>
            </w:r>
            <w:r w:rsidRPr="00924AF7">
              <w:rPr>
                <w:noProof/>
                <w:webHidden/>
                <w:sz w:val="22"/>
                <w:szCs w:val="18"/>
              </w:rPr>
              <w:fldChar w:fldCharType="end"/>
            </w:r>
          </w:hyperlink>
        </w:p>
        <w:p w14:paraId="25C5508B" w14:textId="0C196ED1"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15" w:history="1">
            <w:r w:rsidRPr="00924AF7">
              <w:rPr>
                <w:rStyle w:val="Hyperlink"/>
                <w:rFonts w:cs="Arial"/>
                <w:noProof/>
                <w:sz w:val="22"/>
                <w:szCs w:val="18"/>
              </w:rPr>
              <w:t>Learning Unit 7</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_Toc43466315 \h </w:instrText>
            </w:r>
            <w:r w:rsidRPr="00924AF7">
              <w:rPr>
                <w:noProof/>
                <w:webHidden/>
                <w:sz w:val="22"/>
                <w:szCs w:val="18"/>
              </w:rPr>
            </w:r>
            <w:r w:rsidRPr="00924AF7">
              <w:rPr>
                <w:noProof/>
                <w:webHidden/>
                <w:sz w:val="22"/>
                <w:szCs w:val="18"/>
              </w:rPr>
              <w:fldChar w:fldCharType="separate"/>
            </w:r>
            <w:r w:rsidRPr="00924AF7">
              <w:rPr>
                <w:noProof/>
                <w:webHidden/>
                <w:sz w:val="22"/>
                <w:szCs w:val="18"/>
              </w:rPr>
              <w:t>11</w:t>
            </w:r>
            <w:r w:rsidRPr="00924AF7">
              <w:rPr>
                <w:noProof/>
                <w:webHidden/>
                <w:sz w:val="22"/>
                <w:szCs w:val="18"/>
              </w:rPr>
              <w:fldChar w:fldCharType="end"/>
            </w:r>
          </w:hyperlink>
        </w:p>
        <w:p w14:paraId="1DAFB2B9" w14:textId="029E5FB4"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16" w:history="1">
            <w:r w:rsidRPr="00924AF7">
              <w:rPr>
                <w:rStyle w:val="Hyperlink"/>
                <w:rFonts w:cs="Arial"/>
                <w:noProof/>
                <w:sz w:val="22"/>
                <w:szCs w:val="18"/>
              </w:rPr>
              <w:t>Learning Unit 8</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_Toc43466316 \h </w:instrText>
            </w:r>
            <w:r w:rsidRPr="00924AF7">
              <w:rPr>
                <w:noProof/>
                <w:webHidden/>
                <w:sz w:val="22"/>
                <w:szCs w:val="18"/>
              </w:rPr>
            </w:r>
            <w:r w:rsidRPr="00924AF7">
              <w:rPr>
                <w:noProof/>
                <w:webHidden/>
                <w:sz w:val="22"/>
                <w:szCs w:val="18"/>
              </w:rPr>
              <w:fldChar w:fldCharType="separate"/>
            </w:r>
            <w:r w:rsidRPr="00924AF7">
              <w:rPr>
                <w:noProof/>
                <w:webHidden/>
                <w:sz w:val="22"/>
                <w:szCs w:val="18"/>
              </w:rPr>
              <w:t>11</w:t>
            </w:r>
            <w:r w:rsidRPr="00924AF7">
              <w:rPr>
                <w:noProof/>
                <w:webHidden/>
                <w:sz w:val="22"/>
                <w:szCs w:val="18"/>
              </w:rPr>
              <w:fldChar w:fldCharType="end"/>
            </w:r>
          </w:hyperlink>
        </w:p>
        <w:p w14:paraId="78682EF5" w14:textId="251D7AD4" w:rsidR="00924AF7" w:rsidRPr="00924AF7" w:rsidRDefault="00924AF7" w:rsidP="00924AF7">
          <w:pPr>
            <w:pStyle w:val="TOC3"/>
            <w:tabs>
              <w:tab w:val="right" w:leader="dot" w:pos="9350"/>
            </w:tabs>
            <w:spacing w:after="0" w:line="360" w:lineRule="auto"/>
            <w:rPr>
              <w:rFonts w:asciiTheme="minorHAnsi" w:eastAsiaTheme="minorEastAsia" w:hAnsiTheme="minorHAnsi" w:cstheme="minorBidi"/>
              <w:noProof/>
              <w:sz w:val="20"/>
              <w:lang w:val="en-US"/>
            </w:rPr>
          </w:pPr>
          <w:hyperlink w:anchor="_Toc43466317" w:history="1">
            <w:r w:rsidRPr="00924AF7">
              <w:rPr>
                <w:rStyle w:val="Hyperlink"/>
                <w:rFonts w:cs="Arial"/>
                <w:noProof/>
                <w:sz w:val="22"/>
                <w:szCs w:val="18"/>
              </w:rPr>
              <w:t>Learning Unit 9</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_Toc43466317 \h </w:instrText>
            </w:r>
            <w:r w:rsidRPr="00924AF7">
              <w:rPr>
                <w:noProof/>
                <w:webHidden/>
                <w:sz w:val="22"/>
                <w:szCs w:val="18"/>
              </w:rPr>
            </w:r>
            <w:r w:rsidRPr="00924AF7">
              <w:rPr>
                <w:noProof/>
                <w:webHidden/>
                <w:sz w:val="22"/>
                <w:szCs w:val="18"/>
              </w:rPr>
              <w:fldChar w:fldCharType="separate"/>
            </w:r>
            <w:r w:rsidRPr="00924AF7">
              <w:rPr>
                <w:noProof/>
                <w:webHidden/>
                <w:sz w:val="22"/>
                <w:szCs w:val="18"/>
              </w:rPr>
              <w:t>12</w:t>
            </w:r>
            <w:r w:rsidRPr="00924AF7">
              <w:rPr>
                <w:noProof/>
                <w:webHidden/>
                <w:sz w:val="22"/>
                <w:szCs w:val="18"/>
              </w:rPr>
              <w:fldChar w:fldCharType="end"/>
            </w:r>
          </w:hyperlink>
        </w:p>
        <w:p w14:paraId="4FDE5F58" w14:textId="7F19A24B" w:rsidR="00924AF7" w:rsidRPr="00924AF7" w:rsidRDefault="00924AF7" w:rsidP="00924AF7">
          <w:pPr>
            <w:pStyle w:val="TOC1"/>
            <w:tabs>
              <w:tab w:val="right" w:leader="dot" w:pos="9350"/>
            </w:tabs>
            <w:spacing w:after="0" w:line="360" w:lineRule="auto"/>
            <w:rPr>
              <w:rFonts w:asciiTheme="minorHAnsi" w:eastAsiaTheme="minorEastAsia" w:hAnsiTheme="minorHAnsi" w:cstheme="minorBidi"/>
              <w:noProof/>
              <w:sz w:val="20"/>
              <w:lang w:val="en-US"/>
            </w:rPr>
          </w:pPr>
          <w:hyperlink w:anchor="_Toc43466318" w:history="1">
            <w:r w:rsidRPr="00924AF7">
              <w:rPr>
                <w:rStyle w:val="Hyperlink"/>
                <w:rFonts w:cs="Arial"/>
                <w:noProof/>
                <w:sz w:val="22"/>
                <w:szCs w:val="18"/>
                <w:lang w:val="en-US"/>
              </w:rPr>
              <w:t>3. OVERALL MODULE OBJECTIVE</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_Toc43466318 \h </w:instrText>
            </w:r>
            <w:r w:rsidRPr="00924AF7">
              <w:rPr>
                <w:noProof/>
                <w:webHidden/>
                <w:sz w:val="22"/>
                <w:szCs w:val="18"/>
              </w:rPr>
            </w:r>
            <w:r w:rsidRPr="00924AF7">
              <w:rPr>
                <w:noProof/>
                <w:webHidden/>
                <w:sz w:val="22"/>
                <w:szCs w:val="18"/>
              </w:rPr>
              <w:fldChar w:fldCharType="separate"/>
            </w:r>
            <w:r w:rsidRPr="00924AF7">
              <w:rPr>
                <w:noProof/>
                <w:webHidden/>
                <w:sz w:val="22"/>
                <w:szCs w:val="18"/>
              </w:rPr>
              <w:t>12</w:t>
            </w:r>
            <w:r w:rsidRPr="00924AF7">
              <w:rPr>
                <w:noProof/>
                <w:webHidden/>
                <w:sz w:val="22"/>
                <w:szCs w:val="18"/>
              </w:rPr>
              <w:fldChar w:fldCharType="end"/>
            </w:r>
          </w:hyperlink>
        </w:p>
        <w:p w14:paraId="20FC9401" w14:textId="673A6643" w:rsidR="00924AF7" w:rsidRPr="00924AF7" w:rsidRDefault="00924AF7" w:rsidP="00924AF7">
          <w:pPr>
            <w:pStyle w:val="TOC1"/>
            <w:tabs>
              <w:tab w:val="right" w:leader="dot" w:pos="9350"/>
            </w:tabs>
            <w:spacing w:after="0" w:line="360" w:lineRule="auto"/>
            <w:rPr>
              <w:rFonts w:asciiTheme="minorHAnsi" w:eastAsiaTheme="minorEastAsia" w:hAnsiTheme="minorHAnsi" w:cstheme="minorBidi"/>
              <w:noProof/>
              <w:sz w:val="20"/>
              <w:lang w:val="en-US"/>
            </w:rPr>
          </w:pPr>
          <w:hyperlink w:anchor="_Toc43466319" w:history="1">
            <w:r w:rsidRPr="00924AF7">
              <w:rPr>
                <w:rStyle w:val="Hyperlink"/>
                <w:rFonts w:cs="Arial"/>
                <w:noProof/>
                <w:sz w:val="22"/>
                <w:szCs w:val="18"/>
                <w:lang w:val="en-US"/>
              </w:rPr>
              <w:t>4. GUIDELINES FOR FACILITATORS</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_Toc43466319 \h </w:instrText>
            </w:r>
            <w:r w:rsidRPr="00924AF7">
              <w:rPr>
                <w:noProof/>
                <w:webHidden/>
                <w:sz w:val="22"/>
                <w:szCs w:val="18"/>
              </w:rPr>
            </w:r>
            <w:r w:rsidRPr="00924AF7">
              <w:rPr>
                <w:noProof/>
                <w:webHidden/>
                <w:sz w:val="22"/>
                <w:szCs w:val="18"/>
              </w:rPr>
              <w:fldChar w:fldCharType="separate"/>
            </w:r>
            <w:r w:rsidRPr="00924AF7">
              <w:rPr>
                <w:noProof/>
                <w:webHidden/>
                <w:sz w:val="22"/>
                <w:szCs w:val="18"/>
              </w:rPr>
              <w:t>14</w:t>
            </w:r>
            <w:r w:rsidRPr="00924AF7">
              <w:rPr>
                <w:noProof/>
                <w:webHidden/>
                <w:sz w:val="22"/>
                <w:szCs w:val="18"/>
              </w:rPr>
              <w:fldChar w:fldCharType="end"/>
            </w:r>
          </w:hyperlink>
        </w:p>
        <w:p w14:paraId="14C6A675" w14:textId="70B72786" w:rsidR="00924AF7" w:rsidRPr="00924AF7" w:rsidRDefault="00924AF7" w:rsidP="00924AF7">
          <w:pPr>
            <w:pStyle w:val="TOC1"/>
            <w:tabs>
              <w:tab w:val="right" w:leader="dot" w:pos="9350"/>
            </w:tabs>
            <w:spacing w:after="0" w:line="360" w:lineRule="auto"/>
            <w:rPr>
              <w:rFonts w:asciiTheme="minorHAnsi" w:eastAsiaTheme="minorEastAsia" w:hAnsiTheme="minorHAnsi" w:cstheme="minorBidi"/>
              <w:noProof/>
              <w:sz w:val="20"/>
              <w:lang w:val="en-US"/>
            </w:rPr>
          </w:pPr>
          <w:hyperlink w:anchor="_Toc43466320" w:history="1">
            <w:r w:rsidRPr="00924AF7">
              <w:rPr>
                <w:rStyle w:val="Hyperlink"/>
                <w:rFonts w:cs="Arial"/>
                <w:noProof/>
                <w:sz w:val="22"/>
                <w:szCs w:val="18"/>
                <w:lang w:val="en-US"/>
              </w:rPr>
              <w:t>5. FEEDBACK SKILLS FOR FACILITATORS</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_Toc43466320 \h </w:instrText>
            </w:r>
            <w:r w:rsidRPr="00924AF7">
              <w:rPr>
                <w:noProof/>
                <w:webHidden/>
                <w:sz w:val="22"/>
                <w:szCs w:val="18"/>
              </w:rPr>
            </w:r>
            <w:r w:rsidRPr="00924AF7">
              <w:rPr>
                <w:noProof/>
                <w:webHidden/>
                <w:sz w:val="22"/>
                <w:szCs w:val="18"/>
              </w:rPr>
              <w:fldChar w:fldCharType="separate"/>
            </w:r>
            <w:r w:rsidRPr="00924AF7">
              <w:rPr>
                <w:noProof/>
                <w:webHidden/>
                <w:sz w:val="22"/>
                <w:szCs w:val="18"/>
              </w:rPr>
              <w:t>16</w:t>
            </w:r>
            <w:r w:rsidRPr="00924AF7">
              <w:rPr>
                <w:noProof/>
                <w:webHidden/>
                <w:sz w:val="22"/>
                <w:szCs w:val="18"/>
              </w:rPr>
              <w:fldChar w:fldCharType="end"/>
            </w:r>
          </w:hyperlink>
        </w:p>
        <w:p w14:paraId="23ECA3E8" w14:textId="1DC67687" w:rsidR="00924AF7" w:rsidRPr="00924AF7" w:rsidRDefault="00924AF7" w:rsidP="00924AF7">
          <w:pPr>
            <w:pStyle w:val="TOC1"/>
            <w:tabs>
              <w:tab w:val="right" w:leader="dot" w:pos="9350"/>
            </w:tabs>
            <w:spacing w:after="0" w:line="360" w:lineRule="auto"/>
            <w:rPr>
              <w:rFonts w:asciiTheme="minorHAnsi" w:eastAsiaTheme="minorEastAsia" w:hAnsiTheme="minorHAnsi" w:cstheme="minorBidi"/>
              <w:noProof/>
              <w:sz w:val="20"/>
              <w:lang w:val="en-US"/>
            </w:rPr>
          </w:pPr>
          <w:hyperlink w:anchor="_Toc43466321" w:history="1">
            <w:r w:rsidRPr="00924AF7">
              <w:rPr>
                <w:rStyle w:val="Hyperlink"/>
                <w:rFonts w:cs="Arial"/>
                <w:noProof/>
                <w:sz w:val="22"/>
                <w:szCs w:val="18"/>
                <w:lang w:val="en-US"/>
              </w:rPr>
              <w:t>6. PREPARING FOR SESSION</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_Toc43466321 \h </w:instrText>
            </w:r>
            <w:r w:rsidRPr="00924AF7">
              <w:rPr>
                <w:noProof/>
                <w:webHidden/>
                <w:sz w:val="22"/>
                <w:szCs w:val="18"/>
              </w:rPr>
            </w:r>
            <w:r w:rsidRPr="00924AF7">
              <w:rPr>
                <w:noProof/>
                <w:webHidden/>
                <w:sz w:val="22"/>
                <w:szCs w:val="18"/>
              </w:rPr>
              <w:fldChar w:fldCharType="separate"/>
            </w:r>
            <w:r w:rsidRPr="00924AF7">
              <w:rPr>
                <w:noProof/>
                <w:webHidden/>
                <w:sz w:val="22"/>
                <w:szCs w:val="18"/>
              </w:rPr>
              <w:t>20</w:t>
            </w:r>
            <w:r w:rsidRPr="00924AF7">
              <w:rPr>
                <w:noProof/>
                <w:webHidden/>
                <w:sz w:val="22"/>
                <w:szCs w:val="18"/>
              </w:rPr>
              <w:fldChar w:fldCharType="end"/>
            </w:r>
          </w:hyperlink>
        </w:p>
        <w:p w14:paraId="4858C71C" w14:textId="47CC7643" w:rsidR="00924AF7" w:rsidRPr="00924AF7" w:rsidRDefault="00924AF7" w:rsidP="00924AF7">
          <w:pPr>
            <w:pStyle w:val="TOC1"/>
            <w:tabs>
              <w:tab w:val="right" w:leader="dot" w:pos="9350"/>
            </w:tabs>
            <w:spacing w:after="0" w:line="360" w:lineRule="auto"/>
            <w:rPr>
              <w:rFonts w:asciiTheme="minorHAnsi" w:eastAsiaTheme="minorEastAsia" w:hAnsiTheme="minorHAnsi" w:cstheme="minorBidi"/>
              <w:noProof/>
              <w:sz w:val="20"/>
              <w:lang w:val="en-US"/>
            </w:rPr>
          </w:pPr>
          <w:hyperlink w:anchor="_Toc43466322" w:history="1">
            <w:r w:rsidRPr="00924AF7">
              <w:rPr>
                <w:rStyle w:val="Hyperlink"/>
                <w:rFonts w:cs="Arial"/>
                <w:noProof/>
                <w:sz w:val="22"/>
                <w:szCs w:val="18"/>
                <w:lang w:val="en-US"/>
              </w:rPr>
              <w:t>7. FACILITATOR CHECKLIST</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_Toc43466322 \h </w:instrText>
            </w:r>
            <w:r w:rsidRPr="00924AF7">
              <w:rPr>
                <w:noProof/>
                <w:webHidden/>
                <w:sz w:val="22"/>
                <w:szCs w:val="18"/>
              </w:rPr>
            </w:r>
            <w:r w:rsidRPr="00924AF7">
              <w:rPr>
                <w:noProof/>
                <w:webHidden/>
                <w:sz w:val="22"/>
                <w:szCs w:val="18"/>
              </w:rPr>
              <w:fldChar w:fldCharType="separate"/>
            </w:r>
            <w:r w:rsidRPr="00924AF7">
              <w:rPr>
                <w:noProof/>
                <w:webHidden/>
                <w:sz w:val="22"/>
                <w:szCs w:val="18"/>
              </w:rPr>
              <w:t>24</w:t>
            </w:r>
            <w:r w:rsidRPr="00924AF7">
              <w:rPr>
                <w:noProof/>
                <w:webHidden/>
                <w:sz w:val="22"/>
                <w:szCs w:val="18"/>
              </w:rPr>
              <w:fldChar w:fldCharType="end"/>
            </w:r>
          </w:hyperlink>
        </w:p>
        <w:p w14:paraId="10DB501F" w14:textId="742D895A" w:rsidR="00924AF7" w:rsidRPr="00924AF7" w:rsidRDefault="00924AF7" w:rsidP="00924AF7">
          <w:pPr>
            <w:pStyle w:val="TOC1"/>
            <w:tabs>
              <w:tab w:val="right" w:leader="dot" w:pos="9350"/>
            </w:tabs>
            <w:spacing w:after="0" w:line="360" w:lineRule="auto"/>
            <w:rPr>
              <w:rFonts w:asciiTheme="minorHAnsi" w:eastAsiaTheme="minorEastAsia" w:hAnsiTheme="minorHAnsi" w:cstheme="minorBidi"/>
              <w:noProof/>
              <w:sz w:val="20"/>
              <w:lang w:val="en-US"/>
            </w:rPr>
          </w:pPr>
          <w:hyperlink w:anchor="_Toc43466323" w:history="1">
            <w:r w:rsidRPr="00924AF7">
              <w:rPr>
                <w:rStyle w:val="Hyperlink"/>
                <w:rFonts w:cs="Arial"/>
                <w:noProof/>
                <w:sz w:val="22"/>
                <w:szCs w:val="18"/>
                <w:lang w:val="en-US"/>
              </w:rPr>
              <w:t>8. LESSON PLAN</w:t>
            </w:r>
            <w:r w:rsidRPr="00924AF7">
              <w:rPr>
                <w:noProof/>
                <w:webHidden/>
                <w:sz w:val="22"/>
                <w:szCs w:val="18"/>
              </w:rPr>
              <w:tab/>
            </w:r>
            <w:r w:rsidRPr="00924AF7">
              <w:rPr>
                <w:noProof/>
                <w:webHidden/>
                <w:sz w:val="22"/>
                <w:szCs w:val="18"/>
              </w:rPr>
              <w:fldChar w:fldCharType="begin"/>
            </w:r>
            <w:r w:rsidRPr="00924AF7">
              <w:rPr>
                <w:noProof/>
                <w:webHidden/>
                <w:sz w:val="22"/>
                <w:szCs w:val="18"/>
              </w:rPr>
              <w:instrText xml:space="preserve"> PAGEREF _Toc43466323 \h </w:instrText>
            </w:r>
            <w:r w:rsidRPr="00924AF7">
              <w:rPr>
                <w:noProof/>
                <w:webHidden/>
                <w:sz w:val="22"/>
                <w:szCs w:val="18"/>
              </w:rPr>
            </w:r>
            <w:r w:rsidRPr="00924AF7">
              <w:rPr>
                <w:noProof/>
                <w:webHidden/>
                <w:sz w:val="22"/>
                <w:szCs w:val="18"/>
              </w:rPr>
              <w:fldChar w:fldCharType="separate"/>
            </w:r>
            <w:r w:rsidRPr="00924AF7">
              <w:rPr>
                <w:noProof/>
                <w:webHidden/>
                <w:sz w:val="22"/>
                <w:szCs w:val="18"/>
              </w:rPr>
              <w:t>25</w:t>
            </w:r>
            <w:r w:rsidRPr="00924AF7">
              <w:rPr>
                <w:noProof/>
                <w:webHidden/>
                <w:sz w:val="22"/>
                <w:szCs w:val="18"/>
              </w:rPr>
              <w:fldChar w:fldCharType="end"/>
            </w:r>
          </w:hyperlink>
        </w:p>
        <w:p w14:paraId="03E4579E" w14:textId="489D6BA9" w:rsidR="00E95BB0" w:rsidRPr="00455335" w:rsidRDefault="00E95BB0" w:rsidP="00924AF7">
          <w:pPr>
            <w:spacing w:line="360" w:lineRule="auto"/>
            <w:rPr>
              <w:rFonts w:cs="Arial"/>
            </w:rPr>
          </w:pPr>
          <w:r w:rsidRPr="00924AF7">
            <w:rPr>
              <w:rFonts w:cs="Arial"/>
              <w:noProof/>
              <w:sz w:val="22"/>
              <w:szCs w:val="18"/>
            </w:rPr>
            <w:fldChar w:fldCharType="end"/>
          </w:r>
        </w:p>
      </w:sdtContent>
    </w:sdt>
    <w:p w14:paraId="23410606" w14:textId="77777777" w:rsidR="00647A51" w:rsidRPr="00455335" w:rsidRDefault="00647A51" w:rsidP="00810C54">
      <w:pPr>
        <w:spacing w:line="360" w:lineRule="auto"/>
        <w:jc w:val="both"/>
        <w:rPr>
          <w:rFonts w:cs="Arial"/>
          <w:sz w:val="22"/>
          <w:szCs w:val="22"/>
        </w:rPr>
      </w:pPr>
    </w:p>
    <w:p w14:paraId="1090C76F" w14:textId="77777777" w:rsidR="00647A51" w:rsidRPr="00455335" w:rsidRDefault="00647A51" w:rsidP="00810C54">
      <w:pPr>
        <w:spacing w:after="160" w:line="360" w:lineRule="auto"/>
        <w:jc w:val="both"/>
        <w:rPr>
          <w:rFonts w:cs="Arial"/>
          <w:sz w:val="22"/>
          <w:szCs w:val="22"/>
        </w:rPr>
      </w:pPr>
      <w:r w:rsidRPr="00455335">
        <w:rPr>
          <w:rFonts w:cs="Arial"/>
          <w:sz w:val="22"/>
          <w:szCs w:val="22"/>
        </w:rPr>
        <w:br w:type="page"/>
      </w:r>
    </w:p>
    <w:p w14:paraId="1D3FAA18" w14:textId="377FED8E" w:rsidR="00647A51" w:rsidRPr="00455335" w:rsidRDefault="00647A51" w:rsidP="00E87C90">
      <w:pPr>
        <w:pStyle w:val="Heading1"/>
        <w:spacing w:line="360" w:lineRule="auto"/>
        <w:rPr>
          <w:rFonts w:ascii="Arial" w:hAnsi="Arial" w:cs="Arial"/>
          <w:b/>
          <w:bCs/>
          <w:color w:val="auto"/>
          <w:sz w:val="22"/>
          <w:szCs w:val="22"/>
        </w:rPr>
      </w:pPr>
      <w:bookmarkStart w:id="4" w:name="_Toc43466304"/>
      <w:r w:rsidRPr="00455335">
        <w:rPr>
          <w:rFonts w:ascii="Arial" w:hAnsi="Arial" w:cs="Arial"/>
          <w:b/>
          <w:bCs/>
          <w:color w:val="auto"/>
          <w:sz w:val="22"/>
          <w:szCs w:val="22"/>
        </w:rPr>
        <w:lastRenderedPageBreak/>
        <w:t>1.DURATION AND STRUCTURE</w:t>
      </w:r>
      <w:bookmarkEnd w:id="4"/>
    </w:p>
    <w:p w14:paraId="60F52456" w14:textId="77777777" w:rsidR="00C9055B" w:rsidRPr="00455335" w:rsidRDefault="00C9055B" w:rsidP="00C9055B">
      <w:pPr>
        <w:rPr>
          <w:rFonts w:cs="Arial"/>
        </w:rPr>
      </w:pPr>
    </w:p>
    <w:p w14:paraId="2A8F7146" w14:textId="77777777" w:rsidR="00647A51" w:rsidRPr="00455335" w:rsidRDefault="00647A51" w:rsidP="00810C54">
      <w:pPr>
        <w:autoSpaceDE w:val="0"/>
        <w:autoSpaceDN w:val="0"/>
        <w:adjustRightInd w:val="0"/>
        <w:spacing w:after="120" w:line="360" w:lineRule="auto"/>
        <w:ind w:left="562" w:hanging="562"/>
        <w:jc w:val="both"/>
        <w:rPr>
          <w:rFonts w:eastAsia="Calibri" w:cs="Arial"/>
          <w:b/>
          <w:bCs/>
          <w:sz w:val="22"/>
          <w:szCs w:val="22"/>
          <w:lang w:eastAsia="en-ZA"/>
        </w:rPr>
      </w:pPr>
      <w:r w:rsidRPr="00455335">
        <w:rPr>
          <w:rFonts w:eastAsia="Calibri" w:cs="Arial"/>
          <w:b/>
          <w:bCs/>
          <w:sz w:val="22"/>
          <w:szCs w:val="22"/>
          <w:lang w:eastAsia="en-ZA"/>
        </w:rPr>
        <w:t>1.1</w:t>
      </w:r>
      <w:r w:rsidRPr="00455335">
        <w:rPr>
          <w:rFonts w:eastAsia="Calibri" w:cs="Arial"/>
          <w:b/>
          <w:bCs/>
          <w:sz w:val="22"/>
          <w:szCs w:val="22"/>
          <w:lang w:eastAsia="en-ZA"/>
        </w:rPr>
        <w:tab/>
        <w:t>Module Methodology</w:t>
      </w:r>
    </w:p>
    <w:p w14:paraId="090162D2" w14:textId="183C26DE" w:rsidR="00647A51" w:rsidRPr="00455335" w:rsidRDefault="00647A51" w:rsidP="00810C54">
      <w:pPr>
        <w:autoSpaceDE w:val="0"/>
        <w:autoSpaceDN w:val="0"/>
        <w:adjustRightInd w:val="0"/>
        <w:spacing w:after="100" w:afterAutospacing="1" w:line="360" w:lineRule="auto"/>
        <w:jc w:val="both"/>
        <w:rPr>
          <w:rFonts w:eastAsia="Calibri" w:cs="Arial"/>
          <w:bCs/>
          <w:iCs/>
          <w:sz w:val="22"/>
          <w:szCs w:val="22"/>
          <w:lang w:eastAsia="en-ZA"/>
        </w:rPr>
      </w:pPr>
      <w:r w:rsidRPr="00455335">
        <w:rPr>
          <w:rFonts w:eastAsia="Calibri" w:cs="Arial"/>
          <w:sz w:val="22"/>
          <w:szCs w:val="22"/>
          <w:lang w:eastAsia="en-ZA"/>
        </w:rPr>
        <w:t xml:space="preserve">In this </w:t>
      </w:r>
      <w:r w:rsidR="008752AF" w:rsidRPr="00455335">
        <w:rPr>
          <w:rFonts w:eastAsia="Calibri" w:cs="Arial"/>
          <w:sz w:val="22"/>
          <w:szCs w:val="22"/>
          <w:lang w:eastAsia="en-ZA"/>
        </w:rPr>
        <w:t>course,</w:t>
      </w:r>
      <w:r w:rsidRPr="00455335">
        <w:rPr>
          <w:rFonts w:eastAsia="Calibri" w:cs="Arial"/>
          <w:sz w:val="22"/>
          <w:szCs w:val="22"/>
          <w:lang w:eastAsia="en-ZA"/>
        </w:rPr>
        <w:t xml:space="preserve"> we will introduce the learner to </w:t>
      </w:r>
      <w:r w:rsidR="00810C54" w:rsidRPr="00455335">
        <w:rPr>
          <w:rFonts w:eastAsia="Calibri" w:cs="Arial"/>
          <w:sz w:val="22"/>
          <w:szCs w:val="22"/>
          <w:lang w:eastAsia="en-ZA"/>
        </w:rPr>
        <w:t xml:space="preserve">fundamentals of </w:t>
      </w:r>
      <w:r w:rsidR="00061A7C" w:rsidRPr="00455335">
        <w:rPr>
          <w:rFonts w:eastAsia="Calibri" w:cs="Arial"/>
          <w:sz w:val="22"/>
          <w:szCs w:val="22"/>
          <w:lang w:eastAsia="en-ZA"/>
        </w:rPr>
        <w:t xml:space="preserve">healthcare benefits advisory services. </w:t>
      </w:r>
      <w:r w:rsidRPr="00455335">
        <w:rPr>
          <w:rFonts w:eastAsia="Calibri" w:cs="Arial"/>
          <w:bCs/>
          <w:iCs/>
          <w:sz w:val="22"/>
          <w:szCs w:val="22"/>
          <w:lang w:eastAsia="en-ZA"/>
        </w:rPr>
        <w:t>The learning process will be facilitated as follows:</w:t>
      </w:r>
    </w:p>
    <w:p w14:paraId="1538C731" w14:textId="6BBA4A7B" w:rsidR="00647A51" w:rsidRPr="00455335" w:rsidRDefault="00EB3B79" w:rsidP="00810C54">
      <w:pPr>
        <w:autoSpaceDE w:val="0"/>
        <w:autoSpaceDN w:val="0"/>
        <w:adjustRightInd w:val="0"/>
        <w:spacing w:after="120" w:line="360" w:lineRule="auto"/>
        <w:jc w:val="both"/>
        <w:rPr>
          <w:rFonts w:eastAsia="Calibri" w:cs="Arial"/>
          <w:sz w:val="22"/>
          <w:szCs w:val="22"/>
          <w:lang w:eastAsia="en-ZA"/>
        </w:rPr>
      </w:pPr>
      <w:r w:rsidRPr="00455335">
        <w:rPr>
          <w:rFonts w:eastAsia="Calibri" w:cs="Arial"/>
          <w:sz w:val="22"/>
          <w:szCs w:val="22"/>
          <w:lang w:eastAsia="en-ZA"/>
        </w:rPr>
        <w:t xml:space="preserve">There will be </w:t>
      </w:r>
      <w:r w:rsidR="00930EEB" w:rsidRPr="00455335">
        <w:rPr>
          <w:rFonts w:eastAsia="Calibri" w:cs="Arial"/>
          <w:sz w:val="22"/>
          <w:szCs w:val="22"/>
          <w:lang w:eastAsia="en-ZA"/>
        </w:rPr>
        <w:t>two</w:t>
      </w:r>
      <w:r w:rsidR="00647A51" w:rsidRPr="00455335">
        <w:rPr>
          <w:rFonts w:eastAsia="Calibri" w:cs="Arial"/>
          <w:sz w:val="22"/>
          <w:szCs w:val="22"/>
          <w:lang w:eastAsia="en-ZA"/>
        </w:rPr>
        <w:t xml:space="preserve"> contact sessions organised into the following general areas:</w:t>
      </w:r>
    </w:p>
    <w:p w14:paraId="1120EF0D" w14:textId="7BBE4C86" w:rsidR="003D690E" w:rsidRPr="00455335" w:rsidRDefault="0022563F" w:rsidP="003D690E">
      <w:pPr>
        <w:autoSpaceDE w:val="0"/>
        <w:autoSpaceDN w:val="0"/>
        <w:adjustRightInd w:val="0"/>
        <w:spacing w:after="120" w:line="360" w:lineRule="auto"/>
        <w:ind w:left="720"/>
        <w:jc w:val="both"/>
        <w:rPr>
          <w:rFonts w:eastAsia="Calibri" w:cs="Arial"/>
          <w:b/>
          <w:sz w:val="22"/>
          <w:szCs w:val="22"/>
          <w:lang w:eastAsia="en-ZA"/>
        </w:rPr>
      </w:pPr>
      <w:r w:rsidRPr="00455335">
        <w:rPr>
          <w:rFonts w:eastAsia="Calibri" w:cs="Arial"/>
          <w:b/>
          <w:sz w:val="22"/>
          <w:szCs w:val="22"/>
          <w:lang w:eastAsia="en-ZA"/>
        </w:rPr>
        <w:t>Knowledge Topics</w:t>
      </w:r>
    </w:p>
    <w:p w14:paraId="377F6F3C" w14:textId="77777777" w:rsidR="003D690E" w:rsidRPr="00455335" w:rsidRDefault="003D690E" w:rsidP="00AD2248">
      <w:pPr>
        <w:pStyle w:val="ListParagraph"/>
        <w:numPr>
          <w:ilvl w:val="0"/>
          <w:numId w:val="30"/>
        </w:numPr>
        <w:autoSpaceDE w:val="0"/>
        <w:autoSpaceDN w:val="0"/>
        <w:adjustRightInd w:val="0"/>
        <w:spacing w:after="100" w:afterAutospacing="1" w:line="360" w:lineRule="auto"/>
        <w:jc w:val="both"/>
        <w:rPr>
          <w:rFonts w:eastAsia="Calibri" w:cs="Arial"/>
          <w:sz w:val="22"/>
          <w:szCs w:val="22"/>
          <w:lang w:eastAsia="en-ZA"/>
        </w:rPr>
      </w:pPr>
      <w:bookmarkStart w:id="5" w:name="_Hlk14784451"/>
      <w:bookmarkStart w:id="6" w:name="_Hlk14947036"/>
      <w:r w:rsidRPr="00455335">
        <w:rPr>
          <w:rFonts w:eastAsia="Calibri" w:cs="Arial"/>
          <w:sz w:val="22"/>
          <w:szCs w:val="22"/>
          <w:lang w:eastAsia="en-ZA"/>
        </w:rPr>
        <w:t>Health care cover in South Africa</w:t>
      </w:r>
    </w:p>
    <w:p w14:paraId="2EDB1C67" w14:textId="77777777" w:rsidR="003D690E" w:rsidRPr="00455335" w:rsidRDefault="003D690E" w:rsidP="00AD2248">
      <w:pPr>
        <w:pStyle w:val="ListParagraph"/>
        <w:numPr>
          <w:ilvl w:val="0"/>
          <w:numId w:val="30"/>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Managed care</w:t>
      </w:r>
    </w:p>
    <w:p w14:paraId="26DD5976" w14:textId="77777777" w:rsidR="003D690E" w:rsidRPr="00455335" w:rsidRDefault="003D690E" w:rsidP="00AD2248">
      <w:pPr>
        <w:pStyle w:val="ListParagraph"/>
        <w:numPr>
          <w:ilvl w:val="0"/>
          <w:numId w:val="30"/>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Controlling fraud</w:t>
      </w:r>
    </w:p>
    <w:p w14:paraId="14BDC6A2" w14:textId="77777777" w:rsidR="003D690E" w:rsidRPr="00455335" w:rsidRDefault="003D690E" w:rsidP="00AD2248">
      <w:pPr>
        <w:pStyle w:val="ListParagraph"/>
        <w:numPr>
          <w:ilvl w:val="0"/>
          <w:numId w:val="30"/>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Health care cover options</w:t>
      </w:r>
    </w:p>
    <w:p w14:paraId="0AF0A264" w14:textId="5F1E8DCF" w:rsidR="003D690E" w:rsidRPr="00455335" w:rsidRDefault="003D690E" w:rsidP="00AD2248">
      <w:pPr>
        <w:pStyle w:val="ListParagraph"/>
        <w:numPr>
          <w:ilvl w:val="0"/>
          <w:numId w:val="30"/>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The cycle of the medical claim</w:t>
      </w:r>
    </w:p>
    <w:p w14:paraId="43AF9BCD" w14:textId="416067CB" w:rsidR="006B5AFB" w:rsidRPr="00455335" w:rsidRDefault="0022563F" w:rsidP="003D690E">
      <w:pPr>
        <w:autoSpaceDE w:val="0"/>
        <w:autoSpaceDN w:val="0"/>
        <w:adjustRightInd w:val="0"/>
        <w:spacing w:after="100" w:afterAutospacing="1" w:line="360" w:lineRule="auto"/>
        <w:ind w:left="720"/>
        <w:jc w:val="both"/>
        <w:rPr>
          <w:rFonts w:eastAsia="Calibri" w:cs="Arial"/>
          <w:b/>
          <w:sz w:val="22"/>
          <w:szCs w:val="22"/>
          <w:lang w:eastAsia="en-ZA"/>
        </w:rPr>
      </w:pPr>
      <w:r w:rsidRPr="00455335">
        <w:rPr>
          <w:rFonts w:eastAsia="Calibri" w:cs="Arial"/>
          <w:b/>
          <w:sz w:val="22"/>
          <w:szCs w:val="22"/>
          <w:lang w:eastAsia="en-ZA"/>
        </w:rPr>
        <w:t>Practical skills topics</w:t>
      </w:r>
    </w:p>
    <w:bookmarkEnd w:id="5"/>
    <w:p w14:paraId="77839683" w14:textId="77777777" w:rsidR="00362D83" w:rsidRPr="00455335" w:rsidRDefault="00362D83" w:rsidP="00AD2248">
      <w:pPr>
        <w:pStyle w:val="ListParagraph"/>
        <w:numPr>
          <w:ilvl w:val="0"/>
          <w:numId w:val="32"/>
        </w:numPr>
        <w:spacing w:before="80" w:after="80" w:line="360" w:lineRule="auto"/>
        <w:jc w:val="both"/>
        <w:rPr>
          <w:rFonts w:cs="Arial"/>
          <w:bCs/>
          <w:sz w:val="22"/>
          <w:szCs w:val="22"/>
        </w:rPr>
      </w:pPr>
      <w:r w:rsidRPr="00455335">
        <w:rPr>
          <w:rFonts w:eastAsiaTheme="minorHAnsi" w:cs="Arial"/>
          <w:bCs/>
          <w:sz w:val="22"/>
          <w:szCs w:val="22"/>
        </w:rPr>
        <w:t>Analyse the national health policy</w:t>
      </w:r>
    </w:p>
    <w:p w14:paraId="0E3226C4" w14:textId="77777777" w:rsidR="00362D83" w:rsidRPr="00455335" w:rsidRDefault="00362D83" w:rsidP="00AD2248">
      <w:pPr>
        <w:pStyle w:val="ListParagraph"/>
        <w:numPr>
          <w:ilvl w:val="0"/>
          <w:numId w:val="32"/>
        </w:numPr>
        <w:spacing w:after="200" w:line="360" w:lineRule="auto"/>
        <w:jc w:val="both"/>
        <w:rPr>
          <w:rFonts w:eastAsiaTheme="minorHAnsi" w:cs="Arial"/>
          <w:bCs/>
          <w:sz w:val="22"/>
          <w:szCs w:val="22"/>
        </w:rPr>
      </w:pPr>
      <w:r w:rsidRPr="00455335">
        <w:rPr>
          <w:rFonts w:eastAsiaTheme="minorHAnsi" w:cs="Arial"/>
          <w:bCs/>
          <w:sz w:val="22"/>
          <w:szCs w:val="22"/>
        </w:rPr>
        <w:t xml:space="preserve">Advice on the introduction of health care benefit programmes                </w:t>
      </w:r>
    </w:p>
    <w:p w14:paraId="3505D464" w14:textId="77777777" w:rsidR="00362D83" w:rsidRPr="00455335" w:rsidRDefault="00362D83" w:rsidP="00AD2248">
      <w:pPr>
        <w:pStyle w:val="ListParagraph"/>
        <w:numPr>
          <w:ilvl w:val="0"/>
          <w:numId w:val="32"/>
        </w:numPr>
        <w:spacing w:before="80" w:after="80" w:line="360" w:lineRule="auto"/>
        <w:jc w:val="both"/>
        <w:rPr>
          <w:rFonts w:cs="Arial"/>
          <w:bCs/>
          <w:sz w:val="22"/>
          <w:szCs w:val="22"/>
        </w:rPr>
      </w:pPr>
      <w:r w:rsidRPr="00455335">
        <w:rPr>
          <w:rFonts w:cs="Arial"/>
          <w:bCs/>
          <w:sz w:val="22"/>
          <w:szCs w:val="22"/>
        </w:rPr>
        <w:t>Evaluate risk in a selected medical scheme</w:t>
      </w:r>
    </w:p>
    <w:p w14:paraId="3BB1DA18" w14:textId="77777777" w:rsidR="00362D83" w:rsidRPr="00455335" w:rsidRDefault="00362D83" w:rsidP="00AD2248">
      <w:pPr>
        <w:pStyle w:val="ListParagraph"/>
        <w:numPr>
          <w:ilvl w:val="0"/>
          <w:numId w:val="32"/>
        </w:numPr>
        <w:autoSpaceDE w:val="0"/>
        <w:autoSpaceDN w:val="0"/>
        <w:adjustRightInd w:val="0"/>
        <w:spacing w:after="200" w:line="360" w:lineRule="auto"/>
        <w:jc w:val="both"/>
        <w:rPr>
          <w:rFonts w:cs="Arial"/>
          <w:bCs/>
          <w:sz w:val="22"/>
          <w:szCs w:val="22"/>
        </w:rPr>
      </w:pPr>
      <w:r w:rsidRPr="00455335">
        <w:rPr>
          <w:rFonts w:cs="Arial"/>
          <w:bCs/>
          <w:sz w:val="22"/>
          <w:szCs w:val="22"/>
        </w:rPr>
        <w:t>Apply knowledge of health economics to make an informed decision</w:t>
      </w:r>
    </w:p>
    <w:bookmarkEnd w:id="6"/>
    <w:p w14:paraId="5EB24536" w14:textId="77777777" w:rsidR="00647A51" w:rsidRPr="00455335" w:rsidRDefault="00035E9E" w:rsidP="00810C54">
      <w:p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T</w:t>
      </w:r>
      <w:r w:rsidR="00647A51" w:rsidRPr="00455335">
        <w:rPr>
          <w:rFonts w:eastAsia="Calibri" w:cs="Arial"/>
          <w:sz w:val="22"/>
          <w:szCs w:val="22"/>
          <w:lang w:eastAsia="en-ZA"/>
        </w:rPr>
        <w:t xml:space="preserve">here is an abundance of prescribed </w:t>
      </w:r>
      <w:r w:rsidR="00BE20E3" w:rsidRPr="00455335">
        <w:rPr>
          <w:rFonts w:eastAsia="Calibri" w:cs="Arial"/>
          <w:sz w:val="22"/>
          <w:szCs w:val="22"/>
          <w:lang w:eastAsia="en-ZA"/>
        </w:rPr>
        <w:t>activities</w:t>
      </w:r>
      <w:r w:rsidR="00647A51" w:rsidRPr="00455335">
        <w:rPr>
          <w:rFonts w:eastAsia="Calibri" w:cs="Arial"/>
          <w:sz w:val="22"/>
          <w:szCs w:val="22"/>
          <w:lang w:eastAsia="en-ZA"/>
        </w:rPr>
        <w:t xml:space="preserve"> that range from simple drill to analyses of data sets. (It is recommended that learners attempt as many of these exercises as possible. This will guarantee an improvement in the confidence level</w:t>
      </w:r>
      <w:r w:rsidR="005E1F8A" w:rsidRPr="00455335">
        <w:rPr>
          <w:rFonts w:eastAsia="Calibri" w:cs="Arial"/>
          <w:sz w:val="22"/>
          <w:szCs w:val="22"/>
          <w:lang w:eastAsia="en-ZA"/>
        </w:rPr>
        <w:t>s</w:t>
      </w:r>
      <w:r w:rsidR="00647A51" w:rsidRPr="00455335">
        <w:rPr>
          <w:rFonts w:eastAsia="Calibri" w:cs="Arial"/>
          <w:sz w:val="22"/>
          <w:szCs w:val="22"/>
          <w:lang w:eastAsia="en-ZA"/>
        </w:rPr>
        <w:t xml:space="preserve"> </w:t>
      </w:r>
      <w:r w:rsidRPr="00455335">
        <w:rPr>
          <w:rFonts w:eastAsia="Calibri" w:cs="Arial"/>
          <w:sz w:val="22"/>
          <w:szCs w:val="22"/>
          <w:lang w:eastAsia="en-ZA"/>
        </w:rPr>
        <w:t>relating</w:t>
      </w:r>
      <w:r w:rsidR="005E1F8A" w:rsidRPr="00455335">
        <w:rPr>
          <w:rFonts w:eastAsia="Calibri" w:cs="Arial"/>
          <w:sz w:val="22"/>
          <w:szCs w:val="22"/>
          <w:lang w:eastAsia="en-ZA"/>
        </w:rPr>
        <w:t xml:space="preserve"> to each of </w:t>
      </w:r>
      <w:r w:rsidR="00647A51" w:rsidRPr="00455335">
        <w:rPr>
          <w:rFonts w:eastAsia="Calibri" w:cs="Arial"/>
          <w:sz w:val="22"/>
          <w:szCs w:val="22"/>
          <w:lang w:eastAsia="en-ZA"/>
        </w:rPr>
        <w:t>the topics covered)</w:t>
      </w:r>
    </w:p>
    <w:p w14:paraId="78160839" w14:textId="77777777" w:rsidR="00647A51" w:rsidRPr="00455335" w:rsidRDefault="003A2F81" w:rsidP="00810C54">
      <w:p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 xml:space="preserve">DURING THE MODULE: </w:t>
      </w:r>
      <w:r w:rsidR="00647A51" w:rsidRPr="00455335">
        <w:rPr>
          <w:rFonts w:eastAsia="Calibri" w:cs="Arial"/>
          <w:sz w:val="22"/>
          <w:szCs w:val="22"/>
          <w:lang w:eastAsia="en-ZA"/>
        </w:rPr>
        <w:t xml:space="preserve">One test (closed book) and an individual assignment during the module will enable the </w:t>
      </w:r>
      <w:r w:rsidR="00325456" w:rsidRPr="00455335">
        <w:rPr>
          <w:rFonts w:eastAsia="Calibri" w:cs="Arial"/>
          <w:sz w:val="22"/>
          <w:szCs w:val="22"/>
          <w:lang w:eastAsia="en-ZA"/>
        </w:rPr>
        <w:t>learner</w:t>
      </w:r>
      <w:r w:rsidR="00647A51" w:rsidRPr="00455335">
        <w:rPr>
          <w:rFonts w:eastAsia="Calibri" w:cs="Arial"/>
          <w:sz w:val="22"/>
          <w:szCs w:val="22"/>
          <w:lang w:eastAsia="en-ZA"/>
        </w:rPr>
        <w:t xml:space="preserve"> to assess their understanding of the general management techniques covered</w:t>
      </w:r>
      <w:r w:rsidRPr="00455335">
        <w:rPr>
          <w:rFonts w:eastAsia="Calibri" w:cs="Arial"/>
          <w:sz w:val="22"/>
          <w:szCs w:val="22"/>
          <w:lang w:eastAsia="en-ZA"/>
        </w:rPr>
        <w:t>.</w:t>
      </w:r>
    </w:p>
    <w:p w14:paraId="00466A39" w14:textId="77777777" w:rsidR="00647A51" w:rsidRPr="00455335" w:rsidRDefault="003A2F81" w:rsidP="00810C54">
      <w:pPr>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 xml:space="preserve">AT THE END OF THE MODULE: </w:t>
      </w:r>
      <w:r w:rsidR="00647A51" w:rsidRPr="00455335">
        <w:rPr>
          <w:rFonts w:eastAsia="Calibri" w:cs="Arial"/>
          <w:sz w:val="22"/>
          <w:szCs w:val="22"/>
          <w:lang w:eastAsia="en-ZA"/>
        </w:rPr>
        <w:t>A summative assessment (closed book) at the end of the programme will assess the understanding of all material covered during the programme.</w:t>
      </w:r>
    </w:p>
    <w:p w14:paraId="2865B565" w14:textId="41C93328" w:rsidR="00647A51" w:rsidRPr="00455335" w:rsidRDefault="00647A51" w:rsidP="00810C54">
      <w:pPr>
        <w:autoSpaceDE w:val="0"/>
        <w:autoSpaceDN w:val="0"/>
        <w:adjustRightInd w:val="0"/>
        <w:spacing w:line="360" w:lineRule="auto"/>
        <w:jc w:val="both"/>
        <w:rPr>
          <w:rFonts w:eastAsia="Calibri" w:cs="Arial"/>
          <w:b/>
          <w:bCs/>
          <w:sz w:val="22"/>
          <w:szCs w:val="22"/>
          <w:lang w:eastAsia="en-ZA"/>
        </w:rPr>
      </w:pPr>
    </w:p>
    <w:p w14:paraId="5EBC65D0" w14:textId="7C9AC60F" w:rsidR="00C9055B" w:rsidRPr="00455335" w:rsidRDefault="00C9055B" w:rsidP="00810C54">
      <w:pPr>
        <w:autoSpaceDE w:val="0"/>
        <w:autoSpaceDN w:val="0"/>
        <w:adjustRightInd w:val="0"/>
        <w:spacing w:line="360" w:lineRule="auto"/>
        <w:jc w:val="both"/>
        <w:rPr>
          <w:rFonts w:eastAsia="Calibri" w:cs="Arial"/>
          <w:b/>
          <w:bCs/>
          <w:sz w:val="22"/>
          <w:szCs w:val="22"/>
          <w:lang w:eastAsia="en-ZA"/>
        </w:rPr>
      </w:pPr>
    </w:p>
    <w:p w14:paraId="58AD240F" w14:textId="054D41F9" w:rsidR="00C9055B" w:rsidRPr="00455335" w:rsidRDefault="00C9055B" w:rsidP="00810C54">
      <w:pPr>
        <w:autoSpaceDE w:val="0"/>
        <w:autoSpaceDN w:val="0"/>
        <w:adjustRightInd w:val="0"/>
        <w:spacing w:line="360" w:lineRule="auto"/>
        <w:jc w:val="both"/>
        <w:rPr>
          <w:rFonts w:eastAsia="Calibri" w:cs="Arial"/>
          <w:b/>
          <w:bCs/>
          <w:sz w:val="22"/>
          <w:szCs w:val="22"/>
          <w:lang w:eastAsia="en-ZA"/>
        </w:rPr>
      </w:pPr>
    </w:p>
    <w:p w14:paraId="7FE89DDB" w14:textId="77777777" w:rsidR="00C9055B" w:rsidRPr="00455335" w:rsidRDefault="00C9055B" w:rsidP="00810C54">
      <w:pPr>
        <w:autoSpaceDE w:val="0"/>
        <w:autoSpaceDN w:val="0"/>
        <w:adjustRightInd w:val="0"/>
        <w:spacing w:line="360" w:lineRule="auto"/>
        <w:jc w:val="both"/>
        <w:rPr>
          <w:rFonts w:eastAsia="Calibri" w:cs="Arial"/>
          <w:b/>
          <w:bCs/>
          <w:sz w:val="22"/>
          <w:szCs w:val="22"/>
          <w:lang w:eastAsia="en-ZA"/>
        </w:rPr>
      </w:pPr>
    </w:p>
    <w:p w14:paraId="60ECAF5E" w14:textId="77777777" w:rsidR="00647A51" w:rsidRPr="00455335" w:rsidRDefault="00647A51" w:rsidP="00C9055B">
      <w:pPr>
        <w:pStyle w:val="Heading2"/>
        <w:rPr>
          <w:rFonts w:ascii="Arial" w:eastAsia="Calibri" w:hAnsi="Arial" w:cs="Arial"/>
          <w:b/>
          <w:bCs/>
          <w:color w:val="auto"/>
          <w:lang w:eastAsia="en-ZA"/>
        </w:rPr>
      </w:pPr>
      <w:bookmarkStart w:id="7" w:name="_Toc43466305"/>
      <w:r w:rsidRPr="00455335">
        <w:rPr>
          <w:rFonts w:ascii="Arial" w:eastAsia="Calibri" w:hAnsi="Arial" w:cs="Arial"/>
          <w:b/>
          <w:bCs/>
          <w:color w:val="auto"/>
          <w:lang w:eastAsia="en-ZA"/>
        </w:rPr>
        <w:lastRenderedPageBreak/>
        <w:t xml:space="preserve">1.2 </w:t>
      </w:r>
      <w:r w:rsidRPr="00455335">
        <w:rPr>
          <w:rFonts w:ascii="Arial" w:eastAsia="Calibri" w:hAnsi="Arial" w:cs="Arial"/>
          <w:b/>
          <w:bCs/>
          <w:color w:val="auto"/>
          <w:lang w:eastAsia="en-ZA"/>
        </w:rPr>
        <w:tab/>
        <w:t>Module grading</w:t>
      </w:r>
      <w:bookmarkEnd w:id="7"/>
    </w:p>
    <w:p w14:paraId="7310A2E7" w14:textId="77777777" w:rsidR="00647A51" w:rsidRPr="00455335" w:rsidRDefault="00647A51" w:rsidP="00810C54">
      <w:pPr>
        <w:autoSpaceDE w:val="0"/>
        <w:autoSpaceDN w:val="0"/>
        <w:adjustRightInd w:val="0"/>
        <w:spacing w:line="360" w:lineRule="auto"/>
        <w:jc w:val="both"/>
        <w:rPr>
          <w:rFonts w:eastAsia="Calibri" w:cs="Arial"/>
          <w:b/>
          <w:bCs/>
          <w:sz w:val="22"/>
          <w:szCs w:val="22"/>
          <w:lang w:eastAsia="en-ZA"/>
        </w:rPr>
      </w:pPr>
    </w:p>
    <w:tbl>
      <w:tblPr>
        <w:tblW w:w="0" w:type="auto"/>
        <w:tblInd w:w="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268"/>
        <w:gridCol w:w="2126"/>
      </w:tblGrid>
      <w:tr w:rsidR="00CA759F" w:rsidRPr="00455335" w14:paraId="53496D71" w14:textId="77777777" w:rsidTr="00FB0837">
        <w:tc>
          <w:tcPr>
            <w:tcW w:w="2977" w:type="dxa"/>
            <w:vAlign w:val="center"/>
          </w:tcPr>
          <w:p w14:paraId="60467E7D" w14:textId="77777777" w:rsidR="00647A51" w:rsidRPr="00455335" w:rsidRDefault="00647A51" w:rsidP="00810C54">
            <w:pPr>
              <w:autoSpaceDE w:val="0"/>
              <w:autoSpaceDN w:val="0"/>
              <w:adjustRightInd w:val="0"/>
              <w:spacing w:line="360" w:lineRule="auto"/>
              <w:jc w:val="both"/>
              <w:rPr>
                <w:rFonts w:eastAsia="Calibri" w:cs="Arial"/>
                <w:b/>
                <w:sz w:val="22"/>
                <w:szCs w:val="22"/>
                <w:lang w:eastAsia="en-ZA"/>
              </w:rPr>
            </w:pPr>
            <w:r w:rsidRPr="00455335">
              <w:rPr>
                <w:rFonts w:eastAsia="Calibri" w:cs="Arial"/>
                <w:b/>
                <w:sz w:val="22"/>
                <w:szCs w:val="22"/>
                <w:lang w:eastAsia="en-ZA"/>
              </w:rPr>
              <w:t>ASSESSMENT</w:t>
            </w:r>
          </w:p>
        </w:tc>
        <w:tc>
          <w:tcPr>
            <w:tcW w:w="2268" w:type="dxa"/>
            <w:vAlign w:val="center"/>
          </w:tcPr>
          <w:p w14:paraId="0B6F63F2" w14:textId="77777777" w:rsidR="00647A51" w:rsidRPr="00455335" w:rsidRDefault="00647A51" w:rsidP="00810C54">
            <w:pPr>
              <w:autoSpaceDE w:val="0"/>
              <w:autoSpaceDN w:val="0"/>
              <w:adjustRightInd w:val="0"/>
              <w:spacing w:line="360" w:lineRule="auto"/>
              <w:jc w:val="both"/>
              <w:rPr>
                <w:rFonts w:eastAsia="Calibri" w:cs="Arial"/>
                <w:b/>
                <w:sz w:val="22"/>
                <w:szCs w:val="22"/>
                <w:lang w:eastAsia="en-ZA"/>
              </w:rPr>
            </w:pPr>
            <w:r w:rsidRPr="00455335">
              <w:rPr>
                <w:rFonts w:eastAsia="Calibri" w:cs="Arial"/>
                <w:b/>
                <w:sz w:val="22"/>
                <w:szCs w:val="22"/>
                <w:lang w:eastAsia="en-ZA"/>
              </w:rPr>
              <w:t>TOTAL MARKS</w:t>
            </w:r>
          </w:p>
        </w:tc>
        <w:tc>
          <w:tcPr>
            <w:tcW w:w="2126" w:type="dxa"/>
            <w:vAlign w:val="center"/>
          </w:tcPr>
          <w:p w14:paraId="4B59E8EB" w14:textId="77777777" w:rsidR="00647A51" w:rsidRPr="00455335" w:rsidRDefault="00647A51" w:rsidP="00810C54">
            <w:pPr>
              <w:autoSpaceDE w:val="0"/>
              <w:autoSpaceDN w:val="0"/>
              <w:adjustRightInd w:val="0"/>
              <w:spacing w:line="360" w:lineRule="auto"/>
              <w:jc w:val="both"/>
              <w:rPr>
                <w:rFonts w:eastAsia="Calibri" w:cs="Arial"/>
                <w:b/>
                <w:sz w:val="22"/>
                <w:szCs w:val="22"/>
                <w:lang w:eastAsia="en-ZA"/>
              </w:rPr>
            </w:pPr>
            <w:r w:rsidRPr="00455335">
              <w:rPr>
                <w:rFonts w:eastAsia="Calibri" w:cs="Arial"/>
                <w:b/>
                <w:sz w:val="22"/>
                <w:szCs w:val="22"/>
                <w:lang w:eastAsia="en-ZA"/>
              </w:rPr>
              <w:t>WEIGHTING</w:t>
            </w:r>
          </w:p>
        </w:tc>
      </w:tr>
      <w:tr w:rsidR="00CA759F" w:rsidRPr="00455335" w14:paraId="717E0369" w14:textId="77777777" w:rsidTr="00FB0837">
        <w:tc>
          <w:tcPr>
            <w:tcW w:w="2977" w:type="dxa"/>
            <w:vAlign w:val="center"/>
          </w:tcPr>
          <w:p w14:paraId="42F85B5F" w14:textId="77777777" w:rsidR="00647A51" w:rsidRPr="00455335" w:rsidRDefault="00E8584E" w:rsidP="00810C54">
            <w:pPr>
              <w:autoSpaceDE w:val="0"/>
              <w:autoSpaceDN w:val="0"/>
              <w:adjustRightInd w:val="0"/>
              <w:spacing w:line="360" w:lineRule="auto"/>
              <w:rPr>
                <w:rFonts w:eastAsia="Calibri" w:cs="Arial"/>
                <w:sz w:val="22"/>
                <w:szCs w:val="22"/>
                <w:lang w:eastAsia="en-ZA"/>
              </w:rPr>
            </w:pPr>
            <w:r w:rsidRPr="00455335">
              <w:rPr>
                <w:rFonts w:eastAsia="Calibri" w:cs="Arial"/>
                <w:sz w:val="22"/>
                <w:szCs w:val="22"/>
                <w:lang w:eastAsia="en-ZA"/>
              </w:rPr>
              <w:t>Internal Summative Assessment</w:t>
            </w:r>
          </w:p>
        </w:tc>
        <w:tc>
          <w:tcPr>
            <w:tcW w:w="2268" w:type="dxa"/>
            <w:vAlign w:val="center"/>
          </w:tcPr>
          <w:p w14:paraId="4CD624C0" w14:textId="77777777" w:rsidR="00647A51" w:rsidRPr="00455335" w:rsidRDefault="00E8584E" w:rsidP="00810C54">
            <w:pPr>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100</w:t>
            </w:r>
          </w:p>
        </w:tc>
        <w:tc>
          <w:tcPr>
            <w:tcW w:w="2126" w:type="dxa"/>
            <w:vAlign w:val="center"/>
          </w:tcPr>
          <w:p w14:paraId="4E4CC067" w14:textId="77777777" w:rsidR="00647A51" w:rsidRPr="00455335" w:rsidRDefault="002916DA" w:rsidP="00810C54">
            <w:pPr>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w:t>
            </w:r>
          </w:p>
        </w:tc>
      </w:tr>
      <w:tr w:rsidR="00CA759F" w:rsidRPr="00455335" w14:paraId="7231CCCC" w14:textId="77777777" w:rsidTr="00FB0837">
        <w:tc>
          <w:tcPr>
            <w:tcW w:w="2977" w:type="dxa"/>
            <w:vAlign w:val="center"/>
          </w:tcPr>
          <w:p w14:paraId="0A55C4BD" w14:textId="77777777" w:rsidR="00647A51" w:rsidRPr="00455335" w:rsidRDefault="00E8584E" w:rsidP="00810C54">
            <w:pPr>
              <w:autoSpaceDE w:val="0"/>
              <w:autoSpaceDN w:val="0"/>
              <w:adjustRightInd w:val="0"/>
              <w:spacing w:line="360" w:lineRule="auto"/>
              <w:rPr>
                <w:rFonts w:eastAsia="Calibri" w:cs="Arial"/>
                <w:sz w:val="22"/>
                <w:szCs w:val="22"/>
                <w:lang w:eastAsia="en-ZA"/>
              </w:rPr>
            </w:pPr>
            <w:r w:rsidRPr="00455335">
              <w:rPr>
                <w:rFonts w:eastAsia="Calibri" w:cs="Arial"/>
                <w:sz w:val="22"/>
                <w:szCs w:val="22"/>
                <w:lang w:eastAsia="en-ZA"/>
              </w:rPr>
              <w:t>Portfolio of Evidence</w:t>
            </w:r>
          </w:p>
        </w:tc>
        <w:tc>
          <w:tcPr>
            <w:tcW w:w="2268" w:type="dxa"/>
            <w:vAlign w:val="center"/>
          </w:tcPr>
          <w:p w14:paraId="1769483A" w14:textId="77777777" w:rsidR="00647A51" w:rsidRPr="00455335" w:rsidRDefault="00E8584E" w:rsidP="00810C54">
            <w:pPr>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100</w:t>
            </w:r>
          </w:p>
        </w:tc>
        <w:tc>
          <w:tcPr>
            <w:tcW w:w="2126" w:type="dxa"/>
            <w:vAlign w:val="center"/>
          </w:tcPr>
          <w:p w14:paraId="3D048A13" w14:textId="77777777" w:rsidR="00647A51" w:rsidRPr="00455335" w:rsidRDefault="00FC0904" w:rsidP="00810C54">
            <w:pPr>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3</w:t>
            </w:r>
            <w:r w:rsidR="00647A51" w:rsidRPr="00455335">
              <w:rPr>
                <w:rFonts w:eastAsia="Calibri" w:cs="Arial"/>
                <w:sz w:val="22"/>
                <w:szCs w:val="22"/>
                <w:lang w:eastAsia="en-ZA"/>
              </w:rPr>
              <w:t>0%</w:t>
            </w:r>
          </w:p>
        </w:tc>
      </w:tr>
      <w:tr w:rsidR="00CA759F" w:rsidRPr="00455335" w14:paraId="6FC52292" w14:textId="77777777" w:rsidTr="00FB0837">
        <w:tc>
          <w:tcPr>
            <w:tcW w:w="2977" w:type="dxa"/>
            <w:vAlign w:val="center"/>
          </w:tcPr>
          <w:p w14:paraId="7B8A9C67" w14:textId="77777777" w:rsidR="00647A51" w:rsidRPr="00455335" w:rsidRDefault="00E8584E" w:rsidP="00810C54">
            <w:pPr>
              <w:autoSpaceDE w:val="0"/>
              <w:autoSpaceDN w:val="0"/>
              <w:adjustRightInd w:val="0"/>
              <w:spacing w:line="360" w:lineRule="auto"/>
              <w:rPr>
                <w:rFonts w:eastAsia="Calibri" w:cs="Arial"/>
                <w:sz w:val="22"/>
                <w:szCs w:val="22"/>
                <w:lang w:eastAsia="en-ZA"/>
              </w:rPr>
            </w:pPr>
            <w:r w:rsidRPr="00455335">
              <w:rPr>
                <w:rFonts w:eastAsia="Calibri" w:cs="Arial"/>
                <w:sz w:val="22"/>
                <w:szCs w:val="22"/>
                <w:lang w:eastAsia="en-ZA"/>
              </w:rPr>
              <w:t xml:space="preserve">External </w:t>
            </w:r>
            <w:r w:rsidR="00647A51" w:rsidRPr="00455335">
              <w:rPr>
                <w:rFonts w:eastAsia="Calibri" w:cs="Arial"/>
                <w:sz w:val="22"/>
                <w:szCs w:val="22"/>
                <w:lang w:eastAsia="en-ZA"/>
              </w:rPr>
              <w:t>Summative assessment</w:t>
            </w:r>
          </w:p>
        </w:tc>
        <w:tc>
          <w:tcPr>
            <w:tcW w:w="2268" w:type="dxa"/>
            <w:vAlign w:val="center"/>
          </w:tcPr>
          <w:p w14:paraId="0F9F03A6" w14:textId="77777777" w:rsidR="00647A51" w:rsidRPr="00455335" w:rsidRDefault="00647A51" w:rsidP="00810C54">
            <w:pPr>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100</w:t>
            </w:r>
          </w:p>
        </w:tc>
        <w:tc>
          <w:tcPr>
            <w:tcW w:w="2126" w:type="dxa"/>
            <w:vAlign w:val="center"/>
          </w:tcPr>
          <w:p w14:paraId="625B9DE4" w14:textId="77777777" w:rsidR="00647A51" w:rsidRPr="00455335" w:rsidRDefault="00FC0904" w:rsidP="00810C54">
            <w:pPr>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7</w:t>
            </w:r>
            <w:r w:rsidR="00647A51" w:rsidRPr="00455335">
              <w:rPr>
                <w:rFonts w:eastAsia="Calibri" w:cs="Arial"/>
                <w:sz w:val="22"/>
                <w:szCs w:val="22"/>
                <w:lang w:eastAsia="en-ZA"/>
              </w:rPr>
              <w:t>0%</w:t>
            </w:r>
          </w:p>
        </w:tc>
      </w:tr>
      <w:tr w:rsidR="00CA759F" w:rsidRPr="00455335" w14:paraId="63284603" w14:textId="77777777" w:rsidTr="00FB0837">
        <w:tc>
          <w:tcPr>
            <w:tcW w:w="2977" w:type="dxa"/>
            <w:vAlign w:val="center"/>
          </w:tcPr>
          <w:p w14:paraId="78CC26B5" w14:textId="77777777" w:rsidR="00647A51" w:rsidRPr="00455335" w:rsidRDefault="00647A51" w:rsidP="00810C54">
            <w:pPr>
              <w:autoSpaceDE w:val="0"/>
              <w:autoSpaceDN w:val="0"/>
              <w:adjustRightInd w:val="0"/>
              <w:spacing w:line="360" w:lineRule="auto"/>
              <w:jc w:val="both"/>
              <w:rPr>
                <w:rFonts w:eastAsia="Calibri" w:cs="Arial"/>
                <w:b/>
                <w:bCs/>
                <w:sz w:val="22"/>
                <w:szCs w:val="22"/>
                <w:lang w:eastAsia="en-ZA"/>
              </w:rPr>
            </w:pPr>
            <w:r w:rsidRPr="00455335">
              <w:rPr>
                <w:rFonts w:eastAsia="Calibri" w:cs="Arial"/>
                <w:b/>
                <w:bCs/>
                <w:sz w:val="22"/>
                <w:szCs w:val="22"/>
                <w:lang w:eastAsia="en-ZA"/>
              </w:rPr>
              <w:t>TOTAL</w:t>
            </w:r>
          </w:p>
        </w:tc>
        <w:tc>
          <w:tcPr>
            <w:tcW w:w="2268" w:type="dxa"/>
            <w:vAlign w:val="center"/>
          </w:tcPr>
          <w:p w14:paraId="4AF5EEB5" w14:textId="77777777" w:rsidR="00647A51" w:rsidRPr="00455335" w:rsidRDefault="00647A51" w:rsidP="00810C54">
            <w:pPr>
              <w:autoSpaceDE w:val="0"/>
              <w:autoSpaceDN w:val="0"/>
              <w:adjustRightInd w:val="0"/>
              <w:spacing w:line="360" w:lineRule="auto"/>
              <w:jc w:val="both"/>
              <w:rPr>
                <w:rFonts w:eastAsia="Calibri" w:cs="Arial"/>
                <w:sz w:val="22"/>
                <w:szCs w:val="22"/>
                <w:lang w:eastAsia="en-ZA"/>
              </w:rPr>
            </w:pPr>
          </w:p>
        </w:tc>
        <w:tc>
          <w:tcPr>
            <w:tcW w:w="2126" w:type="dxa"/>
            <w:vAlign w:val="center"/>
          </w:tcPr>
          <w:p w14:paraId="57D36075" w14:textId="77777777" w:rsidR="00647A51" w:rsidRPr="00455335" w:rsidRDefault="00647A51" w:rsidP="00810C54">
            <w:pPr>
              <w:autoSpaceDE w:val="0"/>
              <w:autoSpaceDN w:val="0"/>
              <w:adjustRightInd w:val="0"/>
              <w:spacing w:line="360" w:lineRule="auto"/>
              <w:jc w:val="both"/>
              <w:rPr>
                <w:rFonts w:eastAsia="Calibri" w:cs="Arial"/>
                <w:b/>
                <w:bCs/>
                <w:sz w:val="22"/>
                <w:szCs w:val="22"/>
                <w:lang w:eastAsia="en-ZA"/>
              </w:rPr>
            </w:pPr>
            <w:r w:rsidRPr="00455335">
              <w:rPr>
                <w:rFonts w:eastAsia="Calibri" w:cs="Arial"/>
                <w:b/>
                <w:bCs/>
                <w:sz w:val="22"/>
                <w:szCs w:val="22"/>
                <w:lang w:eastAsia="en-ZA"/>
              </w:rPr>
              <w:t>100%</w:t>
            </w:r>
          </w:p>
        </w:tc>
      </w:tr>
    </w:tbl>
    <w:p w14:paraId="1B12D54E" w14:textId="77777777" w:rsidR="00647A51" w:rsidRPr="00455335" w:rsidRDefault="00647A51" w:rsidP="00810C54">
      <w:pPr>
        <w:autoSpaceDE w:val="0"/>
        <w:autoSpaceDN w:val="0"/>
        <w:adjustRightInd w:val="0"/>
        <w:spacing w:line="360" w:lineRule="auto"/>
        <w:jc w:val="both"/>
        <w:rPr>
          <w:rFonts w:eastAsia="Calibri" w:cs="Arial"/>
          <w:sz w:val="22"/>
          <w:szCs w:val="22"/>
          <w:lang w:eastAsia="en-ZA"/>
        </w:rPr>
      </w:pPr>
    </w:p>
    <w:p w14:paraId="3C8DE09C" w14:textId="77777777" w:rsidR="00647A51" w:rsidRPr="00455335" w:rsidRDefault="00647A51" w:rsidP="00810C54">
      <w:pPr>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 xml:space="preserve">The written summative assessment is a </w:t>
      </w:r>
      <w:r w:rsidR="00810C54" w:rsidRPr="00455335">
        <w:rPr>
          <w:rFonts w:eastAsia="Calibri" w:cs="Arial"/>
          <w:sz w:val="22"/>
          <w:szCs w:val="22"/>
          <w:u w:val="single"/>
          <w:lang w:eastAsia="en-ZA"/>
        </w:rPr>
        <w:t>3</w:t>
      </w:r>
      <w:r w:rsidR="006B6F16" w:rsidRPr="00455335">
        <w:rPr>
          <w:rFonts w:eastAsia="Calibri" w:cs="Arial"/>
          <w:sz w:val="22"/>
          <w:szCs w:val="22"/>
          <w:u w:val="single"/>
          <w:lang w:eastAsia="en-ZA"/>
        </w:rPr>
        <w:t>-hour</w:t>
      </w:r>
      <w:r w:rsidRPr="00455335">
        <w:rPr>
          <w:rFonts w:eastAsia="Calibri" w:cs="Arial"/>
          <w:sz w:val="22"/>
          <w:szCs w:val="22"/>
          <w:u w:val="single"/>
          <w:lang w:eastAsia="en-ZA"/>
        </w:rPr>
        <w:t xml:space="preserve"> closed book</w:t>
      </w:r>
      <w:r w:rsidRPr="00455335">
        <w:rPr>
          <w:rFonts w:eastAsia="Calibri" w:cs="Arial"/>
          <w:sz w:val="22"/>
          <w:szCs w:val="22"/>
          <w:lang w:eastAsia="en-ZA"/>
        </w:rPr>
        <w:t xml:space="preserve"> assessment (exam).</w:t>
      </w:r>
    </w:p>
    <w:p w14:paraId="29EEA142" w14:textId="77777777" w:rsidR="00647A51" w:rsidRPr="00455335" w:rsidRDefault="00647A51" w:rsidP="00810C54">
      <w:p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There is no pre-seen case study.</w:t>
      </w:r>
    </w:p>
    <w:p w14:paraId="42AD199F" w14:textId="77777777" w:rsidR="00647A51" w:rsidRPr="00455335" w:rsidRDefault="00647A51" w:rsidP="00810C54">
      <w:pPr>
        <w:autoSpaceDE w:val="0"/>
        <w:autoSpaceDN w:val="0"/>
        <w:adjustRightInd w:val="0"/>
        <w:spacing w:line="360" w:lineRule="auto"/>
        <w:jc w:val="both"/>
        <w:rPr>
          <w:rFonts w:eastAsia="Calibri" w:cs="Arial"/>
          <w:b/>
          <w:bCs/>
          <w:sz w:val="22"/>
          <w:szCs w:val="22"/>
          <w:lang w:eastAsia="en-ZA"/>
        </w:rPr>
      </w:pPr>
      <w:r w:rsidRPr="00455335">
        <w:rPr>
          <w:rFonts w:eastAsia="Calibri" w:cs="Arial"/>
          <w:b/>
          <w:bCs/>
          <w:sz w:val="22"/>
          <w:szCs w:val="22"/>
          <w:lang w:eastAsia="en-ZA"/>
        </w:rPr>
        <w:t>Requirements for the Successful Completion of the Programme:</w:t>
      </w:r>
    </w:p>
    <w:p w14:paraId="05BCCEE5" w14:textId="77777777" w:rsidR="00647A51" w:rsidRPr="00455335" w:rsidRDefault="00647A51" w:rsidP="00810C54">
      <w:pPr>
        <w:autoSpaceDE w:val="0"/>
        <w:autoSpaceDN w:val="0"/>
        <w:adjustRightInd w:val="0"/>
        <w:spacing w:line="360" w:lineRule="auto"/>
        <w:jc w:val="both"/>
        <w:rPr>
          <w:rFonts w:eastAsia="Calibri" w:cs="Arial"/>
          <w:bCs/>
          <w:sz w:val="22"/>
          <w:szCs w:val="22"/>
          <w:lang w:eastAsia="en-ZA"/>
        </w:rPr>
      </w:pPr>
      <w:r w:rsidRPr="00455335">
        <w:rPr>
          <w:rFonts w:eastAsia="Calibri" w:cs="Arial"/>
          <w:sz w:val="22"/>
          <w:szCs w:val="22"/>
          <w:lang w:eastAsia="en-ZA"/>
        </w:rPr>
        <w:t>Learner</w:t>
      </w:r>
      <w:r w:rsidR="00032EC7" w:rsidRPr="00455335">
        <w:rPr>
          <w:rFonts w:eastAsia="Calibri" w:cs="Arial"/>
          <w:sz w:val="22"/>
          <w:szCs w:val="22"/>
          <w:lang w:eastAsia="en-ZA"/>
        </w:rPr>
        <w:t>s must obtain a sub minimum of 5</w:t>
      </w:r>
      <w:r w:rsidRPr="00455335">
        <w:rPr>
          <w:rFonts w:eastAsia="Calibri" w:cs="Arial"/>
          <w:sz w:val="22"/>
          <w:szCs w:val="22"/>
          <w:lang w:eastAsia="en-ZA"/>
        </w:rPr>
        <w:t xml:space="preserve">0% for each of the above components. </w:t>
      </w:r>
      <w:r w:rsidRPr="00455335">
        <w:rPr>
          <w:rFonts w:eastAsia="Calibri" w:cs="Arial"/>
          <w:bCs/>
          <w:sz w:val="22"/>
          <w:szCs w:val="22"/>
          <w:lang w:eastAsia="en-ZA"/>
        </w:rPr>
        <w:t xml:space="preserve">To successfully complete this module, learners must achieve a final mark of </w:t>
      </w:r>
      <w:r w:rsidR="00956FEE" w:rsidRPr="00455335">
        <w:rPr>
          <w:rFonts w:eastAsia="Calibri" w:cs="Arial"/>
          <w:bCs/>
          <w:sz w:val="22"/>
          <w:szCs w:val="22"/>
          <w:lang w:eastAsia="en-ZA"/>
        </w:rPr>
        <w:t xml:space="preserve">no less than </w:t>
      </w:r>
      <w:r w:rsidRPr="00455335">
        <w:rPr>
          <w:rFonts w:eastAsia="Calibri" w:cs="Arial"/>
          <w:bCs/>
          <w:sz w:val="22"/>
          <w:szCs w:val="22"/>
          <w:lang w:eastAsia="en-ZA"/>
        </w:rPr>
        <w:t>50%</w:t>
      </w:r>
      <w:r w:rsidR="00956FEE" w:rsidRPr="00455335">
        <w:rPr>
          <w:rFonts w:eastAsia="Calibri" w:cs="Arial"/>
          <w:bCs/>
          <w:sz w:val="22"/>
          <w:szCs w:val="22"/>
          <w:lang w:eastAsia="en-ZA"/>
        </w:rPr>
        <w:t>.</w:t>
      </w:r>
    </w:p>
    <w:p w14:paraId="3759CA69" w14:textId="77777777" w:rsidR="00F165C8" w:rsidRPr="00455335" w:rsidRDefault="00F165C8" w:rsidP="00810C54">
      <w:pPr>
        <w:spacing w:line="360" w:lineRule="auto"/>
        <w:jc w:val="both"/>
        <w:rPr>
          <w:rFonts w:cs="Arial"/>
          <w:sz w:val="22"/>
          <w:szCs w:val="22"/>
        </w:rPr>
      </w:pPr>
    </w:p>
    <w:p w14:paraId="0AB6DFDC" w14:textId="77777777" w:rsidR="00F165C8" w:rsidRPr="00455335" w:rsidRDefault="00F165C8" w:rsidP="00810C54">
      <w:pPr>
        <w:spacing w:after="160" w:line="360" w:lineRule="auto"/>
        <w:jc w:val="both"/>
        <w:rPr>
          <w:rFonts w:cs="Arial"/>
          <w:sz w:val="22"/>
          <w:szCs w:val="22"/>
        </w:rPr>
      </w:pPr>
      <w:r w:rsidRPr="00455335">
        <w:rPr>
          <w:rFonts w:cs="Arial"/>
          <w:sz w:val="22"/>
          <w:szCs w:val="22"/>
        </w:rPr>
        <w:br w:type="page"/>
      </w:r>
    </w:p>
    <w:p w14:paraId="24B6B9DD" w14:textId="77777777" w:rsidR="00F165C8" w:rsidRPr="00455335" w:rsidRDefault="00F165C8" w:rsidP="00E87C90">
      <w:pPr>
        <w:pStyle w:val="Heading1"/>
        <w:spacing w:line="360" w:lineRule="auto"/>
        <w:rPr>
          <w:rFonts w:ascii="Arial" w:hAnsi="Arial" w:cs="Arial"/>
          <w:b/>
          <w:bCs/>
          <w:color w:val="auto"/>
          <w:sz w:val="22"/>
          <w:szCs w:val="22"/>
          <w:lang w:val="en-US"/>
        </w:rPr>
      </w:pPr>
      <w:bookmarkStart w:id="8" w:name="_Toc43466306"/>
      <w:r w:rsidRPr="00455335">
        <w:rPr>
          <w:rFonts w:ascii="Arial" w:hAnsi="Arial" w:cs="Arial"/>
          <w:b/>
          <w:bCs/>
          <w:color w:val="auto"/>
          <w:sz w:val="22"/>
          <w:szCs w:val="22"/>
          <w:lang w:val="en-US"/>
        </w:rPr>
        <w:lastRenderedPageBreak/>
        <w:t xml:space="preserve">2. </w:t>
      </w:r>
      <w:r w:rsidR="00C41556" w:rsidRPr="00455335">
        <w:rPr>
          <w:rFonts w:ascii="Arial" w:hAnsi="Arial" w:cs="Arial"/>
          <w:b/>
          <w:bCs/>
          <w:color w:val="auto"/>
          <w:sz w:val="22"/>
          <w:szCs w:val="22"/>
          <w:lang w:val="en-US"/>
        </w:rPr>
        <w:t>BIBLIOGRAPHY/REFERENCES</w:t>
      </w:r>
      <w:bookmarkEnd w:id="8"/>
      <w:r w:rsidR="00C41556" w:rsidRPr="00455335">
        <w:rPr>
          <w:rFonts w:ascii="Arial" w:hAnsi="Arial" w:cs="Arial"/>
          <w:b/>
          <w:bCs/>
          <w:color w:val="auto"/>
          <w:sz w:val="22"/>
          <w:szCs w:val="22"/>
          <w:lang w:val="en-US"/>
        </w:rPr>
        <w:t xml:space="preserve"> </w:t>
      </w:r>
    </w:p>
    <w:p w14:paraId="11051CF1" w14:textId="77777777" w:rsidR="00F165C8" w:rsidRPr="00455335" w:rsidRDefault="00F165C8" w:rsidP="00810C54">
      <w:pPr>
        <w:spacing w:line="360" w:lineRule="auto"/>
        <w:ind w:left="567" w:hanging="567"/>
        <w:jc w:val="both"/>
        <w:rPr>
          <w:rFonts w:cs="Arial"/>
          <w:b/>
          <w:sz w:val="22"/>
          <w:szCs w:val="22"/>
        </w:rPr>
      </w:pPr>
    </w:p>
    <w:p w14:paraId="55829C2B" w14:textId="77777777" w:rsidR="006B5149" w:rsidRPr="00455335" w:rsidRDefault="006B5149" w:rsidP="00C9055B">
      <w:pPr>
        <w:pStyle w:val="Heading3"/>
        <w:rPr>
          <w:rFonts w:ascii="Arial" w:hAnsi="Arial" w:cs="Arial"/>
          <w:b/>
          <w:bCs/>
          <w:color w:val="auto"/>
        </w:rPr>
      </w:pPr>
      <w:bookmarkStart w:id="9" w:name="_Toc43466307"/>
      <w:r w:rsidRPr="00455335">
        <w:rPr>
          <w:rFonts w:ascii="Arial" w:hAnsi="Arial" w:cs="Arial"/>
          <w:b/>
          <w:bCs/>
          <w:color w:val="auto"/>
        </w:rPr>
        <w:t>Book Resources</w:t>
      </w:r>
      <w:bookmarkEnd w:id="9"/>
    </w:p>
    <w:p w14:paraId="0EAE01E1"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EXPLANATORY MEMORANDUM, To the Second Draft Demarcation Regulations made under section 72(2b) of Long-Term Insurance Act, No. 52 of 1998, National Treasury</w:t>
      </w:r>
    </w:p>
    <w:p w14:paraId="448AC990"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long Term Insurance Act. No. 52 of 1998</w:t>
      </w:r>
    </w:p>
    <w:p w14:paraId="1B637554"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Medical Schemes Act, 131, of 1998</w:t>
      </w:r>
    </w:p>
    <w:p w14:paraId="5198CD17"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Phaswane T. &amp; Lissner B (2010-2011 Issue 1), What Medical Schemes are all about, CMS News.</w:t>
      </w:r>
    </w:p>
    <w:p w14:paraId="6E00C052"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DIAGNOSIS 2017/2018, Analysing the key trends in the medical schemes industry from 2000 to 2016, Alexander Forbes</w:t>
      </w:r>
    </w:p>
    <w:p w14:paraId="2DDF093E"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ANNEXURE 5.2 MEDICAL SCHEME GOVERNANCE</w:t>
      </w:r>
    </w:p>
    <w:p w14:paraId="60726850" w14:textId="77777777" w:rsidR="006B5149" w:rsidRPr="00455335" w:rsidRDefault="006B5149" w:rsidP="00AD2248">
      <w:pPr>
        <w:pStyle w:val="ListParagraph"/>
        <w:numPr>
          <w:ilvl w:val="0"/>
          <w:numId w:val="29"/>
        </w:numPr>
        <w:spacing w:after="160" w:line="360" w:lineRule="auto"/>
        <w:rPr>
          <w:rFonts w:cs="Arial"/>
          <w:sz w:val="22"/>
          <w:szCs w:val="22"/>
        </w:rPr>
      </w:pPr>
      <w:bookmarkStart w:id="10" w:name="_Hlk8904074"/>
      <w:r w:rsidRPr="00455335">
        <w:rPr>
          <w:rFonts w:cs="Arial"/>
          <w:sz w:val="22"/>
          <w:szCs w:val="22"/>
        </w:rPr>
        <w:t>February 2010, REQUIREMENTS FOR ADMINISTRATION OF MEDICAL SCHEMES, Council of Medical Schemes</w:t>
      </w:r>
      <w:bookmarkEnd w:id="10"/>
      <w:r w:rsidRPr="00455335">
        <w:rPr>
          <w:rFonts w:cs="Arial"/>
          <w:sz w:val="22"/>
          <w:szCs w:val="22"/>
        </w:rPr>
        <w:t xml:space="preserve">, </w:t>
      </w:r>
    </w:p>
    <w:p w14:paraId="2018A845"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VAN ECK H, (16 March 2016) MATERIAL NON-DISCLOSURE, Eastern Cape Region, THE INSTITUTE OF LOSS ADJUSTERS OF SA</w:t>
      </w:r>
    </w:p>
    <w:p w14:paraId="6CFC256C"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 xml:space="preserve">FET Certificate: Medical Claims Assessing, Demonstrate knowledge and understanding of the role functions and responsibilities of Trustees of Medical Schemes 12550 </w:t>
      </w:r>
    </w:p>
    <w:p w14:paraId="20348F95"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FET Certificate: Medical Claims Assessing, HEALTHCARE COVER IN SOUTH AFRICA, 117141</w:t>
      </w:r>
    </w:p>
    <w:p w14:paraId="1B74F79C"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Prescribed Minimum Benefits and Chronic Medication, Council of Medical Schemes</w:t>
      </w:r>
    </w:p>
    <w:p w14:paraId="714BE327"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Danie Kolver, MANAGED CARE:  THE SOUTH AFRICAN CONTEXT, Council for Medical Schemes</w:t>
      </w:r>
    </w:p>
    <w:p w14:paraId="075633F3"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Accreditation standards for managed care organisations, Standards and measurement criteria Council of medical schemes</w:t>
      </w:r>
    </w:p>
    <w:p w14:paraId="1113B098"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FET Certificate: Medical Claims Assessing, Describe managed care as it applied in Medical Schemes Administration in South Africa, 118019</w:t>
      </w:r>
    </w:p>
    <w:p w14:paraId="3B6A7D5A"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 xml:space="preserve">Ogunbanjo GA &amp; Knapp van Bogaert D Ethics in health care: healthcare fraud, Pretoria </w:t>
      </w:r>
    </w:p>
    <w:p w14:paraId="7F57C021"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Health Professionals Council South Africa, (SEPTEMBER 2016), GUIDELINES FOR GOOD PRACTICE IN THE HEALTHCARE PROFESSIONS GUIDELINES ON OVERSERVICING, PERVERSE INCENTIVES AND RELATED MATTERS, Pretoria</w:t>
      </w:r>
    </w:p>
    <w:p w14:paraId="6472BB68"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S Naidoo, (June 2014), Over-servicing, SADJ, Vol 69 no 5 p230 - p231</w:t>
      </w:r>
    </w:p>
    <w:p w14:paraId="208C63B8"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CMS News Issue 1, June 2018</w:t>
      </w:r>
    </w:p>
    <w:p w14:paraId="44DA42A4" w14:textId="77777777" w:rsidR="006B5149" w:rsidRPr="00455335" w:rsidRDefault="006B5149" w:rsidP="00AD2248">
      <w:pPr>
        <w:pStyle w:val="ListParagraph"/>
        <w:numPr>
          <w:ilvl w:val="0"/>
          <w:numId w:val="29"/>
        </w:numPr>
        <w:spacing w:after="160" w:line="360" w:lineRule="auto"/>
        <w:rPr>
          <w:rFonts w:cs="Arial"/>
          <w:sz w:val="22"/>
          <w:szCs w:val="22"/>
          <w:lang w:eastAsia="en-ZA"/>
        </w:rPr>
      </w:pPr>
      <w:r w:rsidRPr="00455335">
        <w:rPr>
          <w:rFonts w:cs="Arial"/>
          <w:sz w:val="22"/>
          <w:szCs w:val="22"/>
          <w:lang w:eastAsia="en-ZA"/>
        </w:rPr>
        <w:t>Midlane P., (13 November 2018), Fighting Medical Fraud In SA</w:t>
      </w:r>
    </w:p>
    <w:p w14:paraId="043B5B48"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lastRenderedPageBreak/>
        <w:t>Board of Healthcare Funders, Confidentiality of health Information</w:t>
      </w:r>
    </w:p>
    <w:p w14:paraId="74299A7E"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Section 4, First Level Regulatory Examination: Representatives, Inseta</w:t>
      </w:r>
    </w:p>
    <w:p w14:paraId="7B18BC98"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FET Certificate: Medical Claims Assessing, Explain the Cycle of a Medical Claim, 118014</w:t>
      </w:r>
    </w:p>
    <w:p w14:paraId="7F0817EA"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 xml:space="preserve">Financial Advisory and Intermediary Services Act, 37, of 2002, </w:t>
      </w:r>
    </w:p>
    <w:p w14:paraId="748A6038"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The Promotion of Access to Information Act, 2, 2000</w:t>
      </w:r>
    </w:p>
    <w:p w14:paraId="7B9A3A0E"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The National Health Act, 61, 2003</w:t>
      </w:r>
    </w:p>
    <w:p w14:paraId="66B212B6"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The Constitution of the Republic of South Africa</w:t>
      </w:r>
    </w:p>
    <w:p w14:paraId="5884B20C"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Reg H Magennis Johann van Zyl, (August 2009), Making health insurance work for the low-income market in South Africa: Cost drivers and strategies</w:t>
      </w:r>
    </w:p>
    <w:p w14:paraId="75AF5FB5"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Aaron Motswaledi, (2017) NATIONAL HEALTH INSURANCE FOR SOUTH AFRICA, White Paper, Department of Health</w:t>
      </w:r>
    </w:p>
    <w:p w14:paraId="63F78B6D"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DISCUSSION DOCUMENT: Development of Low-Cost Benefit Options within the Medical Schemes Industry, (March 29, 2019), Council of Medical Schemes</w:t>
      </w:r>
    </w:p>
    <w:p w14:paraId="2AACCB5C"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Heather D McLeod, (March 2008),Risk Equalization and Risk Selection in South Africa</w:t>
      </w:r>
    </w:p>
    <w:p w14:paraId="42025E71"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Circular 42 of 2018, Draft Medical Schemes Consolidation Framework, Council of Medical Schemes</w:t>
      </w:r>
    </w:p>
    <w:p w14:paraId="6FEDDC9B"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Strategic and Emerging Issues in the Medical Scheme Industry First Southern African edition July 2012</w:t>
      </w:r>
    </w:p>
    <w:p w14:paraId="1335120F"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Medical Scheme Consolidation, A high-level analysis on consolidation of medical schemes with less than 6000 members March 29, 2019, Council of Medical Schemes</w:t>
      </w:r>
    </w:p>
    <w:p w14:paraId="760284B7"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National Health Insurance White paper</w:t>
      </w:r>
    </w:p>
    <w:p w14:paraId="59AA5452"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Circular 49 of 2016: Prescribed Auditor Report Templates, Council of Medical Schemes</w:t>
      </w:r>
    </w:p>
    <w:p w14:paraId="7671A0BB"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CROWE, Annette Schandl &amp; Philip L. Foster, (January 2019), Committee of Sponsoring Organizations of the Treadway Commission, INTERNAL CONTROL – INTEGRATED FRAMEWORK: An Implementation Guide for the Healthcare Provider Industry</w:t>
      </w:r>
    </w:p>
    <w:p w14:paraId="00302910" w14:textId="77777777"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Alan Haycox, (April 2009), What is health economics? Second edition</w:t>
      </w:r>
    </w:p>
    <w:p w14:paraId="52A3F97E" w14:textId="6C364BB6" w:rsidR="006B5149" w:rsidRPr="00455335" w:rsidRDefault="006B5149" w:rsidP="00AD2248">
      <w:pPr>
        <w:pStyle w:val="ListParagraph"/>
        <w:numPr>
          <w:ilvl w:val="0"/>
          <w:numId w:val="29"/>
        </w:numPr>
        <w:spacing w:after="160" w:line="360" w:lineRule="auto"/>
        <w:rPr>
          <w:rFonts w:cs="Arial"/>
          <w:sz w:val="22"/>
          <w:szCs w:val="22"/>
        </w:rPr>
      </w:pPr>
      <w:r w:rsidRPr="00455335">
        <w:rPr>
          <w:rFonts w:cs="Arial"/>
          <w:sz w:val="22"/>
          <w:szCs w:val="22"/>
        </w:rPr>
        <w:t xml:space="preserve">Pal Randhawa, (October 2009) Dalhousie University Kevin Chan, University of Toronto </w:t>
      </w:r>
    </w:p>
    <w:p w14:paraId="7A037714" w14:textId="754AE446" w:rsidR="005A0993" w:rsidRPr="00455335" w:rsidRDefault="005A0993" w:rsidP="005A0993">
      <w:pPr>
        <w:spacing w:after="160" w:line="360" w:lineRule="auto"/>
        <w:rPr>
          <w:rFonts w:cs="Arial"/>
          <w:sz w:val="22"/>
          <w:szCs w:val="22"/>
        </w:rPr>
      </w:pPr>
    </w:p>
    <w:p w14:paraId="55243E60" w14:textId="77777777" w:rsidR="005A0993" w:rsidRPr="00455335" w:rsidRDefault="005A0993" w:rsidP="005A0993">
      <w:pPr>
        <w:spacing w:after="160" w:line="360" w:lineRule="auto"/>
        <w:rPr>
          <w:rFonts w:cs="Arial"/>
          <w:sz w:val="22"/>
          <w:szCs w:val="22"/>
        </w:rPr>
      </w:pPr>
    </w:p>
    <w:p w14:paraId="77A736D4" w14:textId="77777777" w:rsidR="006B5149" w:rsidRPr="00455335" w:rsidRDefault="006B5149" w:rsidP="00C9055B">
      <w:pPr>
        <w:pStyle w:val="Heading3"/>
        <w:rPr>
          <w:rFonts w:ascii="Arial" w:hAnsi="Arial" w:cs="Arial"/>
          <w:b/>
          <w:bCs/>
          <w:color w:val="auto"/>
        </w:rPr>
      </w:pPr>
      <w:bookmarkStart w:id="11" w:name="_Toc43466308"/>
      <w:r w:rsidRPr="00455335">
        <w:rPr>
          <w:rFonts w:ascii="Arial" w:hAnsi="Arial" w:cs="Arial"/>
          <w:b/>
          <w:bCs/>
          <w:color w:val="auto"/>
        </w:rPr>
        <w:lastRenderedPageBreak/>
        <w:t>Website Resources</w:t>
      </w:r>
      <w:bookmarkEnd w:id="11"/>
    </w:p>
    <w:p w14:paraId="501CDD50" w14:textId="77777777" w:rsidR="006B5149" w:rsidRPr="00455335" w:rsidRDefault="006B5149" w:rsidP="00C9055B">
      <w:pPr>
        <w:pStyle w:val="Heading2"/>
        <w:rPr>
          <w:rFonts w:ascii="Arial" w:hAnsi="Arial" w:cs="Arial"/>
          <w:b/>
          <w:bCs/>
          <w:color w:val="auto"/>
        </w:rPr>
      </w:pPr>
      <w:bookmarkStart w:id="12" w:name="_Toc43466309"/>
      <w:r w:rsidRPr="00455335">
        <w:rPr>
          <w:rFonts w:ascii="Arial" w:hAnsi="Arial" w:cs="Arial"/>
          <w:b/>
          <w:bCs/>
          <w:color w:val="auto"/>
        </w:rPr>
        <w:t>Learning Unit 1</w:t>
      </w:r>
      <w:bookmarkEnd w:id="12"/>
    </w:p>
    <w:p w14:paraId="7E63225F" w14:textId="77777777" w:rsidR="006B5149" w:rsidRPr="00455335" w:rsidRDefault="00924AF7" w:rsidP="004C1014">
      <w:pPr>
        <w:spacing w:line="360" w:lineRule="auto"/>
        <w:rPr>
          <w:rFonts w:cs="Arial"/>
          <w:sz w:val="22"/>
          <w:szCs w:val="22"/>
        </w:rPr>
      </w:pPr>
      <w:hyperlink r:id="rId8" w:history="1">
        <w:r w:rsidR="006B5149" w:rsidRPr="00455335">
          <w:rPr>
            <w:rStyle w:val="Hyperlink"/>
            <w:rFonts w:cs="Arial"/>
            <w:color w:val="auto"/>
            <w:sz w:val="22"/>
            <w:szCs w:val="22"/>
          </w:rPr>
          <w:t>https://www.keyhealthmedical.co.za/articles/199-what-is-a-medical-scheme-and-how-does-it-work</w:t>
        </w:r>
      </w:hyperlink>
    </w:p>
    <w:p w14:paraId="3C2A8E53" w14:textId="77777777" w:rsidR="006B5149" w:rsidRPr="00455335" w:rsidRDefault="00924AF7" w:rsidP="004C1014">
      <w:pPr>
        <w:spacing w:line="360" w:lineRule="auto"/>
        <w:rPr>
          <w:rFonts w:cs="Arial"/>
          <w:sz w:val="22"/>
          <w:szCs w:val="22"/>
        </w:rPr>
      </w:pPr>
      <w:hyperlink r:id="rId9" w:history="1">
        <w:r w:rsidR="006B5149" w:rsidRPr="00455335">
          <w:rPr>
            <w:rStyle w:val="Hyperlink"/>
            <w:rFonts w:cs="Arial"/>
            <w:color w:val="auto"/>
            <w:sz w:val="22"/>
            <w:szCs w:val="22"/>
          </w:rPr>
          <w:t>https://www.health24.com/Medical-schemes/Choosing-a-medical-scheme/Medical-schemes-the-basics-20120721</w:t>
        </w:r>
      </w:hyperlink>
    </w:p>
    <w:p w14:paraId="47A2CAB6" w14:textId="77777777" w:rsidR="006B5149" w:rsidRPr="00455335" w:rsidRDefault="00924AF7" w:rsidP="004C1014">
      <w:pPr>
        <w:spacing w:line="360" w:lineRule="auto"/>
        <w:rPr>
          <w:rFonts w:cs="Arial"/>
          <w:sz w:val="22"/>
          <w:szCs w:val="22"/>
        </w:rPr>
      </w:pPr>
      <w:hyperlink r:id="rId10" w:history="1">
        <w:r w:rsidR="006B5149" w:rsidRPr="00455335">
          <w:rPr>
            <w:rStyle w:val="Hyperlink"/>
            <w:rFonts w:cs="Arial"/>
            <w:color w:val="auto"/>
            <w:sz w:val="22"/>
            <w:szCs w:val="22"/>
          </w:rPr>
          <w:t>https://www.discovery.co.za/medical-aid/how-medical-schemes-work</w:t>
        </w:r>
      </w:hyperlink>
    </w:p>
    <w:p w14:paraId="4B4789AC" w14:textId="77777777" w:rsidR="006B5149" w:rsidRPr="00455335" w:rsidRDefault="00924AF7" w:rsidP="004C1014">
      <w:pPr>
        <w:spacing w:line="360" w:lineRule="auto"/>
        <w:rPr>
          <w:rFonts w:cs="Arial"/>
          <w:sz w:val="22"/>
          <w:szCs w:val="22"/>
        </w:rPr>
      </w:pPr>
      <w:hyperlink r:id="rId11" w:history="1">
        <w:r w:rsidR="006B5149" w:rsidRPr="00455335">
          <w:rPr>
            <w:rStyle w:val="Hyperlink"/>
            <w:rFonts w:cs="Arial"/>
            <w:color w:val="auto"/>
            <w:sz w:val="22"/>
            <w:szCs w:val="22"/>
          </w:rPr>
          <w:t>https://www.selfmed.co.za/medical-funds-what-funds-a-medical-scheme/</w:t>
        </w:r>
      </w:hyperlink>
    </w:p>
    <w:p w14:paraId="1279785C" w14:textId="77777777" w:rsidR="006B5149" w:rsidRPr="00455335" w:rsidRDefault="00924AF7" w:rsidP="004C1014">
      <w:pPr>
        <w:spacing w:line="360" w:lineRule="auto"/>
        <w:rPr>
          <w:rFonts w:cs="Arial"/>
          <w:sz w:val="22"/>
          <w:szCs w:val="22"/>
        </w:rPr>
      </w:pPr>
      <w:hyperlink r:id="rId12" w:history="1">
        <w:r w:rsidR="006B5149" w:rsidRPr="00455335">
          <w:rPr>
            <w:rStyle w:val="Hyperlink"/>
            <w:rFonts w:cs="Arial"/>
            <w:color w:val="auto"/>
            <w:sz w:val="22"/>
            <w:szCs w:val="22"/>
          </w:rPr>
          <w:t>http://www.treasury.gov.za/public%20comments/Demarc/Annexure%20B.pdf</w:t>
        </w:r>
      </w:hyperlink>
    </w:p>
    <w:p w14:paraId="590B11F9" w14:textId="77777777" w:rsidR="006B5149" w:rsidRPr="00455335" w:rsidRDefault="00924AF7" w:rsidP="004C1014">
      <w:pPr>
        <w:spacing w:line="360" w:lineRule="auto"/>
        <w:rPr>
          <w:rFonts w:cs="Arial"/>
          <w:sz w:val="22"/>
          <w:szCs w:val="22"/>
        </w:rPr>
      </w:pPr>
      <w:hyperlink r:id="rId13" w:history="1">
        <w:r w:rsidR="006B5149" w:rsidRPr="00455335">
          <w:rPr>
            <w:rStyle w:val="Hyperlink"/>
            <w:rFonts w:cs="Arial"/>
            <w:color w:val="auto"/>
            <w:sz w:val="22"/>
            <w:szCs w:val="22"/>
          </w:rPr>
          <w:t>http://www.medicalschemes.com/files/CMS%20News/CMSNews1Of2010_2011.pdf</w:t>
        </w:r>
      </w:hyperlink>
    </w:p>
    <w:p w14:paraId="18BD7246" w14:textId="77777777" w:rsidR="006B5149" w:rsidRPr="00455335" w:rsidRDefault="00924AF7" w:rsidP="004C1014">
      <w:pPr>
        <w:spacing w:line="360" w:lineRule="auto"/>
        <w:rPr>
          <w:rFonts w:cs="Arial"/>
          <w:sz w:val="22"/>
          <w:szCs w:val="22"/>
        </w:rPr>
      </w:pPr>
      <w:hyperlink r:id="rId14" w:history="1">
        <w:r w:rsidR="006B5149" w:rsidRPr="00455335">
          <w:rPr>
            <w:rStyle w:val="Hyperlink"/>
            <w:rFonts w:cs="Arial"/>
            <w:color w:val="auto"/>
            <w:sz w:val="22"/>
            <w:szCs w:val="22"/>
          </w:rPr>
          <w:t>http://ftp.bhfglobal.com/medical-schemes-qa-h-how-a-medical-scheme-works</w:t>
        </w:r>
      </w:hyperlink>
    </w:p>
    <w:p w14:paraId="36D5A1BA" w14:textId="77777777" w:rsidR="006B5149" w:rsidRPr="00455335" w:rsidRDefault="00924AF7" w:rsidP="004C1014">
      <w:pPr>
        <w:spacing w:line="360" w:lineRule="auto"/>
        <w:rPr>
          <w:rFonts w:cs="Arial"/>
          <w:sz w:val="22"/>
          <w:szCs w:val="22"/>
        </w:rPr>
      </w:pPr>
      <w:hyperlink r:id="rId15" w:history="1">
        <w:r w:rsidR="006B5149" w:rsidRPr="00455335">
          <w:rPr>
            <w:rStyle w:val="Hyperlink"/>
            <w:rFonts w:cs="Arial"/>
            <w:color w:val="auto"/>
            <w:sz w:val="22"/>
            <w:szCs w:val="22"/>
          </w:rPr>
          <w:t>https://businesstech.co.za/news/lifestyle/173791/__trashed-21/</w:t>
        </w:r>
      </w:hyperlink>
    </w:p>
    <w:p w14:paraId="3CAA1C2F" w14:textId="77777777" w:rsidR="006B5149" w:rsidRPr="00455335" w:rsidRDefault="00924AF7" w:rsidP="004C1014">
      <w:pPr>
        <w:spacing w:line="360" w:lineRule="auto"/>
        <w:rPr>
          <w:rFonts w:cs="Arial"/>
          <w:sz w:val="22"/>
          <w:szCs w:val="22"/>
        </w:rPr>
      </w:pPr>
      <w:hyperlink r:id="rId16" w:history="1">
        <w:r w:rsidR="006B5149" w:rsidRPr="00455335">
          <w:rPr>
            <w:rStyle w:val="Hyperlink"/>
            <w:rFonts w:cs="Arial"/>
            <w:color w:val="auto"/>
            <w:sz w:val="22"/>
            <w:szCs w:val="22"/>
          </w:rPr>
          <w:t>https://www.fin24.com/Money/Health/your-medical-schemes-reserves-could-be-costing-you-money-20160927</w:t>
        </w:r>
      </w:hyperlink>
    </w:p>
    <w:p w14:paraId="65081914" w14:textId="77777777" w:rsidR="006B5149" w:rsidRPr="00455335" w:rsidRDefault="00924AF7" w:rsidP="004C1014">
      <w:pPr>
        <w:spacing w:line="360" w:lineRule="auto"/>
        <w:rPr>
          <w:rFonts w:cs="Arial"/>
          <w:sz w:val="22"/>
          <w:szCs w:val="22"/>
        </w:rPr>
      </w:pPr>
      <w:hyperlink r:id="rId17" w:history="1">
        <w:r w:rsidR="006B5149" w:rsidRPr="00455335">
          <w:rPr>
            <w:rStyle w:val="Hyperlink"/>
            <w:rFonts w:cs="Arial"/>
            <w:color w:val="auto"/>
            <w:sz w:val="22"/>
            <w:szCs w:val="22"/>
          </w:rPr>
          <w:t>https://www.alexanderforbes.co.za/download/afo/research/Asset%20Consulting%20Surveys/13789-D-2017-11.pdf</w:t>
        </w:r>
      </w:hyperlink>
    </w:p>
    <w:p w14:paraId="02B70496" w14:textId="77777777" w:rsidR="006B5149" w:rsidRPr="00455335" w:rsidRDefault="00924AF7" w:rsidP="004C1014">
      <w:pPr>
        <w:spacing w:line="360" w:lineRule="auto"/>
        <w:rPr>
          <w:rFonts w:cs="Arial"/>
          <w:sz w:val="22"/>
          <w:szCs w:val="22"/>
        </w:rPr>
      </w:pPr>
      <w:hyperlink r:id="rId18" w:history="1">
        <w:r w:rsidR="006B5149" w:rsidRPr="00455335">
          <w:rPr>
            <w:rStyle w:val="Hyperlink"/>
            <w:rFonts w:cs="Arial"/>
            <w:color w:val="auto"/>
            <w:sz w:val="22"/>
            <w:szCs w:val="22"/>
          </w:rPr>
          <w:t>https://ehealthnews.co.za/medical-funds-administration-schemes/</w:t>
        </w:r>
      </w:hyperlink>
    </w:p>
    <w:p w14:paraId="4237ACAF" w14:textId="77777777" w:rsidR="006B5149" w:rsidRPr="00455335" w:rsidRDefault="00924AF7" w:rsidP="004C1014">
      <w:pPr>
        <w:spacing w:line="360" w:lineRule="auto"/>
        <w:rPr>
          <w:rFonts w:cs="Arial"/>
          <w:sz w:val="22"/>
          <w:szCs w:val="22"/>
        </w:rPr>
      </w:pPr>
      <w:hyperlink r:id="rId19" w:history="1">
        <w:r w:rsidR="006B5149" w:rsidRPr="00455335">
          <w:rPr>
            <w:rStyle w:val="Hyperlink"/>
            <w:rFonts w:cs="Arial"/>
            <w:color w:val="auto"/>
            <w:sz w:val="22"/>
            <w:szCs w:val="22"/>
          </w:rPr>
          <w:t>http://www.compcom.co.za/wp-content/uploads/2018/07/ANNEXURE-5.2-MEDICAL-SCHEME-GOVERNANCE.DOCX.pdf</w:t>
        </w:r>
      </w:hyperlink>
    </w:p>
    <w:p w14:paraId="6CE88646" w14:textId="77777777" w:rsidR="006B5149" w:rsidRPr="00455335" w:rsidRDefault="00924AF7" w:rsidP="004C1014">
      <w:pPr>
        <w:spacing w:line="360" w:lineRule="auto"/>
        <w:rPr>
          <w:rFonts w:cs="Arial"/>
          <w:sz w:val="22"/>
          <w:szCs w:val="22"/>
        </w:rPr>
      </w:pPr>
      <w:hyperlink r:id="rId20" w:history="1">
        <w:r w:rsidR="006B5149" w:rsidRPr="00455335">
          <w:rPr>
            <w:rStyle w:val="Hyperlink"/>
            <w:rFonts w:cs="Arial"/>
            <w:color w:val="auto"/>
            <w:sz w:val="22"/>
            <w:szCs w:val="22"/>
          </w:rPr>
          <w:t>https://www.medicalschemes.com/Content.aspx?141</w:t>
        </w:r>
      </w:hyperlink>
    </w:p>
    <w:p w14:paraId="2F740DF6" w14:textId="77777777" w:rsidR="006B5149" w:rsidRPr="00455335" w:rsidRDefault="00924AF7" w:rsidP="004C1014">
      <w:pPr>
        <w:spacing w:line="360" w:lineRule="auto"/>
        <w:rPr>
          <w:rFonts w:cs="Arial"/>
          <w:sz w:val="22"/>
          <w:szCs w:val="22"/>
        </w:rPr>
      </w:pPr>
      <w:hyperlink r:id="rId21" w:history="1">
        <w:r w:rsidR="006B5149" w:rsidRPr="00455335">
          <w:rPr>
            <w:rStyle w:val="Hyperlink"/>
            <w:rFonts w:cs="Arial"/>
            <w:color w:val="auto"/>
            <w:sz w:val="22"/>
            <w:szCs w:val="22"/>
          </w:rPr>
          <w:t>http://www.businessdictionary.com/definition/duties-of-trustee.html</w:t>
        </w:r>
      </w:hyperlink>
    </w:p>
    <w:p w14:paraId="12486AD1" w14:textId="77777777" w:rsidR="006B5149" w:rsidRPr="00455335" w:rsidRDefault="00924AF7" w:rsidP="004C1014">
      <w:pPr>
        <w:spacing w:line="360" w:lineRule="auto"/>
        <w:rPr>
          <w:rFonts w:cs="Arial"/>
          <w:sz w:val="22"/>
          <w:szCs w:val="22"/>
        </w:rPr>
      </w:pPr>
      <w:hyperlink r:id="rId22" w:history="1">
        <w:r w:rsidR="006B5149" w:rsidRPr="00455335">
          <w:rPr>
            <w:rStyle w:val="Hyperlink"/>
            <w:rFonts w:cs="Arial"/>
            <w:color w:val="auto"/>
            <w:sz w:val="22"/>
            <w:szCs w:val="22"/>
          </w:rPr>
          <w:t>https://blog.oneplan.co.za/Blog/2019/5/14/i-dont-get-it-why-is-health-insurance-more-affordable-than-medical-aid-</w:t>
        </w:r>
      </w:hyperlink>
    </w:p>
    <w:p w14:paraId="7F367C3C" w14:textId="77777777" w:rsidR="006B5149" w:rsidRPr="00455335" w:rsidRDefault="00924AF7" w:rsidP="004C1014">
      <w:pPr>
        <w:spacing w:line="360" w:lineRule="auto"/>
        <w:rPr>
          <w:rFonts w:cs="Arial"/>
          <w:sz w:val="22"/>
          <w:szCs w:val="22"/>
        </w:rPr>
      </w:pPr>
      <w:hyperlink r:id="rId23" w:history="1">
        <w:r w:rsidR="006B5149" w:rsidRPr="00455335">
          <w:rPr>
            <w:rStyle w:val="Hyperlink"/>
            <w:rFonts w:cs="Arial"/>
            <w:color w:val="auto"/>
            <w:sz w:val="22"/>
            <w:szCs w:val="22"/>
          </w:rPr>
          <w:t>https://www.hippo.co.za/medical-aid-quote/medical-insurance-vs-medical-aid/</w:t>
        </w:r>
      </w:hyperlink>
    </w:p>
    <w:p w14:paraId="6848FF5B" w14:textId="77777777" w:rsidR="006B5149" w:rsidRPr="00455335" w:rsidRDefault="00924AF7" w:rsidP="004C1014">
      <w:pPr>
        <w:spacing w:line="360" w:lineRule="auto"/>
        <w:rPr>
          <w:rFonts w:cs="Arial"/>
          <w:sz w:val="22"/>
          <w:szCs w:val="22"/>
        </w:rPr>
      </w:pPr>
      <w:hyperlink r:id="rId24" w:history="1">
        <w:r w:rsidR="006B5149" w:rsidRPr="00455335">
          <w:rPr>
            <w:rStyle w:val="Hyperlink"/>
            <w:rFonts w:cs="Arial"/>
            <w:color w:val="auto"/>
            <w:sz w:val="22"/>
            <w:szCs w:val="22"/>
          </w:rPr>
          <w:t>https://www.gov.za/documents/insurance-act-18-2017-english-afrikaans-18-jan-2018-0000</w:t>
        </w:r>
      </w:hyperlink>
    </w:p>
    <w:p w14:paraId="5379461C" w14:textId="77777777" w:rsidR="006B5149" w:rsidRPr="00455335" w:rsidRDefault="00924AF7" w:rsidP="004C1014">
      <w:pPr>
        <w:spacing w:line="360" w:lineRule="auto"/>
        <w:rPr>
          <w:rFonts w:cs="Arial"/>
          <w:sz w:val="22"/>
          <w:szCs w:val="22"/>
        </w:rPr>
      </w:pPr>
      <w:hyperlink r:id="rId25" w:history="1">
        <w:r w:rsidR="006B5149" w:rsidRPr="00455335">
          <w:rPr>
            <w:rStyle w:val="Hyperlink"/>
            <w:rFonts w:cs="Arial"/>
            <w:color w:val="auto"/>
            <w:sz w:val="22"/>
            <w:szCs w:val="22"/>
          </w:rPr>
          <w:t>https://www.iol.co.za/personal-finance/how-new-health-cover-regulations-affect-you-9708008</w:t>
        </w:r>
      </w:hyperlink>
    </w:p>
    <w:p w14:paraId="6E838A45" w14:textId="77777777" w:rsidR="006B5149" w:rsidRPr="00455335" w:rsidRDefault="00924AF7" w:rsidP="004C1014">
      <w:pPr>
        <w:spacing w:line="360" w:lineRule="auto"/>
        <w:rPr>
          <w:rFonts w:cs="Arial"/>
          <w:sz w:val="22"/>
          <w:szCs w:val="22"/>
        </w:rPr>
      </w:pPr>
      <w:hyperlink r:id="rId26" w:history="1">
        <w:r w:rsidR="006B5149" w:rsidRPr="00455335">
          <w:rPr>
            <w:rStyle w:val="Hyperlink"/>
            <w:rFonts w:cs="Arial"/>
            <w:color w:val="auto"/>
            <w:sz w:val="22"/>
            <w:szCs w:val="22"/>
          </w:rPr>
          <w:t>https://www.moonstone.co.za/demarcation-of-health-insurance-products/</w:t>
        </w:r>
      </w:hyperlink>
    </w:p>
    <w:p w14:paraId="475C5AB3" w14:textId="77777777" w:rsidR="006B5149" w:rsidRPr="00455335" w:rsidRDefault="00924AF7" w:rsidP="004C1014">
      <w:pPr>
        <w:spacing w:line="360" w:lineRule="auto"/>
        <w:rPr>
          <w:rFonts w:cs="Arial"/>
          <w:sz w:val="22"/>
          <w:szCs w:val="22"/>
        </w:rPr>
      </w:pPr>
      <w:hyperlink r:id="rId27" w:history="1">
        <w:r w:rsidR="006B5149" w:rsidRPr="00455335">
          <w:rPr>
            <w:rStyle w:val="Hyperlink"/>
            <w:rFonts w:cs="Arial"/>
            <w:color w:val="auto"/>
            <w:sz w:val="22"/>
            <w:szCs w:val="22"/>
          </w:rPr>
          <w:t>https://www.genesismedical.co.za/industry-news/medical-scheme-non-disclosure-a-risk-never-worth-taking-part-2/</w:t>
        </w:r>
      </w:hyperlink>
    </w:p>
    <w:p w14:paraId="3D105294" w14:textId="77777777" w:rsidR="006B5149" w:rsidRPr="00455335" w:rsidRDefault="00924AF7" w:rsidP="004C1014">
      <w:pPr>
        <w:spacing w:line="360" w:lineRule="auto"/>
        <w:rPr>
          <w:rFonts w:cs="Arial"/>
          <w:sz w:val="22"/>
          <w:szCs w:val="22"/>
        </w:rPr>
      </w:pPr>
      <w:hyperlink r:id="rId28" w:history="1">
        <w:r w:rsidR="006B5149" w:rsidRPr="00455335">
          <w:rPr>
            <w:rStyle w:val="Hyperlink"/>
            <w:rFonts w:cs="Arial"/>
            <w:color w:val="auto"/>
            <w:sz w:val="22"/>
            <w:szCs w:val="22"/>
          </w:rPr>
          <w:t>https://www.justmoney.co.za/news/2016/03/04/how-non-disclosure-could-terminate-medical-aid-membership/</w:t>
        </w:r>
      </w:hyperlink>
    </w:p>
    <w:p w14:paraId="363CD188" w14:textId="77777777" w:rsidR="006B5149" w:rsidRPr="00455335" w:rsidRDefault="00924AF7" w:rsidP="004C1014">
      <w:pPr>
        <w:spacing w:line="360" w:lineRule="auto"/>
        <w:rPr>
          <w:rFonts w:cs="Arial"/>
          <w:sz w:val="22"/>
          <w:szCs w:val="22"/>
        </w:rPr>
      </w:pPr>
      <w:hyperlink r:id="rId29" w:history="1">
        <w:r w:rsidR="006B5149" w:rsidRPr="00455335">
          <w:rPr>
            <w:rStyle w:val="Hyperlink"/>
            <w:rFonts w:cs="Arial"/>
            <w:color w:val="auto"/>
            <w:sz w:val="22"/>
            <w:szCs w:val="22"/>
          </w:rPr>
          <w:t>https://www.fin24.com/Money/Health/10-things-your-medical-scheme-cannot-do-20160413</w:t>
        </w:r>
      </w:hyperlink>
    </w:p>
    <w:p w14:paraId="563F191C" w14:textId="77777777" w:rsidR="006B5149" w:rsidRPr="00455335" w:rsidRDefault="00924AF7" w:rsidP="004C1014">
      <w:pPr>
        <w:spacing w:line="360" w:lineRule="auto"/>
        <w:rPr>
          <w:rFonts w:cs="Arial"/>
          <w:sz w:val="22"/>
          <w:szCs w:val="22"/>
        </w:rPr>
      </w:pPr>
      <w:hyperlink r:id="rId30" w:history="1">
        <w:r w:rsidR="006B5149" w:rsidRPr="00455335">
          <w:rPr>
            <w:rStyle w:val="Hyperlink"/>
            <w:rFonts w:cs="Arial"/>
            <w:color w:val="auto"/>
            <w:sz w:val="22"/>
            <w:szCs w:val="22"/>
          </w:rPr>
          <w:t>http://www.financialresults.co.za/2011/sanlam_sr2010/manage_structures.php</w:t>
        </w:r>
      </w:hyperlink>
    </w:p>
    <w:p w14:paraId="4DB324AF" w14:textId="77777777" w:rsidR="006B5149" w:rsidRPr="00455335" w:rsidRDefault="00924AF7" w:rsidP="004C1014">
      <w:pPr>
        <w:spacing w:line="360" w:lineRule="auto"/>
        <w:rPr>
          <w:rStyle w:val="Hyperlink"/>
          <w:rFonts w:cs="Arial"/>
          <w:color w:val="auto"/>
          <w:sz w:val="22"/>
          <w:szCs w:val="22"/>
        </w:rPr>
      </w:pPr>
      <w:hyperlink r:id="rId31" w:history="1">
        <w:r w:rsidR="006B5149" w:rsidRPr="00455335">
          <w:rPr>
            <w:rStyle w:val="Hyperlink"/>
            <w:rFonts w:cs="Arial"/>
            <w:color w:val="auto"/>
            <w:sz w:val="22"/>
            <w:szCs w:val="22"/>
          </w:rPr>
          <w:t>https://www.hierarchystructure.com/insurance-company-hierarchy-2/</w:t>
        </w:r>
      </w:hyperlink>
    </w:p>
    <w:p w14:paraId="6C931B6C" w14:textId="77777777" w:rsidR="006B5149" w:rsidRPr="00455335" w:rsidRDefault="00924AF7" w:rsidP="004C1014">
      <w:pPr>
        <w:spacing w:line="360" w:lineRule="auto"/>
        <w:rPr>
          <w:rFonts w:cs="Arial"/>
          <w:sz w:val="22"/>
          <w:szCs w:val="22"/>
        </w:rPr>
      </w:pPr>
      <w:hyperlink r:id="rId32" w:history="1">
        <w:r w:rsidR="006B5149" w:rsidRPr="00455335">
          <w:rPr>
            <w:rStyle w:val="Hyperlink"/>
            <w:rFonts w:cs="Arial"/>
            <w:color w:val="auto"/>
            <w:sz w:val="22"/>
            <w:szCs w:val="22"/>
          </w:rPr>
          <w:t>https://www.fin24.com/Money/Health/10-hospital-plan-tips-20140908</w:t>
        </w:r>
      </w:hyperlink>
    </w:p>
    <w:p w14:paraId="628FF3DF" w14:textId="77777777" w:rsidR="006B5149" w:rsidRPr="00455335" w:rsidRDefault="00924AF7" w:rsidP="004C1014">
      <w:pPr>
        <w:spacing w:line="360" w:lineRule="auto"/>
        <w:rPr>
          <w:rFonts w:cs="Arial"/>
          <w:sz w:val="22"/>
          <w:szCs w:val="22"/>
        </w:rPr>
      </w:pPr>
      <w:hyperlink r:id="rId33" w:history="1">
        <w:r w:rsidR="006B5149" w:rsidRPr="00455335">
          <w:rPr>
            <w:rStyle w:val="Hyperlink"/>
            <w:rFonts w:cs="Arial"/>
            <w:color w:val="auto"/>
            <w:sz w:val="22"/>
            <w:szCs w:val="22"/>
          </w:rPr>
          <w:t>http://www.privatehealth.gov.au</w:t>
        </w:r>
      </w:hyperlink>
    </w:p>
    <w:p w14:paraId="478B92BE" w14:textId="77777777" w:rsidR="006B5149" w:rsidRPr="00455335" w:rsidRDefault="00924AF7" w:rsidP="004C1014">
      <w:pPr>
        <w:spacing w:line="360" w:lineRule="auto"/>
        <w:rPr>
          <w:rFonts w:cs="Arial"/>
          <w:sz w:val="22"/>
          <w:szCs w:val="22"/>
        </w:rPr>
      </w:pPr>
      <w:hyperlink r:id="rId34" w:history="1">
        <w:r w:rsidR="006B5149" w:rsidRPr="00455335">
          <w:rPr>
            <w:rStyle w:val="Hyperlink"/>
            <w:rFonts w:cs="Arial"/>
            <w:color w:val="auto"/>
            <w:sz w:val="22"/>
            <w:szCs w:val="22"/>
          </w:rPr>
          <w:t>https://www.bizcommunity.com/Article/196/320/161045.html</w:t>
        </w:r>
      </w:hyperlink>
    </w:p>
    <w:p w14:paraId="50896FF8" w14:textId="77777777" w:rsidR="006B5149" w:rsidRPr="00455335" w:rsidRDefault="00924AF7" w:rsidP="004C1014">
      <w:pPr>
        <w:spacing w:line="360" w:lineRule="auto"/>
        <w:rPr>
          <w:rFonts w:cs="Arial"/>
          <w:sz w:val="22"/>
          <w:szCs w:val="22"/>
        </w:rPr>
      </w:pPr>
      <w:hyperlink r:id="rId35" w:history="1">
        <w:r w:rsidR="006B5149" w:rsidRPr="00455335">
          <w:rPr>
            <w:rStyle w:val="Hyperlink"/>
            <w:rFonts w:cs="Arial"/>
            <w:color w:val="auto"/>
            <w:sz w:val="22"/>
            <w:szCs w:val="22"/>
          </w:rPr>
          <w:t>https://www.fanews.co.za/article/healthcare/6/medical-schemes/1078/medical-aid-waiting-periods-and-late-joiner-penalties-what-how-why/23074</w:t>
        </w:r>
      </w:hyperlink>
    </w:p>
    <w:p w14:paraId="43995AFB" w14:textId="77777777" w:rsidR="006B5149" w:rsidRPr="00455335" w:rsidRDefault="00924AF7" w:rsidP="004C1014">
      <w:pPr>
        <w:spacing w:line="360" w:lineRule="auto"/>
        <w:rPr>
          <w:rFonts w:cs="Arial"/>
          <w:sz w:val="22"/>
          <w:szCs w:val="22"/>
        </w:rPr>
      </w:pPr>
      <w:hyperlink r:id="rId36" w:history="1">
        <w:r w:rsidR="006B5149" w:rsidRPr="00455335">
          <w:rPr>
            <w:rStyle w:val="Hyperlink"/>
            <w:rFonts w:cs="Arial"/>
            <w:color w:val="auto"/>
            <w:sz w:val="22"/>
            <w:szCs w:val="22"/>
          </w:rPr>
          <w:t>https://www.genesismedical.co.za/scheme-benefits/pro-ration-medical-aid-benefits/</w:t>
        </w:r>
      </w:hyperlink>
    </w:p>
    <w:p w14:paraId="6D441983" w14:textId="77777777" w:rsidR="006B5149" w:rsidRPr="00455335" w:rsidRDefault="00924AF7" w:rsidP="004C1014">
      <w:pPr>
        <w:spacing w:line="360" w:lineRule="auto"/>
        <w:rPr>
          <w:rFonts w:cs="Arial"/>
          <w:sz w:val="22"/>
          <w:szCs w:val="22"/>
        </w:rPr>
      </w:pPr>
      <w:hyperlink r:id="rId37" w:history="1">
        <w:r w:rsidR="006B5149" w:rsidRPr="00455335">
          <w:rPr>
            <w:rStyle w:val="Hyperlink"/>
            <w:rFonts w:cs="Arial"/>
            <w:color w:val="auto"/>
            <w:sz w:val="22"/>
            <w:szCs w:val="22"/>
          </w:rPr>
          <w:t>https://www.vitacare.co.za/medical-aid-membership-pre-existing-conditions-waiting-periods/</w:t>
        </w:r>
      </w:hyperlink>
    </w:p>
    <w:p w14:paraId="6893979F" w14:textId="77777777" w:rsidR="006B5149" w:rsidRPr="00455335" w:rsidRDefault="00924AF7" w:rsidP="004C1014">
      <w:pPr>
        <w:spacing w:line="360" w:lineRule="auto"/>
        <w:rPr>
          <w:rFonts w:cs="Arial"/>
          <w:sz w:val="22"/>
          <w:szCs w:val="22"/>
        </w:rPr>
      </w:pPr>
      <w:hyperlink r:id="rId38" w:history="1">
        <w:r w:rsidR="006B5149" w:rsidRPr="00455335">
          <w:rPr>
            <w:rStyle w:val="Hyperlink"/>
            <w:rFonts w:cs="Arial"/>
            <w:color w:val="auto"/>
            <w:sz w:val="22"/>
            <w:szCs w:val="22"/>
          </w:rPr>
          <w:t>https://www.medicalaide.co.za/medical-aid-exclusions-for-pre-existing-conditions/</w:t>
        </w:r>
      </w:hyperlink>
    </w:p>
    <w:p w14:paraId="012C914C" w14:textId="77777777" w:rsidR="006B5149" w:rsidRPr="00455335" w:rsidRDefault="006B5149" w:rsidP="00C9055B">
      <w:pPr>
        <w:pStyle w:val="Heading3"/>
        <w:rPr>
          <w:rFonts w:ascii="Arial" w:hAnsi="Arial" w:cs="Arial"/>
          <w:b/>
          <w:bCs/>
          <w:color w:val="auto"/>
        </w:rPr>
      </w:pPr>
      <w:bookmarkStart w:id="13" w:name="_Toc43466310"/>
      <w:r w:rsidRPr="00455335">
        <w:rPr>
          <w:rFonts w:ascii="Arial" w:hAnsi="Arial" w:cs="Arial"/>
          <w:b/>
          <w:bCs/>
          <w:color w:val="auto"/>
        </w:rPr>
        <w:t>Learning Unit 2</w:t>
      </w:r>
      <w:bookmarkEnd w:id="13"/>
    </w:p>
    <w:p w14:paraId="25CEBE9E" w14:textId="77777777" w:rsidR="006B5149" w:rsidRPr="00455335" w:rsidRDefault="00924AF7" w:rsidP="004C1014">
      <w:pPr>
        <w:spacing w:line="360" w:lineRule="auto"/>
        <w:rPr>
          <w:rFonts w:cs="Arial"/>
          <w:sz w:val="22"/>
          <w:szCs w:val="22"/>
        </w:rPr>
      </w:pPr>
      <w:hyperlink r:id="rId39" w:history="1">
        <w:r w:rsidR="006B5149" w:rsidRPr="00455335">
          <w:rPr>
            <w:rStyle w:val="Hyperlink"/>
            <w:rFonts w:cs="Arial"/>
            <w:color w:val="auto"/>
            <w:sz w:val="22"/>
            <w:szCs w:val="22"/>
          </w:rPr>
          <w:t>https://www.nfb.org/images/nfb/publications/vodold/mngdcare.htm</w:t>
        </w:r>
      </w:hyperlink>
    </w:p>
    <w:p w14:paraId="07737B1C" w14:textId="77777777" w:rsidR="006B5149" w:rsidRPr="00455335" w:rsidRDefault="00924AF7" w:rsidP="004C1014">
      <w:pPr>
        <w:spacing w:line="360" w:lineRule="auto"/>
        <w:rPr>
          <w:rFonts w:cs="Arial"/>
          <w:sz w:val="22"/>
          <w:szCs w:val="22"/>
        </w:rPr>
      </w:pPr>
      <w:hyperlink r:id="rId40" w:history="1">
        <w:r w:rsidR="006B5149" w:rsidRPr="00455335">
          <w:rPr>
            <w:rStyle w:val="Hyperlink"/>
            <w:rFonts w:cs="Arial"/>
            <w:color w:val="auto"/>
            <w:sz w:val="22"/>
            <w:szCs w:val="22"/>
          </w:rPr>
          <w:t>https://en.wikipedia.org/wiki/Managed_care</w:t>
        </w:r>
      </w:hyperlink>
    </w:p>
    <w:p w14:paraId="744699A1" w14:textId="77777777" w:rsidR="006B5149" w:rsidRPr="00455335" w:rsidRDefault="00924AF7" w:rsidP="004C1014">
      <w:pPr>
        <w:spacing w:line="360" w:lineRule="auto"/>
        <w:rPr>
          <w:rFonts w:cs="Arial"/>
          <w:sz w:val="22"/>
          <w:szCs w:val="22"/>
        </w:rPr>
      </w:pPr>
      <w:hyperlink r:id="rId41" w:anchor="page_scan_tab_contents" w:history="1">
        <w:r w:rsidR="006B5149" w:rsidRPr="00455335">
          <w:rPr>
            <w:rStyle w:val="Hyperlink"/>
            <w:rFonts w:cs="Arial"/>
            <w:color w:val="auto"/>
            <w:sz w:val="22"/>
            <w:szCs w:val="22"/>
          </w:rPr>
          <w:t>https://www.jstor.org/stable/41344866?seq=1#page_scan_tab_contents</w:t>
        </w:r>
      </w:hyperlink>
    </w:p>
    <w:p w14:paraId="53809D60" w14:textId="77777777" w:rsidR="006B5149" w:rsidRPr="00455335" w:rsidRDefault="00924AF7" w:rsidP="004C1014">
      <w:pPr>
        <w:spacing w:line="360" w:lineRule="auto"/>
        <w:rPr>
          <w:rFonts w:cs="Arial"/>
          <w:sz w:val="22"/>
          <w:szCs w:val="22"/>
        </w:rPr>
      </w:pPr>
      <w:hyperlink r:id="rId42" w:history="1">
        <w:r w:rsidR="006B5149" w:rsidRPr="00455335">
          <w:rPr>
            <w:rStyle w:val="Hyperlink"/>
            <w:rFonts w:cs="Arial"/>
            <w:color w:val="auto"/>
            <w:sz w:val="22"/>
            <w:szCs w:val="22"/>
          </w:rPr>
          <w:t>https://www.ncbi.nlm.nih.gov/pmc/articles/PMC1447691/</w:t>
        </w:r>
      </w:hyperlink>
    </w:p>
    <w:p w14:paraId="0822530E" w14:textId="77777777" w:rsidR="006B5149" w:rsidRPr="00455335" w:rsidRDefault="00924AF7" w:rsidP="004C1014">
      <w:pPr>
        <w:spacing w:line="360" w:lineRule="auto"/>
        <w:rPr>
          <w:rFonts w:cs="Arial"/>
          <w:sz w:val="22"/>
          <w:szCs w:val="22"/>
        </w:rPr>
      </w:pPr>
      <w:hyperlink r:id="rId43" w:history="1">
        <w:r w:rsidR="006B5149" w:rsidRPr="00455335">
          <w:rPr>
            <w:rStyle w:val="Hyperlink"/>
            <w:rFonts w:cs="Arial"/>
            <w:color w:val="auto"/>
            <w:sz w:val="22"/>
            <w:szCs w:val="22"/>
          </w:rPr>
          <w:t>https://www.iol.co.za/personal-finance/medical-cover/sponsored-content-what-is-managed-care-and-how-can-it-help-me-2095617</w:t>
        </w:r>
      </w:hyperlink>
    </w:p>
    <w:p w14:paraId="27D8F822" w14:textId="77777777" w:rsidR="006B5149" w:rsidRPr="00455335" w:rsidRDefault="00924AF7" w:rsidP="004C1014">
      <w:pPr>
        <w:spacing w:line="360" w:lineRule="auto"/>
        <w:rPr>
          <w:rFonts w:cs="Arial"/>
          <w:sz w:val="22"/>
          <w:szCs w:val="22"/>
        </w:rPr>
      </w:pPr>
      <w:hyperlink r:id="rId44" w:history="1">
        <w:r w:rsidR="006B5149" w:rsidRPr="00455335">
          <w:rPr>
            <w:rStyle w:val="Hyperlink"/>
            <w:rFonts w:cs="Arial"/>
            <w:color w:val="auto"/>
            <w:sz w:val="22"/>
            <w:szCs w:val="22"/>
          </w:rPr>
          <w:t>http://www.arthritis.co.za/managed%20care.htm</w:t>
        </w:r>
      </w:hyperlink>
    </w:p>
    <w:p w14:paraId="49B40518" w14:textId="77777777" w:rsidR="006B5149" w:rsidRPr="00455335" w:rsidRDefault="00924AF7" w:rsidP="004C1014">
      <w:pPr>
        <w:spacing w:line="360" w:lineRule="auto"/>
        <w:rPr>
          <w:rFonts w:cs="Arial"/>
          <w:sz w:val="22"/>
          <w:szCs w:val="22"/>
        </w:rPr>
      </w:pPr>
      <w:hyperlink r:id="rId45" w:history="1">
        <w:r w:rsidR="006B5149" w:rsidRPr="00455335">
          <w:rPr>
            <w:rStyle w:val="Hyperlink"/>
            <w:rFonts w:cs="Arial"/>
            <w:color w:val="auto"/>
            <w:sz w:val="22"/>
            <w:szCs w:val="22"/>
          </w:rPr>
          <w:t>https://medlineplus.gov/managedcare.html</w:t>
        </w:r>
      </w:hyperlink>
    </w:p>
    <w:p w14:paraId="1A345445" w14:textId="77777777" w:rsidR="006B5149" w:rsidRPr="00455335" w:rsidRDefault="00924AF7" w:rsidP="004C1014">
      <w:pPr>
        <w:spacing w:line="360" w:lineRule="auto"/>
        <w:rPr>
          <w:rFonts w:cs="Arial"/>
          <w:sz w:val="22"/>
          <w:szCs w:val="22"/>
        </w:rPr>
      </w:pPr>
      <w:hyperlink r:id="rId46" w:history="1">
        <w:r w:rsidR="006B5149" w:rsidRPr="00455335">
          <w:rPr>
            <w:rStyle w:val="Hyperlink"/>
            <w:rFonts w:cs="Arial"/>
            <w:color w:val="auto"/>
            <w:sz w:val="22"/>
            <w:szCs w:val="22"/>
          </w:rPr>
          <w:t>https://quizlet.com/2232242/6-managed-care-models-flash-cards/</w:t>
        </w:r>
      </w:hyperlink>
    </w:p>
    <w:p w14:paraId="649199C8" w14:textId="77777777" w:rsidR="006B5149" w:rsidRPr="00455335" w:rsidRDefault="00924AF7" w:rsidP="004C1014">
      <w:pPr>
        <w:spacing w:line="360" w:lineRule="auto"/>
        <w:rPr>
          <w:rFonts w:cs="Arial"/>
          <w:sz w:val="22"/>
          <w:szCs w:val="22"/>
        </w:rPr>
      </w:pPr>
      <w:hyperlink r:id="rId47" w:history="1">
        <w:r w:rsidR="006B5149" w:rsidRPr="00455335">
          <w:rPr>
            <w:rStyle w:val="Hyperlink"/>
            <w:rFonts w:cs="Arial"/>
            <w:color w:val="auto"/>
            <w:sz w:val="22"/>
            <w:szCs w:val="22"/>
          </w:rPr>
          <w:t>www.amcp.org</w:t>
        </w:r>
      </w:hyperlink>
    </w:p>
    <w:p w14:paraId="40C568C5" w14:textId="77777777" w:rsidR="006B5149" w:rsidRPr="00455335" w:rsidRDefault="00924AF7" w:rsidP="004C1014">
      <w:pPr>
        <w:spacing w:line="360" w:lineRule="auto"/>
        <w:rPr>
          <w:rFonts w:cs="Arial"/>
          <w:sz w:val="22"/>
          <w:szCs w:val="22"/>
        </w:rPr>
      </w:pPr>
      <w:hyperlink r:id="rId48" w:history="1">
        <w:r w:rsidR="006B5149" w:rsidRPr="00455335">
          <w:rPr>
            <w:rStyle w:val="Hyperlink"/>
            <w:rFonts w:cs="Arial"/>
            <w:color w:val="auto"/>
            <w:sz w:val="22"/>
            <w:szCs w:val="22"/>
          </w:rPr>
          <w:t>https://ps.psychiatryonline.org/doi/full/10.1176/ps.50.4.489</w:t>
        </w:r>
      </w:hyperlink>
    </w:p>
    <w:p w14:paraId="7051229B" w14:textId="77777777" w:rsidR="006B5149" w:rsidRPr="00455335" w:rsidRDefault="00924AF7" w:rsidP="004C1014">
      <w:pPr>
        <w:spacing w:line="360" w:lineRule="auto"/>
        <w:rPr>
          <w:rFonts w:cs="Arial"/>
          <w:sz w:val="22"/>
          <w:szCs w:val="22"/>
        </w:rPr>
      </w:pPr>
      <w:hyperlink r:id="rId49" w:history="1">
        <w:r w:rsidR="006B5149" w:rsidRPr="00455335">
          <w:rPr>
            <w:rStyle w:val="Hyperlink"/>
            <w:rFonts w:cs="Arial"/>
            <w:color w:val="auto"/>
            <w:sz w:val="22"/>
            <w:szCs w:val="22"/>
          </w:rPr>
          <w:t>https://www.ajol.info/index.php/samj/article/viewFile/155955/145582</w:t>
        </w:r>
      </w:hyperlink>
    </w:p>
    <w:p w14:paraId="73A99ABA" w14:textId="77777777" w:rsidR="006B5149" w:rsidRPr="00455335" w:rsidRDefault="00924AF7" w:rsidP="004C1014">
      <w:pPr>
        <w:spacing w:line="360" w:lineRule="auto"/>
        <w:rPr>
          <w:rFonts w:cs="Arial"/>
          <w:sz w:val="22"/>
          <w:szCs w:val="22"/>
        </w:rPr>
      </w:pPr>
      <w:hyperlink r:id="rId50" w:history="1">
        <w:r w:rsidR="006B5149" w:rsidRPr="00455335">
          <w:rPr>
            <w:rStyle w:val="Hyperlink"/>
            <w:rFonts w:cs="Arial"/>
            <w:color w:val="auto"/>
            <w:sz w:val="22"/>
            <w:szCs w:val="22"/>
          </w:rPr>
          <w:t>https://pediatrics.aappublications.org/content/132/5/e1452</w:t>
        </w:r>
      </w:hyperlink>
    </w:p>
    <w:p w14:paraId="4CA1CCAD" w14:textId="77777777" w:rsidR="006B5149" w:rsidRPr="00455335" w:rsidRDefault="00924AF7" w:rsidP="004C1014">
      <w:pPr>
        <w:spacing w:line="360" w:lineRule="auto"/>
        <w:rPr>
          <w:rFonts w:cs="Arial"/>
          <w:sz w:val="22"/>
          <w:szCs w:val="22"/>
        </w:rPr>
      </w:pPr>
      <w:hyperlink r:id="rId51" w:history="1">
        <w:r w:rsidR="006B5149" w:rsidRPr="00455335">
          <w:rPr>
            <w:rStyle w:val="Hyperlink"/>
            <w:rFonts w:cs="Arial"/>
            <w:color w:val="auto"/>
            <w:sz w:val="22"/>
            <w:szCs w:val="22"/>
          </w:rPr>
          <w:t>https://www.apta.org/WhatIsUM/</w:t>
        </w:r>
      </w:hyperlink>
    </w:p>
    <w:p w14:paraId="7635F378" w14:textId="77777777" w:rsidR="006B5149" w:rsidRPr="00455335" w:rsidRDefault="00924AF7" w:rsidP="004C1014">
      <w:pPr>
        <w:spacing w:line="360" w:lineRule="auto"/>
        <w:rPr>
          <w:rFonts w:cs="Arial"/>
          <w:sz w:val="22"/>
          <w:szCs w:val="22"/>
        </w:rPr>
      </w:pPr>
      <w:hyperlink r:id="rId52" w:history="1">
        <w:r w:rsidR="006B5149" w:rsidRPr="00455335">
          <w:rPr>
            <w:rStyle w:val="Hyperlink"/>
            <w:rFonts w:cs="Arial"/>
            <w:color w:val="auto"/>
            <w:sz w:val="22"/>
            <w:szCs w:val="22"/>
          </w:rPr>
          <w:t>https://en.wikipedia.org/wiki/Utilization_management</w:t>
        </w:r>
      </w:hyperlink>
    </w:p>
    <w:p w14:paraId="0ECA2EA5" w14:textId="77777777" w:rsidR="006B5149" w:rsidRPr="00455335" w:rsidRDefault="00924AF7" w:rsidP="004C1014">
      <w:pPr>
        <w:spacing w:line="360" w:lineRule="auto"/>
        <w:rPr>
          <w:rFonts w:cs="Arial"/>
          <w:sz w:val="22"/>
          <w:szCs w:val="22"/>
        </w:rPr>
      </w:pPr>
      <w:hyperlink r:id="rId53" w:history="1">
        <w:r w:rsidR="006B5149" w:rsidRPr="00455335">
          <w:rPr>
            <w:rStyle w:val="Hyperlink"/>
            <w:rFonts w:cs="Arial"/>
            <w:color w:val="auto"/>
            <w:sz w:val="22"/>
            <w:szCs w:val="22"/>
          </w:rPr>
          <w:t>https://www.simplifyhealth.co.uk/expert-perspective/press-office/news/utilisation-management-explained-in-5-steps.html</w:t>
        </w:r>
      </w:hyperlink>
    </w:p>
    <w:p w14:paraId="7D6C20B7" w14:textId="77777777" w:rsidR="006B5149" w:rsidRPr="00455335" w:rsidRDefault="00924AF7" w:rsidP="004C1014">
      <w:pPr>
        <w:spacing w:line="360" w:lineRule="auto"/>
        <w:rPr>
          <w:rFonts w:cs="Arial"/>
          <w:sz w:val="22"/>
          <w:szCs w:val="22"/>
        </w:rPr>
      </w:pPr>
      <w:hyperlink r:id="rId54" w:history="1">
        <w:r w:rsidR="006B5149" w:rsidRPr="00455335">
          <w:rPr>
            <w:rStyle w:val="Hyperlink"/>
            <w:rFonts w:cs="Arial"/>
            <w:color w:val="auto"/>
            <w:sz w:val="22"/>
            <w:szCs w:val="22"/>
          </w:rPr>
          <w:t>https://www.ncbi.nlm.nih.gov/books/NBK234995/</w:t>
        </w:r>
      </w:hyperlink>
    </w:p>
    <w:p w14:paraId="38301633" w14:textId="77777777" w:rsidR="006B5149" w:rsidRPr="00455335" w:rsidRDefault="00924AF7" w:rsidP="004C1014">
      <w:pPr>
        <w:spacing w:line="360" w:lineRule="auto"/>
        <w:rPr>
          <w:rFonts w:cs="Arial"/>
          <w:sz w:val="22"/>
          <w:szCs w:val="22"/>
        </w:rPr>
      </w:pPr>
      <w:hyperlink r:id="rId55" w:history="1">
        <w:r w:rsidR="006B5149" w:rsidRPr="00455335">
          <w:rPr>
            <w:rStyle w:val="Hyperlink"/>
            <w:rFonts w:cs="Arial"/>
            <w:color w:val="auto"/>
            <w:sz w:val="22"/>
            <w:szCs w:val="22"/>
          </w:rPr>
          <w:t>https://smallbusiness.chron.com/examples-utilization-management-activities-35820.html</w:t>
        </w:r>
      </w:hyperlink>
    </w:p>
    <w:p w14:paraId="27D076F9" w14:textId="77777777" w:rsidR="006B5149" w:rsidRPr="00455335" w:rsidRDefault="00924AF7" w:rsidP="004C1014">
      <w:pPr>
        <w:spacing w:line="360" w:lineRule="auto"/>
        <w:rPr>
          <w:rFonts w:cs="Arial"/>
          <w:sz w:val="22"/>
          <w:szCs w:val="22"/>
        </w:rPr>
      </w:pPr>
      <w:hyperlink r:id="rId56" w:history="1">
        <w:r w:rsidR="006B5149" w:rsidRPr="00455335">
          <w:rPr>
            <w:rStyle w:val="Hyperlink"/>
            <w:rFonts w:cs="Arial"/>
            <w:color w:val="auto"/>
            <w:sz w:val="22"/>
            <w:szCs w:val="22"/>
          </w:rPr>
          <w:t>https://www.gems.gov.za/en/members/programmes/disease-management</w:t>
        </w:r>
      </w:hyperlink>
    </w:p>
    <w:p w14:paraId="0370FD23" w14:textId="77777777" w:rsidR="006B5149" w:rsidRPr="00455335" w:rsidRDefault="00924AF7" w:rsidP="004C1014">
      <w:pPr>
        <w:spacing w:line="360" w:lineRule="auto"/>
        <w:rPr>
          <w:rFonts w:cs="Arial"/>
          <w:sz w:val="22"/>
          <w:szCs w:val="22"/>
        </w:rPr>
      </w:pPr>
      <w:hyperlink r:id="rId57" w:history="1">
        <w:r w:rsidR="006B5149" w:rsidRPr="00455335">
          <w:rPr>
            <w:rStyle w:val="Hyperlink"/>
            <w:rFonts w:cs="Arial"/>
            <w:color w:val="auto"/>
            <w:sz w:val="22"/>
            <w:szCs w:val="22"/>
          </w:rPr>
          <w:t>http://www.medscheme.com/products-and-services/health-administration/integrated-disease-management/</w:t>
        </w:r>
      </w:hyperlink>
    </w:p>
    <w:p w14:paraId="20ABD08E" w14:textId="77777777" w:rsidR="006B5149" w:rsidRPr="00455335" w:rsidRDefault="00924AF7" w:rsidP="004C1014">
      <w:pPr>
        <w:spacing w:line="360" w:lineRule="auto"/>
        <w:rPr>
          <w:rFonts w:cs="Arial"/>
          <w:sz w:val="22"/>
          <w:szCs w:val="22"/>
        </w:rPr>
      </w:pPr>
      <w:hyperlink r:id="rId58" w:history="1">
        <w:r w:rsidR="006B5149" w:rsidRPr="00455335">
          <w:rPr>
            <w:rStyle w:val="Hyperlink"/>
            <w:rFonts w:cs="Arial"/>
            <w:color w:val="auto"/>
            <w:sz w:val="22"/>
            <w:szCs w:val="22"/>
          </w:rPr>
          <w:t>https://www.wellsteps.com/blog/2018/07/04/reasons-to-have-a-wellness-program-benefits-of-wellness/</w:t>
        </w:r>
      </w:hyperlink>
    </w:p>
    <w:p w14:paraId="7A6C8AD5" w14:textId="77777777" w:rsidR="006B5149" w:rsidRPr="00455335" w:rsidRDefault="00924AF7" w:rsidP="004C1014">
      <w:pPr>
        <w:spacing w:line="360" w:lineRule="auto"/>
        <w:rPr>
          <w:rFonts w:cs="Arial"/>
          <w:sz w:val="22"/>
          <w:szCs w:val="22"/>
        </w:rPr>
      </w:pPr>
      <w:hyperlink r:id="rId59" w:history="1">
        <w:r w:rsidR="006B5149" w:rsidRPr="00455335">
          <w:rPr>
            <w:rStyle w:val="Hyperlink"/>
            <w:rFonts w:cs="Arial"/>
            <w:color w:val="auto"/>
            <w:sz w:val="22"/>
            <w:szCs w:val="22"/>
          </w:rPr>
          <w:t>http://www.tfgmedicalaidscheme.co.za/schemes/tfg/wellness-programme</w:t>
        </w:r>
      </w:hyperlink>
    </w:p>
    <w:p w14:paraId="311716E0" w14:textId="77777777" w:rsidR="006B5149" w:rsidRPr="00455335" w:rsidRDefault="00924AF7" w:rsidP="004C1014">
      <w:pPr>
        <w:spacing w:line="360" w:lineRule="auto"/>
        <w:rPr>
          <w:rFonts w:cs="Arial"/>
          <w:sz w:val="22"/>
          <w:szCs w:val="22"/>
        </w:rPr>
      </w:pPr>
      <w:hyperlink r:id="rId60" w:history="1">
        <w:r w:rsidR="006B5149" w:rsidRPr="00455335">
          <w:rPr>
            <w:rStyle w:val="Hyperlink"/>
            <w:rFonts w:cs="Arial"/>
            <w:color w:val="auto"/>
            <w:sz w:val="22"/>
            <w:szCs w:val="22"/>
          </w:rPr>
          <w:t>https://www.fedhealth.co.za/zoom-on-benefits/corporate-wellness-sisters-on-site/</w:t>
        </w:r>
      </w:hyperlink>
    </w:p>
    <w:p w14:paraId="5DD54ED6" w14:textId="77777777" w:rsidR="006B5149" w:rsidRPr="00455335" w:rsidRDefault="00924AF7" w:rsidP="004C1014">
      <w:pPr>
        <w:spacing w:line="360" w:lineRule="auto"/>
        <w:rPr>
          <w:rFonts w:cs="Arial"/>
          <w:sz w:val="22"/>
          <w:szCs w:val="22"/>
        </w:rPr>
      </w:pPr>
      <w:hyperlink r:id="rId61" w:history="1">
        <w:r w:rsidR="006B5149" w:rsidRPr="00455335">
          <w:rPr>
            <w:rStyle w:val="Hyperlink"/>
            <w:rFonts w:cs="Arial"/>
            <w:color w:val="auto"/>
            <w:sz w:val="22"/>
            <w:szCs w:val="22"/>
          </w:rPr>
          <w:t>https://www.bonitas.co.za/members/wellness/</w:t>
        </w:r>
      </w:hyperlink>
    </w:p>
    <w:p w14:paraId="5B3E622C" w14:textId="77777777" w:rsidR="006B5149" w:rsidRPr="00455335" w:rsidRDefault="00924AF7" w:rsidP="004C1014">
      <w:pPr>
        <w:spacing w:line="360" w:lineRule="auto"/>
        <w:rPr>
          <w:rFonts w:cs="Arial"/>
          <w:sz w:val="22"/>
          <w:szCs w:val="22"/>
        </w:rPr>
      </w:pPr>
      <w:hyperlink r:id="rId62" w:history="1">
        <w:r w:rsidR="006B5149" w:rsidRPr="00455335">
          <w:rPr>
            <w:rStyle w:val="Hyperlink"/>
            <w:rFonts w:cs="Arial"/>
            <w:color w:val="auto"/>
            <w:sz w:val="22"/>
            <w:szCs w:val="22"/>
          </w:rPr>
          <w:t>http://www.geom.uiuc.edu/usenate/payreport/how.html</w:t>
        </w:r>
      </w:hyperlink>
    </w:p>
    <w:p w14:paraId="03492A8C" w14:textId="0ACFA9DD" w:rsidR="006B5149" w:rsidRPr="00455335" w:rsidRDefault="00924AF7" w:rsidP="004C1014">
      <w:pPr>
        <w:spacing w:line="360" w:lineRule="auto"/>
        <w:rPr>
          <w:rStyle w:val="Hyperlink"/>
          <w:rFonts w:cs="Arial"/>
          <w:color w:val="auto"/>
          <w:sz w:val="22"/>
          <w:szCs w:val="22"/>
        </w:rPr>
      </w:pPr>
      <w:hyperlink r:id="rId63" w:history="1">
        <w:r w:rsidR="006B5149" w:rsidRPr="00455335">
          <w:rPr>
            <w:rStyle w:val="Hyperlink"/>
            <w:rFonts w:cs="Arial"/>
            <w:color w:val="auto"/>
            <w:sz w:val="22"/>
            <w:szCs w:val="22"/>
          </w:rPr>
          <w:t>https://www.verywellhealth.com/ways-to-get-paid-2317554</w:t>
        </w:r>
      </w:hyperlink>
    </w:p>
    <w:p w14:paraId="28F1FA4D" w14:textId="77777777" w:rsidR="006B5149" w:rsidRPr="00455335" w:rsidRDefault="006B5149" w:rsidP="00C9055B">
      <w:pPr>
        <w:pStyle w:val="Heading3"/>
        <w:rPr>
          <w:rFonts w:ascii="Arial" w:hAnsi="Arial" w:cs="Arial"/>
          <w:b/>
          <w:bCs/>
          <w:color w:val="auto"/>
        </w:rPr>
      </w:pPr>
      <w:bookmarkStart w:id="14" w:name="_Toc43466311"/>
      <w:r w:rsidRPr="00455335">
        <w:rPr>
          <w:rFonts w:ascii="Arial" w:hAnsi="Arial" w:cs="Arial"/>
          <w:b/>
          <w:bCs/>
          <w:color w:val="auto"/>
        </w:rPr>
        <w:t>Learning Unit 3</w:t>
      </w:r>
      <w:bookmarkEnd w:id="14"/>
    </w:p>
    <w:p w14:paraId="661C33B7" w14:textId="77777777" w:rsidR="006B5149" w:rsidRPr="00455335" w:rsidRDefault="00924AF7" w:rsidP="004C1014">
      <w:pPr>
        <w:spacing w:line="360" w:lineRule="auto"/>
        <w:rPr>
          <w:rFonts w:cs="Arial"/>
          <w:sz w:val="22"/>
          <w:szCs w:val="22"/>
        </w:rPr>
      </w:pPr>
      <w:hyperlink r:id="rId64" w:history="1">
        <w:r w:rsidR="006B5149" w:rsidRPr="00455335">
          <w:rPr>
            <w:rStyle w:val="Hyperlink"/>
            <w:rFonts w:cs="Arial"/>
            <w:color w:val="auto"/>
            <w:sz w:val="22"/>
            <w:szCs w:val="22"/>
          </w:rPr>
          <w:t>https://en.wikipedia.org/wiki/Fraud</w:t>
        </w:r>
      </w:hyperlink>
    </w:p>
    <w:p w14:paraId="62F8D8DB" w14:textId="77777777" w:rsidR="006B5149" w:rsidRPr="00455335" w:rsidRDefault="00924AF7" w:rsidP="004C1014">
      <w:pPr>
        <w:spacing w:line="360" w:lineRule="auto"/>
        <w:rPr>
          <w:rFonts w:cs="Arial"/>
          <w:sz w:val="22"/>
          <w:szCs w:val="22"/>
        </w:rPr>
      </w:pPr>
      <w:hyperlink r:id="rId65" w:history="1">
        <w:r w:rsidR="006B5149" w:rsidRPr="00455335">
          <w:rPr>
            <w:rStyle w:val="Hyperlink"/>
            <w:rFonts w:cs="Arial"/>
            <w:color w:val="auto"/>
            <w:sz w:val="22"/>
            <w:szCs w:val="22"/>
          </w:rPr>
          <w:t>http://www.businessdictionary.com/definition/fraud.html</w:t>
        </w:r>
      </w:hyperlink>
    </w:p>
    <w:p w14:paraId="7FA4408B" w14:textId="77777777" w:rsidR="006B5149" w:rsidRPr="00455335" w:rsidRDefault="00924AF7" w:rsidP="004C1014">
      <w:pPr>
        <w:spacing w:line="360" w:lineRule="auto"/>
        <w:rPr>
          <w:rFonts w:cs="Arial"/>
          <w:sz w:val="22"/>
          <w:szCs w:val="22"/>
        </w:rPr>
      </w:pPr>
      <w:hyperlink r:id="rId66" w:history="1">
        <w:r w:rsidR="006B5149" w:rsidRPr="00455335">
          <w:rPr>
            <w:rStyle w:val="Hyperlink"/>
            <w:rFonts w:cs="Arial"/>
            <w:color w:val="auto"/>
            <w:sz w:val="22"/>
            <w:szCs w:val="22"/>
          </w:rPr>
          <w:t>https://dictionary.cambridge.org/dictionary/english/fraud</w:t>
        </w:r>
      </w:hyperlink>
    </w:p>
    <w:p w14:paraId="5B4CFF6B" w14:textId="77777777" w:rsidR="006B5149" w:rsidRPr="00455335" w:rsidRDefault="00924AF7" w:rsidP="004C1014">
      <w:pPr>
        <w:spacing w:line="360" w:lineRule="auto"/>
        <w:rPr>
          <w:rFonts w:cs="Arial"/>
          <w:sz w:val="22"/>
          <w:szCs w:val="22"/>
        </w:rPr>
      </w:pPr>
      <w:hyperlink r:id="rId67" w:history="1">
        <w:r w:rsidR="006B5149" w:rsidRPr="00455335">
          <w:rPr>
            <w:rStyle w:val="Hyperlink"/>
            <w:rFonts w:cs="Arial"/>
            <w:color w:val="auto"/>
            <w:sz w:val="22"/>
            <w:szCs w:val="22"/>
          </w:rPr>
          <w:t>https://www.law.cornell.edu/wex/healthcare_fraud</w:t>
        </w:r>
      </w:hyperlink>
    </w:p>
    <w:p w14:paraId="33EF8D81" w14:textId="77777777" w:rsidR="006B5149" w:rsidRPr="00455335" w:rsidRDefault="00924AF7" w:rsidP="004C1014">
      <w:pPr>
        <w:spacing w:line="360" w:lineRule="auto"/>
        <w:rPr>
          <w:rFonts w:cs="Arial"/>
          <w:sz w:val="22"/>
          <w:szCs w:val="22"/>
        </w:rPr>
      </w:pPr>
      <w:hyperlink r:id="rId68" w:history="1">
        <w:r w:rsidR="006B5149" w:rsidRPr="00455335">
          <w:rPr>
            <w:rStyle w:val="Hyperlink"/>
            <w:rFonts w:cs="Arial"/>
            <w:color w:val="auto"/>
            <w:sz w:val="22"/>
            <w:szCs w:val="22"/>
          </w:rPr>
          <w:t>https://en.wikipedia.org/wiki/Health_care_fraud</w:t>
        </w:r>
      </w:hyperlink>
    </w:p>
    <w:p w14:paraId="08145B58" w14:textId="77777777" w:rsidR="006B5149" w:rsidRPr="00455335" w:rsidRDefault="00924AF7" w:rsidP="004C1014">
      <w:pPr>
        <w:spacing w:line="360" w:lineRule="auto"/>
        <w:rPr>
          <w:rFonts w:cs="Arial"/>
          <w:sz w:val="22"/>
          <w:szCs w:val="22"/>
        </w:rPr>
      </w:pPr>
      <w:hyperlink r:id="rId69" w:history="1">
        <w:r w:rsidR="006B5149" w:rsidRPr="00455335">
          <w:rPr>
            <w:rStyle w:val="Hyperlink"/>
            <w:rFonts w:cs="Arial"/>
            <w:color w:val="auto"/>
            <w:sz w:val="22"/>
            <w:szCs w:val="22"/>
          </w:rPr>
          <w:t>https://www.nhcaa.org/resources/health-care-anti-fraud-resources/consumer-info-action.aspx</w:t>
        </w:r>
      </w:hyperlink>
    </w:p>
    <w:p w14:paraId="1000EB68" w14:textId="77777777" w:rsidR="006B5149" w:rsidRPr="00455335" w:rsidRDefault="00924AF7" w:rsidP="004C1014">
      <w:pPr>
        <w:spacing w:line="360" w:lineRule="auto"/>
        <w:rPr>
          <w:rFonts w:cs="Arial"/>
          <w:sz w:val="22"/>
          <w:szCs w:val="22"/>
        </w:rPr>
      </w:pPr>
      <w:hyperlink r:id="rId70" w:history="1">
        <w:r w:rsidR="006B5149" w:rsidRPr="00455335">
          <w:rPr>
            <w:rStyle w:val="Hyperlink"/>
            <w:rFonts w:cs="Arial"/>
            <w:color w:val="auto"/>
            <w:sz w:val="22"/>
            <w:szCs w:val="22"/>
          </w:rPr>
          <w:t>https://www.iol.co.za/personal-finance/over-servicing-unregulated-tariffs-driving-up-medical-costs-11050801</w:t>
        </w:r>
      </w:hyperlink>
    </w:p>
    <w:p w14:paraId="0E539D3F" w14:textId="77777777" w:rsidR="006B5149" w:rsidRPr="00455335" w:rsidRDefault="00924AF7" w:rsidP="004C1014">
      <w:pPr>
        <w:spacing w:line="360" w:lineRule="auto"/>
        <w:rPr>
          <w:rFonts w:cs="Arial"/>
          <w:sz w:val="22"/>
          <w:szCs w:val="22"/>
        </w:rPr>
      </w:pPr>
      <w:hyperlink r:id="rId71" w:history="1">
        <w:r w:rsidR="006B5149" w:rsidRPr="00455335">
          <w:rPr>
            <w:rStyle w:val="Hyperlink"/>
            <w:rFonts w:cs="Arial"/>
            <w:color w:val="auto"/>
            <w:sz w:val="22"/>
            <w:szCs w:val="22"/>
          </w:rPr>
          <w:t>http://www.hpcsa.co.za</w:t>
        </w:r>
      </w:hyperlink>
    </w:p>
    <w:p w14:paraId="38C430A9" w14:textId="77777777" w:rsidR="006B5149" w:rsidRPr="00455335" w:rsidRDefault="00924AF7" w:rsidP="004C1014">
      <w:pPr>
        <w:spacing w:line="360" w:lineRule="auto"/>
        <w:rPr>
          <w:rFonts w:cs="Arial"/>
          <w:sz w:val="22"/>
          <w:szCs w:val="22"/>
        </w:rPr>
      </w:pPr>
      <w:hyperlink r:id="rId72" w:anchor=".XQFSePZuJMs" w:history="1">
        <w:r w:rsidR="006B5149" w:rsidRPr="00455335">
          <w:rPr>
            <w:rStyle w:val="Hyperlink"/>
            <w:rFonts w:cs="Arial"/>
            <w:color w:val="auto"/>
            <w:sz w:val="22"/>
            <w:szCs w:val="22"/>
          </w:rPr>
          <w:t>https://www.insurancegateway.co.za/HealthcareConsumers/PressRoom/ViewPress/Irn=15044&amp;URL=Medical+overservicing+in+South+Africa#.XQFSePZuJMs</w:t>
        </w:r>
      </w:hyperlink>
    </w:p>
    <w:p w14:paraId="598B94C4" w14:textId="77777777" w:rsidR="006B5149" w:rsidRPr="00455335" w:rsidRDefault="00924AF7" w:rsidP="004C1014">
      <w:pPr>
        <w:spacing w:line="360" w:lineRule="auto"/>
        <w:rPr>
          <w:rFonts w:cs="Arial"/>
          <w:sz w:val="22"/>
          <w:szCs w:val="22"/>
        </w:rPr>
      </w:pPr>
      <w:hyperlink r:id="rId73" w:history="1">
        <w:r w:rsidR="006B5149" w:rsidRPr="00455335">
          <w:rPr>
            <w:rStyle w:val="Hyperlink"/>
            <w:rFonts w:cs="Arial"/>
            <w:color w:val="auto"/>
            <w:sz w:val="22"/>
            <w:szCs w:val="22"/>
          </w:rPr>
          <w:t>https://sapaesa.co.za/overservicing-patients/</w:t>
        </w:r>
      </w:hyperlink>
    </w:p>
    <w:p w14:paraId="5AD70715" w14:textId="77777777" w:rsidR="006B5149" w:rsidRPr="00455335" w:rsidRDefault="00924AF7" w:rsidP="004C1014">
      <w:pPr>
        <w:spacing w:line="360" w:lineRule="auto"/>
        <w:rPr>
          <w:rFonts w:cs="Arial"/>
          <w:sz w:val="22"/>
          <w:szCs w:val="22"/>
        </w:rPr>
      </w:pPr>
      <w:hyperlink r:id="rId74" w:history="1">
        <w:r w:rsidR="006B5149" w:rsidRPr="00455335">
          <w:rPr>
            <w:rStyle w:val="Hyperlink"/>
            <w:rFonts w:cs="Arial"/>
            <w:color w:val="auto"/>
            <w:sz w:val="22"/>
            <w:szCs w:val="22"/>
          </w:rPr>
          <w:t>http://www.medimed.co.za/fraud_info.html</w:t>
        </w:r>
      </w:hyperlink>
    </w:p>
    <w:p w14:paraId="06378F58" w14:textId="77777777" w:rsidR="006B5149" w:rsidRPr="00455335" w:rsidRDefault="00924AF7" w:rsidP="004C1014">
      <w:pPr>
        <w:spacing w:line="360" w:lineRule="auto"/>
        <w:rPr>
          <w:rFonts w:cs="Arial"/>
          <w:sz w:val="22"/>
          <w:szCs w:val="22"/>
        </w:rPr>
      </w:pPr>
      <w:hyperlink r:id="rId75" w:history="1">
        <w:r w:rsidR="006B5149" w:rsidRPr="00455335">
          <w:rPr>
            <w:rStyle w:val="Hyperlink"/>
            <w:rFonts w:cs="Arial"/>
            <w:color w:val="auto"/>
            <w:sz w:val="22"/>
            <w:szCs w:val="22"/>
          </w:rPr>
          <w:t>https://www.healthleadersmedia.com/finance/red-flags-fraud</w:t>
        </w:r>
      </w:hyperlink>
    </w:p>
    <w:p w14:paraId="1C82C6DD" w14:textId="77777777" w:rsidR="006B5149" w:rsidRPr="00455335" w:rsidRDefault="00924AF7" w:rsidP="004C1014">
      <w:pPr>
        <w:spacing w:line="360" w:lineRule="auto"/>
        <w:rPr>
          <w:rFonts w:cs="Arial"/>
          <w:sz w:val="22"/>
          <w:szCs w:val="22"/>
        </w:rPr>
      </w:pPr>
      <w:hyperlink r:id="rId76" w:history="1">
        <w:r w:rsidR="006B5149" w:rsidRPr="00455335">
          <w:rPr>
            <w:rStyle w:val="Hyperlink"/>
            <w:rFonts w:cs="Arial"/>
            <w:color w:val="auto"/>
            <w:sz w:val="22"/>
            <w:szCs w:val="22"/>
          </w:rPr>
          <w:t>https://www.ruaneattorneys.com/10-signs-of-healthcare-fraud/</w:t>
        </w:r>
      </w:hyperlink>
    </w:p>
    <w:p w14:paraId="6013BFFC" w14:textId="77777777" w:rsidR="006B5149" w:rsidRPr="00455335" w:rsidRDefault="00924AF7" w:rsidP="004C1014">
      <w:pPr>
        <w:spacing w:line="360" w:lineRule="auto"/>
        <w:rPr>
          <w:rFonts w:cs="Arial"/>
          <w:sz w:val="22"/>
          <w:szCs w:val="22"/>
        </w:rPr>
      </w:pPr>
      <w:hyperlink r:id="rId77" w:history="1">
        <w:r w:rsidR="006B5149" w:rsidRPr="00455335">
          <w:rPr>
            <w:rStyle w:val="Hyperlink"/>
            <w:rFonts w:cs="Arial"/>
            <w:color w:val="auto"/>
            <w:sz w:val="22"/>
            <w:szCs w:val="22"/>
          </w:rPr>
          <w:t>https://www.healthman.co.za/Content/Images/hpcsafraud.pdf</w:t>
        </w:r>
      </w:hyperlink>
    </w:p>
    <w:p w14:paraId="70B90D1F" w14:textId="77777777" w:rsidR="006B5149" w:rsidRPr="00455335" w:rsidRDefault="00924AF7" w:rsidP="004C1014">
      <w:pPr>
        <w:spacing w:line="360" w:lineRule="auto"/>
        <w:rPr>
          <w:rFonts w:cs="Arial"/>
          <w:sz w:val="22"/>
          <w:szCs w:val="22"/>
        </w:rPr>
      </w:pPr>
      <w:hyperlink r:id="rId78" w:history="1">
        <w:r w:rsidR="006B5149" w:rsidRPr="00455335">
          <w:rPr>
            <w:rStyle w:val="Hyperlink"/>
            <w:rFonts w:cs="Arial"/>
            <w:color w:val="auto"/>
            <w:sz w:val="22"/>
            <w:szCs w:val="22"/>
          </w:rPr>
          <w:t>https://www.acfe.com/uploadedFiles/ACFE_Website/Content/documents/Sample_Fraud_Policy.pdf</w:t>
        </w:r>
      </w:hyperlink>
    </w:p>
    <w:p w14:paraId="063951A8" w14:textId="77777777" w:rsidR="006B5149" w:rsidRPr="00455335" w:rsidRDefault="006B5149" w:rsidP="004C1014">
      <w:pPr>
        <w:spacing w:line="360" w:lineRule="auto"/>
        <w:rPr>
          <w:rFonts w:cs="Arial"/>
          <w:sz w:val="22"/>
          <w:szCs w:val="22"/>
        </w:rPr>
      </w:pPr>
      <w:r w:rsidRPr="00455335">
        <w:rPr>
          <w:rFonts w:cs="Arial"/>
          <w:sz w:val="22"/>
          <w:szCs w:val="22"/>
        </w:rPr>
        <w:t xml:space="preserve"> </w:t>
      </w:r>
      <w:hyperlink r:id="rId79" w:history="1">
        <w:r w:rsidRPr="00455335">
          <w:rPr>
            <w:rStyle w:val="Hyperlink"/>
            <w:rFonts w:cs="Arial"/>
            <w:color w:val="auto"/>
            <w:sz w:val="22"/>
            <w:szCs w:val="22"/>
          </w:rPr>
          <w:t>https://www2.deloitte.com/nz/en/pages/finance/articles/fraud-policies-why-you-need-one.html</w:t>
        </w:r>
      </w:hyperlink>
    </w:p>
    <w:p w14:paraId="5FFE4304" w14:textId="77777777" w:rsidR="006B5149" w:rsidRPr="00455335" w:rsidRDefault="00924AF7" w:rsidP="004C1014">
      <w:pPr>
        <w:spacing w:line="360" w:lineRule="auto"/>
        <w:rPr>
          <w:rFonts w:cs="Arial"/>
          <w:sz w:val="22"/>
          <w:szCs w:val="22"/>
        </w:rPr>
      </w:pPr>
      <w:hyperlink r:id="rId80" w:history="1">
        <w:r w:rsidR="006B5149" w:rsidRPr="00455335">
          <w:rPr>
            <w:rStyle w:val="Hyperlink"/>
            <w:rFonts w:cs="Arial"/>
            <w:color w:val="auto"/>
            <w:sz w:val="22"/>
            <w:szCs w:val="22"/>
          </w:rPr>
          <w:t>https://www2.deloitte.com/content/dam/Deloitte/xe/Documents/About-Deloitte/mepovdocuments/mepov8/dtme_mepov8_keep-calm-carry-on.pdf</w:t>
        </w:r>
      </w:hyperlink>
    </w:p>
    <w:p w14:paraId="385DD801" w14:textId="77777777" w:rsidR="006B5149" w:rsidRPr="00455335" w:rsidRDefault="00924AF7" w:rsidP="004C1014">
      <w:pPr>
        <w:spacing w:line="360" w:lineRule="auto"/>
        <w:rPr>
          <w:rFonts w:cs="Arial"/>
          <w:sz w:val="22"/>
          <w:szCs w:val="22"/>
        </w:rPr>
      </w:pPr>
      <w:hyperlink r:id="rId81" w:history="1">
        <w:r w:rsidR="006B5149" w:rsidRPr="00455335">
          <w:rPr>
            <w:rStyle w:val="Hyperlink"/>
            <w:rFonts w:cs="Arial"/>
            <w:color w:val="auto"/>
            <w:sz w:val="22"/>
            <w:szCs w:val="22"/>
          </w:rPr>
          <w:t>https://www.linkedin.com/pulse/4-steps-take-you-suspect-fraud-your-company-part-1-2-suzanne-t-/</w:t>
        </w:r>
      </w:hyperlink>
    </w:p>
    <w:p w14:paraId="03347941" w14:textId="77777777" w:rsidR="006B5149" w:rsidRPr="00455335" w:rsidRDefault="00924AF7" w:rsidP="004C1014">
      <w:pPr>
        <w:spacing w:line="360" w:lineRule="auto"/>
        <w:rPr>
          <w:rFonts w:cs="Arial"/>
          <w:sz w:val="22"/>
          <w:szCs w:val="22"/>
        </w:rPr>
      </w:pPr>
      <w:hyperlink r:id="rId82" w:history="1">
        <w:r w:rsidR="006B5149" w:rsidRPr="00455335">
          <w:rPr>
            <w:rStyle w:val="Hyperlink"/>
            <w:rFonts w:cs="Arial"/>
            <w:color w:val="auto"/>
            <w:sz w:val="22"/>
            <w:szCs w:val="22"/>
          </w:rPr>
          <w:t>https://getreferralmd.com/2014/03/top-5-tools-health-administrators/</w:t>
        </w:r>
      </w:hyperlink>
    </w:p>
    <w:p w14:paraId="0F1C72C1" w14:textId="77777777" w:rsidR="006B5149" w:rsidRPr="00455335" w:rsidRDefault="00924AF7" w:rsidP="004C1014">
      <w:pPr>
        <w:spacing w:line="360" w:lineRule="auto"/>
        <w:rPr>
          <w:rFonts w:cs="Arial"/>
          <w:sz w:val="22"/>
          <w:szCs w:val="22"/>
        </w:rPr>
      </w:pPr>
      <w:hyperlink r:id="rId83" w:anchor="246" w:history="1">
        <w:r w:rsidR="006B5149" w:rsidRPr="00455335">
          <w:rPr>
            <w:rStyle w:val="Hyperlink"/>
            <w:rFonts w:cs="Arial"/>
            <w:color w:val="auto"/>
            <w:sz w:val="22"/>
            <w:szCs w:val="22"/>
          </w:rPr>
          <w:t>https://www.nap.edu/read/21794/chapter/7#246</w:t>
        </w:r>
      </w:hyperlink>
    </w:p>
    <w:p w14:paraId="516B1C2C" w14:textId="77777777" w:rsidR="006B5149" w:rsidRPr="00455335" w:rsidRDefault="006B5149" w:rsidP="00C9055B">
      <w:pPr>
        <w:pStyle w:val="Heading3"/>
        <w:rPr>
          <w:rFonts w:ascii="Arial" w:hAnsi="Arial" w:cs="Arial"/>
          <w:b/>
          <w:bCs/>
          <w:color w:val="auto"/>
        </w:rPr>
      </w:pPr>
      <w:bookmarkStart w:id="15" w:name="_Toc43466312"/>
      <w:r w:rsidRPr="00455335">
        <w:rPr>
          <w:rFonts w:ascii="Arial" w:hAnsi="Arial" w:cs="Arial"/>
          <w:b/>
          <w:bCs/>
          <w:color w:val="auto"/>
        </w:rPr>
        <w:t>Learning Unit 4</w:t>
      </w:r>
      <w:bookmarkEnd w:id="15"/>
    </w:p>
    <w:p w14:paraId="1524AE76" w14:textId="77777777" w:rsidR="006B5149" w:rsidRPr="00455335" w:rsidRDefault="00924AF7" w:rsidP="004C1014">
      <w:pPr>
        <w:spacing w:line="360" w:lineRule="auto"/>
        <w:rPr>
          <w:rFonts w:cs="Arial"/>
          <w:sz w:val="22"/>
          <w:szCs w:val="22"/>
        </w:rPr>
      </w:pPr>
      <w:hyperlink r:id="rId84" w:history="1">
        <w:r w:rsidR="006B5149" w:rsidRPr="00455335">
          <w:rPr>
            <w:rStyle w:val="Hyperlink"/>
            <w:rFonts w:cs="Arial"/>
            <w:color w:val="auto"/>
            <w:sz w:val="22"/>
            <w:szCs w:val="22"/>
          </w:rPr>
          <w:t>https://www.gems.gov.za/en/members/join-gems/application-forms</w:t>
        </w:r>
      </w:hyperlink>
    </w:p>
    <w:p w14:paraId="3B459C9D" w14:textId="77777777" w:rsidR="006B5149" w:rsidRPr="00455335" w:rsidRDefault="00924AF7" w:rsidP="004C1014">
      <w:pPr>
        <w:spacing w:line="360" w:lineRule="auto"/>
        <w:rPr>
          <w:rFonts w:cs="Arial"/>
          <w:sz w:val="22"/>
          <w:szCs w:val="22"/>
        </w:rPr>
      </w:pPr>
      <w:hyperlink r:id="rId85" w:history="1">
        <w:r w:rsidR="006B5149" w:rsidRPr="00455335">
          <w:rPr>
            <w:rStyle w:val="Hyperlink"/>
            <w:rFonts w:cs="Arial"/>
            <w:color w:val="auto"/>
            <w:sz w:val="22"/>
            <w:szCs w:val="22"/>
          </w:rPr>
          <w:t>https://www.sun.ac.za/english/human-resources/Documents/HR%20WEB%20-%20MHB%20WEB/Documents-Dokumente/Policies</w:t>
        </w:r>
      </w:hyperlink>
    </w:p>
    <w:p w14:paraId="78961244" w14:textId="77777777" w:rsidR="006B5149" w:rsidRPr="00455335" w:rsidRDefault="00924AF7" w:rsidP="004C1014">
      <w:pPr>
        <w:spacing w:line="360" w:lineRule="auto"/>
        <w:rPr>
          <w:rFonts w:cs="Arial"/>
          <w:sz w:val="22"/>
          <w:szCs w:val="22"/>
        </w:rPr>
      </w:pPr>
      <w:hyperlink r:id="rId86" w:history="1">
        <w:r w:rsidR="006B5149" w:rsidRPr="00455335">
          <w:rPr>
            <w:rStyle w:val="Hyperlink"/>
            <w:rFonts w:cs="Arial"/>
            <w:color w:val="auto"/>
            <w:sz w:val="22"/>
            <w:szCs w:val="22"/>
          </w:rPr>
          <w:t>http://www.polmed.co.za/wp-content/uploads/bsk-pdf-</w:t>
        </w:r>
      </w:hyperlink>
    </w:p>
    <w:p w14:paraId="3047B5BD" w14:textId="77777777" w:rsidR="006B5149" w:rsidRPr="00455335" w:rsidRDefault="00924AF7" w:rsidP="004C1014">
      <w:pPr>
        <w:spacing w:line="360" w:lineRule="auto"/>
        <w:rPr>
          <w:rFonts w:cs="Arial"/>
          <w:sz w:val="22"/>
          <w:szCs w:val="22"/>
        </w:rPr>
      </w:pPr>
      <w:hyperlink r:id="rId87" w:history="1">
        <w:r w:rsidR="006B5149" w:rsidRPr="00455335">
          <w:rPr>
            <w:rStyle w:val="Hyperlink"/>
            <w:rFonts w:cs="Arial"/>
            <w:color w:val="auto"/>
            <w:sz w:val="22"/>
            <w:szCs w:val="22"/>
          </w:rPr>
          <w:t>https://aon.co.za/assets/docs/healthcare/2018/medical-scheme-documents/momentum/application-forms/2018_individual_application.pdf</w:t>
        </w:r>
      </w:hyperlink>
    </w:p>
    <w:p w14:paraId="4A13D107" w14:textId="77777777" w:rsidR="006B5149" w:rsidRPr="00455335" w:rsidRDefault="00924AF7" w:rsidP="004C1014">
      <w:pPr>
        <w:spacing w:line="360" w:lineRule="auto"/>
        <w:rPr>
          <w:rFonts w:cs="Arial"/>
          <w:sz w:val="22"/>
          <w:szCs w:val="22"/>
        </w:rPr>
      </w:pPr>
      <w:hyperlink r:id="rId88" w:history="1">
        <w:r w:rsidR="006B5149" w:rsidRPr="00455335">
          <w:rPr>
            <w:rStyle w:val="Hyperlink"/>
            <w:rFonts w:cs="Arial"/>
            <w:color w:val="auto"/>
            <w:sz w:val="22"/>
            <w:szCs w:val="22"/>
          </w:rPr>
          <w:t>https://www.google.co.za/url?sa=t&amp;rct=j&amp;q=&amp;esrc=s&amp;source=web&amp;cd=1&amp;ved=2ahUKEwjMsoCr0-_iAhX3SBUIHeFfAYwQFjAAegQIABAC&amp;url=http%3A%2F%2Fftp.bhfglobal.com%2Ffiles%2FConfidentiality%2520of%2520Health%2520Information.doc&amp;usg=AOvVaw1Tn0AvYoNraTTiVrYN61xj</w:t>
        </w:r>
      </w:hyperlink>
    </w:p>
    <w:p w14:paraId="7546CA50" w14:textId="77777777" w:rsidR="006B5149" w:rsidRPr="00455335" w:rsidRDefault="006B5149" w:rsidP="00C9055B">
      <w:pPr>
        <w:pStyle w:val="Heading3"/>
        <w:rPr>
          <w:rFonts w:ascii="Arial" w:hAnsi="Arial" w:cs="Arial"/>
          <w:b/>
          <w:bCs/>
          <w:color w:val="auto"/>
        </w:rPr>
      </w:pPr>
      <w:bookmarkStart w:id="16" w:name="_Toc43466313"/>
      <w:r w:rsidRPr="00455335">
        <w:rPr>
          <w:rFonts w:ascii="Arial" w:hAnsi="Arial" w:cs="Arial"/>
          <w:b/>
          <w:bCs/>
          <w:color w:val="auto"/>
        </w:rPr>
        <w:t>Learning Unit 5</w:t>
      </w:r>
      <w:bookmarkEnd w:id="16"/>
    </w:p>
    <w:p w14:paraId="37CC57EC" w14:textId="77777777" w:rsidR="006B5149" w:rsidRPr="00455335" w:rsidRDefault="00924AF7" w:rsidP="004C1014">
      <w:pPr>
        <w:spacing w:line="360" w:lineRule="auto"/>
        <w:rPr>
          <w:rFonts w:cs="Arial"/>
          <w:sz w:val="22"/>
          <w:szCs w:val="22"/>
        </w:rPr>
      </w:pPr>
      <w:hyperlink r:id="rId89" w:history="1">
        <w:r w:rsidR="006B5149" w:rsidRPr="00455335">
          <w:rPr>
            <w:rStyle w:val="Hyperlink"/>
            <w:rFonts w:cs="Arial"/>
            <w:color w:val="auto"/>
            <w:sz w:val="22"/>
            <w:szCs w:val="22"/>
          </w:rPr>
          <w:t>https://www.fin24.com/Money/Health/10-things-your-medical-scheme-cannot-do-20160413</w:t>
        </w:r>
      </w:hyperlink>
    </w:p>
    <w:p w14:paraId="3555D220" w14:textId="77777777" w:rsidR="006B5149" w:rsidRPr="00455335" w:rsidRDefault="00924AF7" w:rsidP="004C1014">
      <w:pPr>
        <w:spacing w:line="360" w:lineRule="auto"/>
        <w:rPr>
          <w:rFonts w:cs="Arial"/>
          <w:sz w:val="22"/>
          <w:szCs w:val="22"/>
        </w:rPr>
      </w:pPr>
      <w:hyperlink r:id="rId90" w:history="1">
        <w:r w:rsidR="006B5149" w:rsidRPr="00455335">
          <w:rPr>
            <w:rStyle w:val="Hyperlink"/>
            <w:rFonts w:cs="Arial"/>
            <w:color w:val="auto"/>
            <w:sz w:val="22"/>
            <w:szCs w:val="22"/>
          </w:rPr>
          <w:t>https://www.bizcommunity.com/Article/196/716/138476.html</w:t>
        </w:r>
      </w:hyperlink>
    </w:p>
    <w:p w14:paraId="386AE3DA" w14:textId="77777777" w:rsidR="006B5149" w:rsidRPr="00455335" w:rsidRDefault="00924AF7" w:rsidP="004C1014">
      <w:pPr>
        <w:spacing w:line="360" w:lineRule="auto"/>
        <w:rPr>
          <w:rFonts w:cs="Arial"/>
          <w:sz w:val="22"/>
          <w:szCs w:val="22"/>
        </w:rPr>
      </w:pPr>
      <w:hyperlink r:id="rId91" w:history="1">
        <w:r w:rsidR="006B5149" w:rsidRPr="00455335">
          <w:rPr>
            <w:rFonts w:cs="Arial"/>
            <w:sz w:val="22"/>
            <w:szCs w:val="22"/>
            <w:u w:val="single"/>
          </w:rPr>
          <w:t>https://www.moonstone.co.za/record-keeping-relief/</w:t>
        </w:r>
      </w:hyperlink>
    </w:p>
    <w:p w14:paraId="77B3EDF2" w14:textId="77777777" w:rsidR="006B5149" w:rsidRPr="00455335" w:rsidRDefault="00924AF7" w:rsidP="004C1014">
      <w:pPr>
        <w:spacing w:line="360" w:lineRule="auto"/>
        <w:rPr>
          <w:rFonts w:cs="Arial"/>
          <w:sz w:val="22"/>
          <w:szCs w:val="22"/>
        </w:rPr>
      </w:pPr>
      <w:hyperlink r:id="rId92" w:history="1">
        <w:r w:rsidR="006B5149" w:rsidRPr="00455335">
          <w:rPr>
            <w:rStyle w:val="Hyperlink"/>
            <w:rFonts w:cs="Arial"/>
            <w:color w:val="auto"/>
            <w:sz w:val="22"/>
            <w:szCs w:val="22"/>
          </w:rPr>
          <w:t>https://www.medicalprotection.org/southafrica/casebook/casebook-may-2013/understanding-popi</w:t>
        </w:r>
      </w:hyperlink>
    </w:p>
    <w:p w14:paraId="4CBC4F41" w14:textId="77777777" w:rsidR="006B5149" w:rsidRPr="00455335" w:rsidRDefault="00924AF7" w:rsidP="004C1014">
      <w:pPr>
        <w:spacing w:after="200" w:line="360" w:lineRule="auto"/>
        <w:contextualSpacing/>
        <w:rPr>
          <w:rFonts w:eastAsiaTheme="minorEastAsia" w:cs="Arial"/>
          <w:sz w:val="22"/>
          <w:szCs w:val="22"/>
          <w:lang w:eastAsia="en-ZA"/>
        </w:rPr>
      </w:pPr>
      <w:hyperlink r:id="rId93" w:history="1">
        <w:r w:rsidR="006B5149" w:rsidRPr="00455335">
          <w:rPr>
            <w:rFonts w:eastAsiaTheme="minorEastAsia" w:cs="Arial"/>
            <w:sz w:val="22"/>
            <w:szCs w:val="22"/>
            <w:u w:val="single"/>
            <w:lang w:eastAsia="en-ZA"/>
          </w:rPr>
          <w:t>https://www.medicalbrief.co.za/archives/non-disclosure-doctors-not-attack-medical-schemes-acting/</w:t>
        </w:r>
      </w:hyperlink>
    </w:p>
    <w:p w14:paraId="6F3951A5" w14:textId="77777777" w:rsidR="006B5149" w:rsidRPr="00455335" w:rsidRDefault="00924AF7" w:rsidP="004C1014">
      <w:pPr>
        <w:spacing w:line="360" w:lineRule="auto"/>
        <w:rPr>
          <w:rFonts w:cs="Arial"/>
          <w:sz w:val="22"/>
          <w:szCs w:val="22"/>
        </w:rPr>
      </w:pPr>
      <w:hyperlink r:id="rId94" w:history="1">
        <w:r w:rsidR="006B5149" w:rsidRPr="00455335">
          <w:rPr>
            <w:rFonts w:cs="Arial"/>
            <w:sz w:val="22"/>
            <w:szCs w:val="22"/>
            <w:u w:val="single"/>
          </w:rPr>
          <w:t>https://nondisclosureagreement.com/hipaa.html</w:t>
        </w:r>
      </w:hyperlink>
    </w:p>
    <w:p w14:paraId="4EB62312" w14:textId="6084E016" w:rsidR="006B5149" w:rsidRPr="00455335" w:rsidRDefault="006B5149" w:rsidP="00C9055B">
      <w:pPr>
        <w:pStyle w:val="Heading3"/>
        <w:rPr>
          <w:rFonts w:ascii="Arial" w:hAnsi="Arial" w:cs="Arial"/>
          <w:b/>
          <w:bCs/>
          <w:color w:val="auto"/>
        </w:rPr>
      </w:pPr>
      <w:bookmarkStart w:id="17" w:name="_Toc43466314"/>
      <w:r w:rsidRPr="00455335">
        <w:rPr>
          <w:rFonts w:ascii="Arial" w:hAnsi="Arial" w:cs="Arial"/>
          <w:b/>
          <w:bCs/>
          <w:color w:val="auto"/>
        </w:rPr>
        <w:t xml:space="preserve">Learning Unit </w:t>
      </w:r>
      <w:r w:rsidR="00EB6549" w:rsidRPr="00455335">
        <w:rPr>
          <w:rFonts w:ascii="Arial" w:hAnsi="Arial" w:cs="Arial"/>
          <w:b/>
          <w:bCs/>
          <w:color w:val="auto"/>
        </w:rPr>
        <w:t>6</w:t>
      </w:r>
      <w:bookmarkEnd w:id="17"/>
    </w:p>
    <w:p w14:paraId="3C6C5A9B" w14:textId="77777777" w:rsidR="006B5149" w:rsidRPr="00455335" w:rsidRDefault="00924AF7" w:rsidP="004C1014">
      <w:pPr>
        <w:spacing w:line="360" w:lineRule="auto"/>
        <w:rPr>
          <w:rFonts w:cs="Arial"/>
          <w:sz w:val="22"/>
          <w:szCs w:val="22"/>
        </w:rPr>
      </w:pPr>
      <w:hyperlink r:id="rId95" w:history="1">
        <w:r w:rsidR="006B5149" w:rsidRPr="00455335">
          <w:rPr>
            <w:rStyle w:val="Hyperlink"/>
            <w:rFonts w:cs="Arial"/>
            <w:color w:val="auto"/>
            <w:sz w:val="22"/>
            <w:szCs w:val="22"/>
          </w:rPr>
          <w:t>http://www.health.gov.za/index.php/nhi</w:t>
        </w:r>
      </w:hyperlink>
    </w:p>
    <w:p w14:paraId="23DCC9D2" w14:textId="77777777" w:rsidR="006B5149" w:rsidRPr="00455335" w:rsidRDefault="00924AF7" w:rsidP="004C1014">
      <w:pPr>
        <w:spacing w:line="360" w:lineRule="auto"/>
        <w:rPr>
          <w:rStyle w:val="Hyperlink"/>
          <w:rFonts w:cs="Arial"/>
          <w:color w:val="auto"/>
          <w:sz w:val="22"/>
          <w:szCs w:val="22"/>
        </w:rPr>
      </w:pPr>
      <w:hyperlink r:id="rId96" w:history="1">
        <w:r w:rsidR="006B5149" w:rsidRPr="00455335">
          <w:rPr>
            <w:rStyle w:val="Hyperlink"/>
            <w:rFonts w:cs="Arial"/>
            <w:color w:val="auto"/>
            <w:sz w:val="22"/>
            <w:szCs w:val="22"/>
          </w:rPr>
          <w:t>https://www.hst.org.za/publications/South%20African%20Health%20Reviews/1%20Health%20Policy%20and%20Legislation.pdf</w:t>
        </w:r>
      </w:hyperlink>
    </w:p>
    <w:p w14:paraId="68374B23" w14:textId="77777777" w:rsidR="006B5149" w:rsidRPr="00455335" w:rsidRDefault="00924AF7" w:rsidP="004C1014">
      <w:pPr>
        <w:spacing w:line="360" w:lineRule="auto"/>
        <w:rPr>
          <w:rFonts w:cs="Arial"/>
          <w:sz w:val="22"/>
          <w:szCs w:val="22"/>
        </w:rPr>
      </w:pPr>
      <w:hyperlink r:id="rId97" w:history="1">
        <w:r w:rsidR="006B5149" w:rsidRPr="00455335">
          <w:rPr>
            <w:rStyle w:val="Hyperlink"/>
            <w:rFonts w:cs="Arial"/>
            <w:color w:val="auto"/>
            <w:sz w:val="22"/>
            <w:szCs w:val="22"/>
          </w:rPr>
          <w:t>https://www.parliament.gov.za/storage/app/media/Docs/bill/8c2da6fa-72c5-449d-b33e-f7f5c2c28196.pdf</w:t>
        </w:r>
      </w:hyperlink>
    </w:p>
    <w:p w14:paraId="2C4A735B" w14:textId="77777777" w:rsidR="006B5149" w:rsidRPr="00455335" w:rsidRDefault="00924AF7" w:rsidP="004C1014">
      <w:pPr>
        <w:spacing w:line="360" w:lineRule="auto"/>
        <w:rPr>
          <w:rFonts w:cs="Arial"/>
          <w:sz w:val="22"/>
          <w:szCs w:val="22"/>
        </w:rPr>
      </w:pPr>
      <w:hyperlink r:id="rId98" w:history="1">
        <w:r w:rsidR="006B5149" w:rsidRPr="00455335">
          <w:rPr>
            <w:rStyle w:val="Hyperlink"/>
            <w:rFonts w:cs="Arial"/>
            <w:color w:val="auto"/>
            <w:sz w:val="22"/>
            <w:szCs w:val="22"/>
          </w:rPr>
          <w:t>https://www.sanlam.co.za/simekahealth/marketinsights/articles/Pages/proposals-for-health-amendment-bill.aspx</w:t>
        </w:r>
      </w:hyperlink>
    </w:p>
    <w:p w14:paraId="3F382447" w14:textId="77777777" w:rsidR="006B5149" w:rsidRPr="00455335" w:rsidRDefault="00924AF7" w:rsidP="004C1014">
      <w:pPr>
        <w:spacing w:line="360" w:lineRule="auto"/>
        <w:rPr>
          <w:rFonts w:cs="Arial"/>
          <w:sz w:val="22"/>
          <w:szCs w:val="22"/>
        </w:rPr>
      </w:pPr>
      <w:hyperlink r:id="rId99" w:history="1">
        <w:r w:rsidR="006B5149" w:rsidRPr="00455335">
          <w:rPr>
            <w:rStyle w:val="Hyperlink"/>
            <w:rFonts w:cs="Arial"/>
            <w:color w:val="auto"/>
            <w:sz w:val="22"/>
            <w:szCs w:val="22"/>
          </w:rPr>
          <w:t>https://www.iol.co.za/business-report/economy/here-the-changes-that-will-be-made-to-medical-schemes-act-15635820</w:t>
        </w:r>
      </w:hyperlink>
    </w:p>
    <w:p w14:paraId="67D496CD" w14:textId="77777777" w:rsidR="006B5149" w:rsidRPr="00455335" w:rsidRDefault="00924AF7" w:rsidP="004C1014">
      <w:pPr>
        <w:spacing w:line="360" w:lineRule="auto"/>
        <w:rPr>
          <w:rFonts w:cs="Arial"/>
          <w:sz w:val="22"/>
          <w:szCs w:val="22"/>
        </w:rPr>
      </w:pPr>
      <w:hyperlink r:id="rId100" w:history="1">
        <w:r w:rsidR="006B5149" w:rsidRPr="00455335">
          <w:rPr>
            <w:rStyle w:val="Hyperlink"/>
            <w:rFonts w:cs="Arial"/>
            <w:color w:val="auto"/>
            <w:sz w:val="22"/>
            <w:szCs w:val="22"/>
          </w:rPr>
          <w:t>https://businesstech.co.za/news/government/253207/these-are-the-10-massive-medical-aid-changes-you-need-to-know-about/</w:t>
        </w:r>
      </w:hyperlink>
    </w:p>
    <w:p w14:paraId="61AA1C99" w14:textId="77777777" w:rsidR="006B5149" w:rsidRPr="00455335" w:rsidRDefault="00924AF7" w:rsidP="004C1014">
      <w:pPr>
        <w:spacing w:line="360" w:lineRule="auto"/>
        <w:rPr>
          <w:rFonts w:cs="Arial"/>
          <w:sz w:val="22"/>
          <w:szCs w:val="22"/>
        </w:rPr>
      </w:pPr>
      <w:hyperlink r:id="rId101" w:history="1">
        <w:r w:rsidR="006B5149" w:rsidRPr="00455335">
          <w:rPr>
            <w:rStyle w:val="Hyperlink"/>
            <w:rFonts w:cs="Arial"/>
            <w:color w:val="auto"/>
            <w:sz w:val="22"/>
            <w:szCs w:val="22"/>
          </w:rPr>
          <w:t>https://www.medicalschemes.com/</w:t>
        </w:r>
      </w:hyperlink>
    </w:p>
    <w:p w14:paraId="56180986" w14:textId="77777777" w:rsidR="006B5149" w:rsidRPr="00455335" w:rsidRDefault="00924AF7" w:rsidP="004C1014">
      <w:pPr>
        <w:spacing w:line="360" w:lineRule="auto"/>
        <w:rPr>
          <w:rFonts w:cs="Arial"/>
          <w:sz w:val="22"/>
          <w:szCs w:val="22"/>
        </w:rPr>
      </w:pPr>
      <w:hyperlink r:id="rId102" w:history="1">
        <w:r w:rsidR="006B5149" w:rsidRPr="00455335">
          <w:rPr>
            <w:rStyle w:val="Hyperlink"/>
            <w:rFonts w:cs="Arial"/>
            <w:color w:val="auto"/>
            <w:sz w:val="22"/>
            <w:szCs w:val="22"/>
          </w:rPr>
          <w:t>https://businesstech.co.za/news/motoring/285654/the-road-accident-fund-is-getting-replaced-heres-how-the-new-system-will-work/</w:t>
        </w:r>
      </w:hyperlink>
    </w:p>
    <w:p w14:paraId="733241C1" w14:textId="77777777" w:rsidR="006B5149" w:rsidRPr="00455335" w:rsidRDefault="00924AF7" w:rsidP="004C1014">
      <w:pPr>
        <w:spacing w:line="360" w:lineRule="auto"/>
        <w:rPr>
          <w:rFonts w:cs="Arial"/>
          <w:sz w:val="22"/>
          <w:szCs w:val="22"/>
        </w:rPr>
      </w:pPr>
      <w:hyperlink r:id="rId103" w:history="1">
        <w:r w:rsidR="006B5149" w:rsidRPr="00455335">
          <w:rPr>
            <w:rStyle w:val="Hyperlink"/>
            <w:rFonts w:cs="Arial"/>
            <w:color w:val="auto"/>
            <w:sz w:val="22"/>
            <w:szCs w:val="22"/>
          </w:rPr>
          <w:t>https://www.gov.za/documents/competition-amendment-act-18-2018-englishafrikaans-14-feb-2019-0000</w:t>
        </w:r>
      </w:hyperlink>
    </w:p>
    <w:p w14:paraId="6A116E6A" w14:textId="77777777" w:rsidR="006B5149" w:rsidRPr="00455335" w:rsidRDefault="00924AF7" w:rsidP="004C1014">
      <w:pPr>
        <w:spacing w:line="360" w:lineRule="auto"/>
        <w:rPr>
          <w:rFonts w:cs="Arial"/>
          <w:sz w:val="22"/>
          <w:szCs w:val="22"/>
        </w:rPr>
      </w:pPr>
      <w:hyperlink r:id="rId104" w:history="1">
        <w:r w:rsidR="006B5149" w:rsidRPr="00455335">
          <w:rPr>
            <w:rStyle w:val="Hyperlink"/>
            <w:rFonts w:cs="Arial"/>
            <w:color w:val="auto"/>
            <w:sz w:val="22"/>
            <w:szCs w:val="22"/>
          </w:rPr>
          <w:t>https://www.medicalacademic.co.za/news/nhi-msa-propose-long-term-comprehensive-reforms/</w:t>
        </w:r>
      </w:hyperlink>
    </w:p>
    <w:p w14:paraId="39C5C887" w14:textId="77777777" w:rsidR="006B5149" w:rsidRPr="00455335" w:rsidRDefault="00924AF7" w:rsidP="004C1014">
      <w:pPr>
        <w:spacing w:line="360" w:lineRule="auto"/>
        <w:rPr>
          <w:rFonts w:cs="Arial"/>
          <w:sz w:val="22"/>
          <w:szCs w:val="22"/>
        </w:rPr>
      </w:pPr>
      <w:hyperlink r:id="rId105" w:history="1">
        <w:r w:rsidR="006B5149" w:rsidRPr="00455335">
          <w:rPr>
            <w:rStyle w:val="Hyperlink"/>
            <w:rFonts w:cs="Arial"/>
            <w:color w:val="auto"/>
            <w:sz w:val="22"/>
            <w:szCs w:val="22"/>
          </w:rPr>
          <w:t>https://www.iol.co.za/personal-finance/what-is-the-risk-equalisation-fund-997315</w:t>
        </w:r>
      </w:hyperlink>
    </w:p>
    <w:p w14:paraId="73AAABB8" w14:textId="77777777" w:rsidR="006B5149" w:rsidRPr="00455335" w:rsidRDefault="00924AF7" w:rsidP="004C1014">
      <w:pPr>
        <w:spacing w:line="360" w:lineRule="auto"/>
        <w:rPr>
          <w:rFonts w:cs="Arial"/>
          <w:sz w:val="22"/>
          <w:szCs w:val="22"/>
        </w:rPr>
      </w:pPr>
      <w:hyperlink r:id="rId106" w:history="1">
        <w:r w:rsidR="006B5149" w:rsidRPr="00455335">
          <w:rPr>
            <w:rStyle w:val="Hyperlink"/>
            <w:rFonts w:cs="Arial"/>
            <w:color w:val="auto"/>
            <w:sz w:val="22"/>
            <w:szCs w:val="22"/>
          </w:rPr>
          <w:t>https://www.fin24.com/Economy/Risk-equalisation-fund-needed-20040224</w:t>
        </w:r>
      </w:hyperlink>
    </w:p>
    <w:p w14:paraId="758AB963" w14:textId="77777777" w:rsidR="006B5149" w:rsidRPr="00455335" w:rsidRDefault="00924AF7" w:rsidP="004C1014">
      <w:pPr>
        <w:spacing w:line="360" w:lineRule="auto"/>
        <w:rPr>
          <w:rFonts w:cs="Arial"/>
          <w:sz w:val="22"/>
          <w:szCs w:val="22"/>
        </w:rPr>
      </w:pPr>
      <w:hyperlink r:id="rId107" w:history="1">
        <w:r w:rsidR="006B5149" w:rsidRPr="00455335">
          <w:rPr>
            <w:rStyle w:val="Hyperlink"/>
            <w:rFonts w:cs="Arial"/>
            <w:color w:val="auto"/>
            <w:sz w:val="22"/>
            <w:szCs w:val="22"/>
          </w:rPr>
          <w:t>http://www.heathermcleodnz.com/risk-equalisation/4580338214</w:t>
        </w:r>
      </w:hyperlink>
    </w:p>
    <w:p w14:paraId="65F6FB6E" w14:textId="77777777" w:rsidR="006B5149" w:rsidRPr="00455335" w:rsidRDefault="00924AF7" w:rsidP="004C1014">
      <w:pPr>
        <w:spacing w:line="360" w:lineRule="auto"/>
        <w:rPr>
          <w:rFonts w:cs="Arial"/>
          <w:sz w:val="22"/>
          <w:szCs w:val="22"/>
        </w:rPr>
      </w:pPr>
      <w:hyperlink r:id="rId108" w:history="1">
        <w:r w:rsidR="006B5149" w:rsidRPr="00455335">
          <w:rPr>
            <w:rStyle w:val="Hyperlink"/>
            <w:rFonts w:cs="Arial"/>
            <w:color w:val="auto"/>
            <w:sz w:val="22"/>
            <w:szCs w:val="22"/>
          </w:rPr>
          <w:t>http://www.medicalschemes.com/files/Circulars/Circular42of2018.pdf</w:t>
        </w:r>
      </w:hyperlink>
    </w:p>
    <w:p w14:paraId="4F189D87" w14:textId="77777777" w:rsidR="006B5149" w:rsidRPr="00455335" w:rsidRDefault="006B5149" w:rsidP="004C1014">
      <w:pPr>
        <w:spacing w:line="360" w:lineRule="auto"/>
        <w:rPr>
          <w:rFonts w:cs="Arial"/>
          <w:sz w:val="22"/>
          <w:szCs w:val="22"/>
        </w:rPr>
      </w:pPr>
    </w:p>
    <w:p w14:paraId="7E601377" w14:textId="58CB9C13" w:rsidR="006B5149" w:rsidRPr="00455335" w:rsidRDefault="006B5149" w:rsidP="00C9055B">
      <w:pPr>
        <w:pStyle w:val="Heading3"/>
        <w:rPr>
          <w:rFonts w:ascii="Arial" w:hAnsi="Arial" w:cs="Arial"/>
          <w:b/>
          <w:bCs/>
          <w:color w:val="auto"/>
        </w:rPr>
      </w:pPr>
      <w:bookmarkStart w:id="18" w:name="_Toc43466315"/>
      <w:r w:rsidRPr="00455335">
        <w:rPr>
          <w:rFonts w:ascii="Arial" w:hAnsi="Arial" w:cs="Arial"/>
          <w:b/>
          <w:bCs/>
          <w:color w:val="auto"/>
        </w:rPr>
        <w:t xml:space="preserve">Learning Unit </w:t>
      </w:r>
      <w:r w:rsidR="00EB6549" w:rsidRPr="00455335">
        <w:rPr>
          <w:rFonts w:ascii="Arial" w:hAnsi="Arial" w:cs="Arial"/>
          <w:b/>
          <w:bCs/>
          <w:color w:val="auto"/>
        </w:rPr>
        <w:t>7</w:t>
      </w:r>
      <w:bookmarkEnd w:id="18"/>
    </w:p>
    <w:p w14:paraId="46D7AAC0" w14:textId="77777777" w:rsidR="006B5149" w:rsidRPr="00455335" w:rsidRDefault="00924AF7" w:rsidP="004C1014">
      <w:pPr>
        <w:spacing w:line="360" w:lineRule="auto"/>
        <w:rPr>
          <w:rFonts w:cs="Arial"/>
          <w:sz w:val="22"/>
          <w:szCs w:val="22"/>
        </w:rPr>
      </w:pPr>
      <w:hyperlink r:id="rId109" w:history="1">
        <w:r w:rsidR="006B5149" w:rsidRPr="00455335">
          <w:rPr>
            <w:rStyle w:val="Hyperlink"/>
            <w:rFonts w:cs="Arial"/>
            <w:color w:val="auto"/>
            <w:sz w:val="22"/>
            <w:szCs w:val="22"/>
          </w:rPr>
          <w:t>https://en.wikipedia.org/wiki/Risk</w:t>
        </w:r>
      </w:hyperlink>
    </w:p>
    <w:p w14:paraId="5ABE5E97" w14:textId="77777777" w:rsidR="006B5149" w:rsidRPr="00455335" w:rsidRDefault="00924AF7" w:rsidP="004C1014">
      <w:pPr>
        <w:spacing w:line="360" w:lineRule="auto"/>
        <w:rPr>
          <w:rFonts w:cs="Arial"/>
          <w:sz w:val="22"/>
          <w:szCs w:val="22"/>
        </w:rPr>
      </w:pPr>
      <w:hyperlink r:id="rId110" w:history="1">
        <w:r w:rsidR="006B5149" w:rsidRPr="00455335">
          <w:rPr>
            <w:rStyle w:val="Hyperlink"/>
            <w:rFonts w:cs="Arial"/>
            <w:color w:val="auto"/>
            <w:sz w:val="22"/>
            <w:szCs w:val="22"/>
          </w:rPr>
          <w:t>https://www.stakeholdermap.com/risk/risk-definition.html</w:t>
        </w:r>
      </w:hyperlink>
    </w:p>
    <w:p w14:paraId="543FB4B3" w14:textId="77777777" w:rsidR="006B5149" w:rsidRPr="00455335" w:rsidRDefault="00924AF7" w:rsidP="004C1014">
      <w:pPr>
        <w:spacing w:line="360" w:lineRule="auto"/>
        <w:rPr>
          <w:rFonts w:cs="Arial"/>
          <w:sz w:val="22"/>
          <w:szCs w:val="22"/>
        </w:rPr>
      </w:pPr>
      <w:hyperlink r:id="rId111" w:history="1">
        <w:r w:rsidR="006B5149" w:rsidRPr="00455335">
          <w:rPr>
            <w:rStyle w:val="Hyperlink"/>
            <w:rFonts w:cs="Arial"/>
            <w:color w:val="auto"/>
            <w:sz w:val="22"/>
            <w:szCs w:val="22"/>
          </w:rPr>
          <w:t>http://www.businessdictionary.com/definition/risk.html</w:t>
        </w:r>
      </w:hyperlink>
    </w:p>
    <w:p w14:paraId="2B041BCF" w14:textId="77777777" w:rsidR="006B5149" w:rsidRPr="00455335" w:rsidRDefault="00924AF7" w:rsidP="004C1014">
      <w:pPr>
        <w:spacing w:line="360" w:lineRule="auto"/>
        <w:rPr>
          <w:rFonts w:cs="Arial"/>
          <w:sz w:val="22"/>
          <w:szCs w:val="22"/>
        </w:rPr>
      </w:pPr>
      <w:hyperlink r:id="rId112" w:history="1">
        <w:r w:rsidR="006B5149" w:rsidRPr="00455335">
          <w:rPr>
            <w:rStyle w:val="Hyperlink"/>
            <w:rFonts w:cs="Arial"/>
            <w:color w:val="auto"/>
            <w:sz w:val="22"/>
            <w:szCs w:val="22"/>
          </w:rPr>
          <w:t>https://www.fin24.com/Money/Health/what-to-know-about-medical-scheme-members-20161226</w:t>
        </w:r>
      </w:hyperlink>
    </w:p>
    <w:p w14:paraId="57AB9370" w14:textId="77777777" w:rsidR="006B5149" w:rsidRPr="00455335" w:rsidRDefault="00924AF7" w:rsidP="004C1014">
      <w:pPr>
        <w:spacing w:line="360" w:lineRule="auto"/>
        <w:rPr>
          <w:rFonts w:cs="Arial"/>
          <w:sz w:val="22"/>
          <w:szCs w:val="22"/>
        </w:rPr>
      </w:pPr>
      <w:hyperlink r:id="rId113" w:history="1">
        <w:r w:rsidR="006B5149" w:rsidRPr="00455335">
          <w:rPr>
            <w:rStyle w:val="Hyperlink"/>
            <w:rFonts w:cs="Arial"/>
            <w:color w:val="auto"/>
            <w:sz w:val="22"/>
            <w:szCs w:val="22"/>
          </w:rPr>
          <w:t>https://www.momentum.co.za/for/you/media/medical-scheme-sustainability-important</w:t>
        </w:r>
      </w:hyperlink>
    </w:p>
    <w:p w14:paraId="6C441537" w14:textId="77777777" w:rsidR="006B5149" w:rsidRPr="00455335" w:rsidRDefault="00924AF7" w:rsidP="004C1014">
      <w:pPr>
        <w:spacing w:line="360" w:lineRule="auto"/>
        <w:rPr>
          <w:rFonts w:cs="Arial"/>
          <w:sz w:val="22"/>
          <w:szCs w:val="22"/>
        </w:rPr>
      </w:pPr>
      <w:hyperlink r:id="rId114" w:history="1">
        <w:r w:rsidR="006B5149" w:rsidRPr="00455335">
          <w:rPr>
            <w:rStyle w:val="Hyperlink"/>
            <w:rFonts w:cs="Arial"/>
            <w:color w:val="auto"/>
            <w:sz w:val="22"/>
            <w:szCs w:val="22"/>
          </w:rPr>
          <w:t>https://www.metropolitanhrm.co.za/default.aspx?6eCAog1b4SdRQwS363Sp27t9N2p2XCoHLjrU7Y0UZXlwq525eAOBaILhTsuMxxoGXs+PSmrolsI=</w:t>
        </w:r>
      </w:hyperlink>
    </w:p>
    <w:p w14:paraId="0AEEBD8B" w14:textId="77777777" w:rsidR="006B5149" w:rsidRPr="00455335" w:rsidRDefault="00924AF7" w:rsidP="004C1014">
      <w:pPr>
        <w:spacing w:line="360" w:lineRule="auto"/>
        <w:rPr>
          <w:rFonts w:cs="Arial"/>
          <w:sz w:val="22"/>
          <w:szCs w:val="22"/>
        </w:rPr>
      </w:pPr>
      <w:hyperlink r:id="rId115" w:history="1">
        <w:r w:rsidR="006B5149" w:rsidRPr="00455335">
          <w:rPr>
            <w:rStyle w:val="Hyperlink"/>
            <w:rFonts w:cs="Arial"/>
            <w:color w:val="auto"/>
            <w:sz w:val="22"/>
            <w:szCs w:val="22"/>
          </w:rPr>
          <w:t>https://www.bpmas.co.za/default.aspx?s8p/yeruyOMiFb6QkYiDUpPFy9pWthzaBZtFV9c75fWOJ+u7Ns4SD3iQ0QzsUXqYbW1qthwx0kWqPqlXnBmClg==</w:t>
        </w:r>
      </w:hyperlink>
    </w:p>
    <w:p w14:paraId="03EA39F8" w14:textId="77777777" w:rsidR="006B5149" w:rsidRPr="00455335" w:rsidRDefault="00924AF7" w:rsidP="004C1014">
      <w:pPr>
        <w:spacing w:line="360" w:lineRule="auto"/>
        <w:rPr>
          <w:rFonts w:cs="Arial"/>
          <w:sz w:val="22"/>
          <w:szCs w:val="22"/>
        </w:rPr>
      </w:pPr>
      <w:hyperlink r:id="rId116" w:history="1">
        <w:r w:rsidR="006B5149" w:rsidRPr="00455335">
          <w:rPr>
            <w:rStyle w:val="Hyperlink"/>
            <w:rFonts w:cs="Arial"/>
            <w:color w:val="auto"/>
            <w:sz w:val="22"/>
            <w:szCs w:val="22"/>
          </w:rPr>
          <w:t>https://www.bankmed.co.za</w:t>
        </w:r>
      </w:hyperlink>
    </w:p>
    <w:p w14:paraId="4BBE829C" w14:textId="77777777" w:rsidR="006B5149" w:rsidRPr="00455335" w:rsidRDefault="00924AF7" w:rsidP="004C1014">
      <w:pPr>
        <w:spacing w:line="360" w:lineRule="auto"/>
        <w:rPr>
          <w:rFonts w:cs="Arial"/>
          <w:sz w:val="22"/>
          <w:szCs w:val="22"/>
        </w:rPr>
      </w:pPr>
      <w:hyperlink r:id="rId117" w:history="1">
        <w:r w:rsidR="006B5149" w:rsidRPr="00455335">
          <w:rPr>
            <w:rStyle w:val="Hyperlink"/>
            <w:rFonts w:cs="Arial"/>
            <w:color w:val="auto"/>
            <w:sz w:val="22"/>
            <w:szCs w:val="22"/>
          </w:rPr>
          <w:t>http://www.lahealth.co.za/schemes/lahealth/international-claims</w:t>
        </w:r>
      </w:hyperlink>
    </w:p>
    <w:p w14:paraId="66A57841" w14:textId="77777777" w:rsidR="006B5149" w:rsidRPr="00455335" w:rsidRDefault="00924AF7" w:rsidP="004C1014">
      <w:pPr>
        <w:spacing w:line="360" w:lineRule="auto"/>
        <w:rPr>
          <w:rFonts w:cs="Arial"/>
          <w:sz w:val="22"/>
          <w:szCs w:val="22"/>
        </w:rPr>
      </w:pPr>
      <w:hyperlink r:id="rId118" w:history="1">
        <w:r w:rsidR="006B5149" w:rsidRPr="00455335">
          <w:rPr>
            <w:rStyle w:val="Hyperlink"/>
            <w:rFonts w:cs="Arial"/>
            <w:color w:val="auto"/>
            <w:sz w:val="22"/>
            <w:szCs w:val="22"/>
          </w:rPr>
          <w:t>http://www.hr.uct.ac.za/hr/benefits/healthcare/medicalaid_policy</w:t>
        </w:r>
      </w:hyperlink>
    </w:p>
    <w:p w14:paraId="750350CB" w14:textId="77777777" w:rsidR="006B5149" w:rsidRPr="00455335" w:rsidRDefault="00924AF7" w:rsidP="004C1014">
      <w:pPr>
        <w:spacing w:line="360" w:lineRule="auto"/>
        <w:rPr>
          <w:rFonts w:cs="Arial"/>
          <w:sz w:val="22"/>
          <w:szCs w:val="22"/>
        </w:rPr>
      </w:pPr>
      <w:hyperlink r:id="rId119" w:history="1">
        <w:r w:rsidR="006B5149" w:rsidRPr="00455335">
          <w:rPr>
            <w:rStyle w:val="Hyperlink"/>
            <w:rFonts w:cs="Arial"/>
            <w:color w:val="auto"/>
            <w:sz w:val="22"/>
            <w:szCs w:val="22"/>
          </w:rPr>
          <w:t>https://www.avert.org/professionals/hiv-around-world/sub-saharan-africa/south-africa</w:t>
        </w:r>
      </w:hyperlink>
      <w:bookmarkStart w:id="19" w:name="_Hlk14786530"/>
    </w:p>
    <w:bookmarkEnd w:id="19"/>
    <w:p w14:paraId="1B3F6D44" w14:textId="77777777" w:rsidR="006B5149" w:rsidRPr="00455335" w:rsidRDefault="006B5149" w:rsidP="004C1014">
      <w:pPr>
        <w:spacing w:line="360" w:lineRule="auto"/>
        <w:rPr>
          <w:rFonts w:cs="Arial"/>
          <w:sz w:val="22"/>
          <w:szCs w:val="22"/>
        </w:rPr>
      </w:pPr>
      <w:r w:rsidRPr="00455335">
        <w:fldChar w:fldCharType="begin"/>
      </w:r>
      <w:r w:rsidRPr="00455335">
        <w:rPr>
          <w:rFonts w:cs="Arial"/>
          <w:sz w:val="22"/>
          <w:szCs w:val="22"/>
        </w:rPr>
        <w:instrText xml:space="preserve"> HYPERLINK "https://www.gov.za/speeches/world-tb-day-2018-30-nov-2017-1109" </w:instrText>
      </w:r>
      <w:r w:rsidRPr="00455335">
        <w:fldChar w:fldCharType="separate"/>
      </w:r>
      <w:r w:rsidRPr="00455335">
        <w:rPr>
          <w:rStyle w:val="Hyperlink"/>
          <w:rFonts w:cs="Arial"/>
          <w:color w:val="auto"/>
          <w:sz w:val="22"/>
          <w:szCs w:val="22"/>
        </w:rPr>
        <w:t>https://www.gov.za/speeches/world-tb-day-2018-30-nov-2017-1109</w:t>
      </w:r>
      <w:r w:rsidRPr="00455335">
        <w:rPr>
          <w:rStyle w:val="Hyperlink"/>
          <w:rFonts w:cs="Arial"/>
          <w:color w:val="auto"/>
          <w:sz w:val="22"/>
          <w:szCs w:val="22"/>
        </w:rPr>
        <w:fldChar w:fldCharType="end"/>
      </w:r>
    </w:p>
    <w:p w14:paraId="6B4F845F" w14:textId="77777777" w:rsidR="006B5149" w:rsidRPr="00455335" w:rsidRDefault="00924AF7" w:rsidP="004C1014">
      <w:pPr>
        <w:spacing w:line="360" w:lineRule="auto"/>
        <w:rPr>
          <w:rFonts w:cs="Arial"/>
          <w:sz w:val="22"/>
          <w:szCs w:val="22"/>
        </w:rPr>
      </w:pPr>
      <w:hyperlink r:id="rId120" w:history="1">
        <w:r w:rsidR="006B5149" w:rsidRPr="00455335">
          <w:rPr>
            <w:rStyle w:val="Hyperlink"/>
            <w:rFonts w:cs="Arial"/>
            <w:color w:val="auto"/>
            <w:sz w:val="22"/>
            <w:szCs w:val="22"/>
          </w:rPr>
          <w:t>https://www.tbfacts.org/tb-statistics-south-africa/</w:t>
        </w:r>
      </w:hyperlink>
    </w:p>
    <w:p w14:paraId="649612F7" w14:textId="77777777" w:rsidR="006B5149" w:rsidRPr="00455335" w:rsidRDefault="00924AF7" w:rsidP="004C1014">
      <w:pPr>
        <w:spacing w:line="360" w:lineRule="auto"/>
        <w:rPr>
          <w:rFonts w:cs="Arial"/>
          <w:sz w:val="22"/>
          <w:szCs w:val="22"/>
        </w:rPr>
      </w:pPr>
      <w:hyperlink r:id="rId121" w:history="1">
        <w:r w:rsidR="006B5149" w:rsidRPr="00455335">
          <w:rPr>
            <w:rStyle w:val="Hyperlink"/>
            <w:rFonts w:cs="Arial"/>
            <w:color w:val="auto"/>
            <w:sz w:val="22"/>
            <w:szCs w:val="22"/>
          </w:rPr>
          <w:t>https://www.thedti.gov.za/parliament/StratPlans_APPs/NCC2017-AnnexureB.pdf</w:t>
        </w:r>
      </w:hyperlink>
    </w:p>
    <w:p w14:paraId="6C6281A4" w14:textId="77777777" w:rsidR="006B5149" w:rsidRPr="00455335" w:rsidRDefault="00924AF7" w:rsidP="004C1014">
      <w:pPr>
        <w:spacing w:line="360" w:lineRule="auto"/>
        <w:rPr>
          <w:rFonts w:cs="Arial"/>
          <w:sz w:val="22"/>
          <w:szCs w:val="22"/>
        </w:rPr>
      </w:pPr>
      <w:hyperlink r:id="rId122" w:history="1">
        <w:r w:rsidR="006B5149" w:rsidRPr="00455335">
          <w:rPr>
            <w:rStyle w:val="Hyperlink"/>
            <w:rFonts w:cs="Arial"/>
            <w:color w:val="auto"/>
            <w:sz w:val="22"/>
            <w:szCs w:val="22"/>
          </w:rPr>
          <w:t>https://www.coso.org/Pages/default.aspx</w:t>
        </w:r>
      </w:hyperlink>
    </w:p>
    <w:p w14:paraId="1A1470B5" w14:textId="77777777" w:rsidR="006B5149" w:rsidRPr="00455335" w:rsidRDefault="00924AF7" w:rsidP="004C1014">
      <w:pPr>
        <w:spacing w:line="360" w:lineRule="auto"/>
        <w:rPr>
          <w:rFonts w:cs="Arial"/>
          <w:sz w:val="22"/>
          <w:szCs w:val="22"/>
        </w:rPr>
      </w:pPr>
      <w:hyperlink r:id="rId123" w:history="1">
        <w:r w:rsidR="006B5149" w:rsidRPr="00455335">
          <w:rPr>
            <w:rStyle w:val="Hyperlink"/>
            <w:rFonts w:cs="Arial"/>
            <w:color w:val="auto"/>
            <w:sz w:val="22"/>
            <w:szCs w:val="22"/>
          </w:rPr>
          <w:t>https://info.knowledgeleader.com/bid/161685/what-are-the-five-components-of-the-coso-framework</w:t>
        </w:r>
      </w:hyperlink>
    </w:p>
    <w:p w14:paraId="1D349A9C" w14:textId="77777777" w:rsidR="006B5149" w:rsidRPr="00455335" w:rsidRDefault="00924AF7" w:rsidP="004C1014">
      <w:pPr>
        <w:spacing w:line="360" w:lineRule="auto"/>
        <w:rPr>
          <w:rFonts w:cs="Arial"/>
          <w:sz w:val="22"/>
          <w:szCs w:val="22"/>
        </w:rPr>
      </w:pPr>
      <w:hyperlink r:id="rId124" w:history="1">
        <w:r w:rsidR="006B5149" w:rsidRPr="00455335">
          <w:rPr>
            <w:rStyle w:val="Hyperlink"/>
            <w:rFonts w:cs="Arial"/>
            <w:color w:val="auto"/>
            <w:sz w:val="22"/>
            <w:szCs w:val="22"/>
          </w:rPr>
          <w:t>https://www.thebalance.com/sarbanes-oxley-act-of-2002-3306254</w:t>
        </w:r>
      </w:hyperlink>
    </w:p>
    <w:p w14:paraId="061C17C2" w14:textId="77777777" w:rsidR="006B5149" w:rsidRPr="00455335" w:rsidRDefault="00924AF7" w:rsidP="004C1014">
      <w:pPr>
        <w:spacing w:line="360" w:lineRule="auto"/>
        <w:rPr>
          <w:rFonts w:cs="Arial"/>
          <w:sz w:val="22"/>
          <w:szCs w:val="22"/>
        </w:rPr>
      </w:pPr>
      <w:hyperlink r:id="rId125" w:history="1">
        <w:r w:rsidR="006B5149" w:rsidRPr="00455335">
          <w:rPr>
            <w:rStyle w:val="Hyperlink"/>
            <w:rFonts w:cs="Arial"/>
            <w:color w:val="auto"/>
            <w:sz w:val="22"/>
            <w:szCs w:val="22"/>
          </w:rPr>
          <w:t>https://www.coso.org/Pages/default.aspx</w:t>
        </w:r>
      </w:hyperlink>
    </w:p>
    <w:p w14:paraId="7EC83315" w14:textId="77777777" w:rsidR="006B5149" w:rsidRPr="00455335" w:rsidRDefault="006B5149" w:rsidP="004C1014">
      <w:pPr>
        <w:spacing w:line="360" w:lineRule="auto"/>
        <w:rPr>
          <w:rFonts w:cs="Arial"/>
          <w:sz w:val="22"/>
          <w:szCs w:val="22"/>
        </w:rPr>
      </w:pPr>
    </w:p>
    <w:p w14:paraId="615CA304" w14:textId="32A5CCF2" w:rsidR="006B5149" w:rsidRPr="00455335" w:rsidRDefault="006B5149" w:rsidP="00C9055B">
      <w:pPr>
        <w:pStyle w:val="Heading3"/>
        <w:rPr>
          <w:rFonts w:ascii="Arial" w:hAnsi="Arial" w:cs="Arial"/>
          <w:b/>
          <w:bCs/>
          <w:color w:val="auto"/>
        </w:rPr>
      </w:pPr>
      <w:bookmarkStart w:id="20" w:name="_Toc43466316"/>
      <w:r w:rsidRPr="00455335">
        <w:rPr>
          <w:rFonts w:ascii="Arial" w:hAnsi="Arial" w:cs="Arial"/>
          <w:b/>
          <w:bCs/>
          <w:color w:val="auto"/>
        </w:rPr>
        <w:t xml:space="preserve">Learning Unit </w:t>
      </w:r>
      <w:r w:rsidR="00EB6549" w:rsidRPr="00455335">
        <w:rPr>
          <w:rFonts w:ascii="Arial" w:hAnsi="Arial" w:cs="Arial"/>
          <w:b/>
          <w:bCs/>
          <w:color w:val="auto"/>
        </w:rPr>
        <w:t>8</w:t>
      </w:r>
      <w:bookmarkEnd w:id="20"/>
    </w:p>
    <w:p w14:paraId="39E6A9FE" w14:textId="77777777" w:rsidR="006B5149" w:rsidRPr="00455335" w:rsidRDefault="00924AF7" w:rsidP="004C1014">
      <w:pPr>
        <w:spacing w:line="360" w:lineRule="auto"/>
        <w:rPr>
          <w:rFonts w:cs="Arial"/>
          <w:sz w:val="22"/>
          <w:szCs w:val="22"/>
        </w:rPr>
      </w:pPr>
      <w:hyperlink r:id="rId126" w:history="1">
        <w:r w:rsidR="006B5149" w:rsidRPr="00455335">
          <w:rPr>
            <w:rStyle w:val="Hyperlink"/>
            <w:rFonts w:cs="Arial"/>
            <w:color w:val="auto"/>
            <w:sz w:val="22"/>
            <w:szCs w:val="22"/>
          </w:rPr>
          <w:t>https://www.db.com/company/en/debt.htm</w:t>
        </w:r>
      </w:hyperlink>
    </w:p>
    <w:p w14:paraId="6114516F" w14:textId="77777777" w:rsidR="006B5149" w:rsidRPr="00455335" w:rsidRDefault="00924AF7" w:rsidP="004C1014">
      <w:pPr>
        <w:spacing w:line="360" w:lineRule="auto"/>
        <w:rPr>
          <w:rFonts w:cs="Arial"/>
          <w:sz w:val="22"/>
          <w:szCs w:val="22"/>
        </w:rPr>
      </w:pPr>
      <w:hyperlink r:id="rId127" w:history="1">
        <w:r w:rsidR="006B5149" w:rsidRPr="00455335">
          <w:rPr>
            <w:rStyle w:val="Hyperlink"/>
            <w:rFonts w:cs="Arial"/>
            <w:color w:val="auto"/>
            <w:sz w:val="22"/>
            <w:szCs w:val="22"/>
          </w:rPr>
          <w:t>https://www.investopedia.com/terms/s/sovereign-credit-rating.asp</w:t>
        </w:r>
      </w:hyperlink>
    </w:p>
    <w:p w14:paraId="6384F932" w14:textId="77777777" w:rsidR="006B5149" w:rsidRPr="00455335" w:rsidRDefault="00924AF7" w:rsidP="004C1014">
      <w:pPr>
        <w:spacing w:line="360" w:lineRule="auto"/>
        <w:rPr>
          <w:rFonts w:cs="Arial"/>
          <w:sz w:val="22"/>
          <w:szCs w:val="22"/>
        </w:rPr>
      </w:pPr>
      <w:hyperlink r:id="rId128" w:history="1">
        <w:r w:rsidR="006B5149" w:rsidRPr="00455335">
          <w:rPr>
            <w:rStyle w:val="Hyperlink"/>
            <w:rFonts w:cs="Arial"/>
            <w:color w:val="auto"/>
            <w:sz w:val="22"/>
            <w:szCs w:val="22"/>
          </w:rPr>
          <w:t>https://en.wikipedia.org/wiki/Standard_%26_Poor%27s</w:t>
        </w:r>
      </w:hyperlink>
    </w:p>
    <w:p w14:paraId="7F58E640" w14:textId="77777777" w:rsidR="006B5149" w:rsidRPr="00455335" w:rsidRDefault="00924AF7" w:rsidP="004C1014">
      <w:pPr>
        <w:spacing w:line="360" w:lineRule="auto"/>
        <w:rPr>
          <w:rFonts w:cs="Arial"/>
          <w:sz w:val="22"/>
          <w:szCs w:val="22"/>
        </w:rPr>
      </w:pPr>
      <w:hyperlink r:id="rId129" w:history="1">
        <w:r w:rsidR="006B5149" w:rsidRPr="00455335">
          <w:rPr>
            <w:rStyle w:val="Hyperlink"/>
            <w:rFonts w:cs="Arial"/>
            <w:color w:val="auto"/>
            <w:sz w:val="22"/>
            <w:szCs w:val="22"/>
          </w:rPr>
          <w:t>https://www.standardandpoors.com/en_US/web/guest/home</w:t>
        </w:r>
      </w:hyperlink>
    </w:p>
    <w:p w14:paraId="10862575" w14:textId="04AD62BE" w:rsidR="006B5149" w:rsidRPr="00455335" w:rsidRDefault="006B5149" w:rsidP="004C1014">
      <w:pPr>
        <w:spacing w:line="360" w:lineRule="auto"/>
        <w:rPr>
          <w:rFonts w:cs="Arial"/>
          <w:sz w:val="22"/>
          <w:szCs w:val="22"/>
        </w:rPr>
      </w:pPr>
    </w:p>
    <w:p w14:paraId="0AB1C3F5" w14:textId="77777777" w:rsidR="00C9055B" w:rsidRPr="00455335" w:rsidRDefault="00C9055B" w:rsidP="004C1014">
      <w:pPr>
        <w:spacing w:line="360" w:lineRule="auto"/>
        <w:rPr>
          <w:rFonts w:cs="Arial"/>
          <w:sz w:val="22"/>
          <w:szCs w:val="22"/>
        </w:rPr>
      </w:pPr>
    </w:p>
    <w:p w14:paraId="0557A4E4" w14:textId="19E60F03" w:rsidR="006B5149" w:rsidRPr="00455335" w:rsidRDefault="006B5149" w:rsidP="00C9055B">
      <w:pPr>
        <w:pStyle w:val="Heading3"/>
        <w:rPr>
          <w:rFonts w:ascii="Arial" w:hAnsi="Arial" w:cs="Arial"/>
          <w:b/>
          <w:bCs/>
          <w:color w:val="auto"/>
        </w:rPr>
      </w:pPr>
      <w:bookmarkStart w:id="21" w:name="_Toc43466317"/>
      <w:r w:rsidRPr="00455335">
        <w:rPr>
          <w:rFonts w:ascii="Arial" w:hAnsi="Arial" w:cs="Arial"/>
          <w:b/>
          <w:bCs/>
          <w:color w:val="auto"/>
        </w:rPr>
        <w:t xml:space="preserve">Learning Unit </w:t>
      </w:r>
      <w:r w:rsidR="004C1014" w:rsidRPr="00455335">
        <w:rPr>
          <w:rFonts w:ascii="Arial" w:hAnsi="Arial" w:cs="Arial"/>
          <w:b/>
          <w:bCs/>
          <w:color w:val="auto"/>
        </w:rPr>
        <w:t>9</w:t>
      </w:r>
      <w:bookmarkEnd w:id="21"/>
    </w:p>
    <w:p w14:paraId="0E5D78D3" w14:textId="77777777" w:rsidR="006B5149" w:rsidRPr="00455335" w:rsidRDefault="00924AF7" w:rsidP="004C1014">
      <w:pPr>
        <w:spacing w:line="360" w:lineRule="auto"/>
        <w:rPr>
          <w:rFonts w:cs="Arial"/>
          <w:sz w:val="22"/>
          <w:szCs w:val="22"/>
        </w:rPr>
      </w:pPr>
      <w:hyperlink r:id="rId130" w:history="1">
        <w:r w:rsidR="006B5149" w:rsidRPr="00455335">
          <w:rPr>
            <w:rStyle w:val="Hyperlink"/>
            <w:rFonts w:cs="Arial"/>
            <w:color w:val="auto"/>
            <w:sz w:val="22"/>
            <w:szCs w:val="22"/>
          </w:rPr>
          <w:t>https://www.aeaweb.org/resources/students/what-is-economics</w:t>
        </w:r>
      </w:hyperlink>
    </w:p>
    <w:p w14:paraId="32F100C2" w14:textId="77777777" w:rsidR="006B5149" w:rsidRPr="00455335" w:rsidRDefault="00924AF7" w:rsidP="004C1014">
      <w:pPr>
        <w:spacing w:line="360" w:lineRule="auto"/>
        <w:rPr>
          <w:rFonts w:cs="Arial"/>
          <w:sz w:val="22"/>
          <w:szCs w:val="22"/>
        </w:rPr>
      </w:pPr>
      <w:hyperlink r:id="rId131" w:history="1">
        <w:r w:rsidR="006B5149" w:rsidRPr="00455335">
          <w:rPr>
            <w:rStyle w:val="Hyperlink"/>
            <w:rFonts w:cs="Arial"/>
            <w:color w:val="auto"/>
            <w:sz w:val="22"/>
            <w:szCs w:val="22"/>
          </w:rPr>
          <w:t>https://www.econlib.org/library/Topics/College/whatiseconomics.html</w:t>
        </w:r>
      </w:hyperlink>
    </w:p>
    <w:p w14:paraId="62B6DE9A" w14:textId="77777777" w:rsidR="006B5149" w:rsidRPr="00455335" w:rsidRDefault="00924AF7" w:rsidP="004C1014">
      <w:pPr>
        <w:spacing w:line="360" w:lineRule="auto"/>
        <w:rPr>
          <w:rFonts w:cs="Arial"/>
          <w:sz w:val="22"/>
          <w:szCs w:val="22"/>
        </w:rPr>
      </w:pPr>
      <w:hyperlink r:id="rId132" w:history="1">
        <w:r w:rsidR="006B5149" w:rsidRPr="00455335">
          <w:rPr>
            <w:rStyle w:val="Hyperlink"/>
            <w:rFonts w:cs="Arial"/>
            <w:color w:val="auto"/>
            <w:sz w:val="22"/>
            <w:szCs w:val="22"/>
          </w:rPr>
          <w:t>https://www.soas.ac.uk/cedep-demos/000_P542_EP_K3736-Demo/unit1/page_07.htm</w:t>
        </w:r>
      </w:hyperlink>
    </w:p>
    <w:p w14:paraId="1C86A8C4" w14:textId="77777777" w:rsidR="006B5149" w:rsidRPr="00455335" w:rsidRDefault="00924AF7" w:rsidP="004C1014">
      <w:pPr>
        <w:spacing w:line="360" w:lineRule="auto"/>
        <w:rPr>
          <w:rFonts w:cs="Arial"/>
          <w:sz w:val="22"/>
          <w:szCs w:val="22"/>
        </w:rPr>
      </w:pPr>
      <w:hyperlink r:id="rId133" w:history="1">
        <w:r w:rsidR="006B5149" w:rsidRPr="00455335">
          <w:rPr>
            <w:rStyle w:val="Hyperlink"/>
            <w:rFonts w:cs="Arial"/>
            <w:color w:val="auto"/>
            <w:sz w:val="22"/>
            <w:szCs w:val="22"/>
          </w:rPr>
          <w:t>http://www.bandolier.org.uk/painres/download/whatis/What_is_health_econ.pdf</w:t>
        </w:r>
      </w:hyperlink>
    </w:p>
    <w:p w14:paraId="7505337A" w14:textId="77777777" w:rsidR="006B5149" w:rsidRPr="00455335" w:rsidRDefault="00924AF7" w:rsidP="004C1014">
      <w:pPr>
        <w:spacing w:line="360" w:lineRule="auto"/>
        <w:rPr>
          <w:rFonts w:cs="Arial"/>
          <w:sz w:val="22"/>
          <w:szCs w:val="22"/>
        </w:rPr>
      </w:pPr>
      <w:hyperlink r:id="rId134" w:history="1">
        <w:r w:rsidR="006B5149" w:rsidRPr="00455335">
          <w:rPr>
            <w:rStyle w:val="Hyperlink"/>
            <w:rFonts w:cs="Arial"/>
            <w:color w:val="auto"/>
            <w:sz w:val="22"/>
            <w:szCs w:val="22"/>
          </w:rPr>
          <w:t>https://pmj.bmj.com/content/79/929/147</w:t>
        </w:r>
      </w:hyperlink>
    </w:p>
    <w:p w14:paraId="6394CC13" w14:textId="77777777" w:rsidR="006B5149" w:rsidRPr="00455335" w:rsidRDefault="00924AF7" w:rsidP="004C1014">
      <w:pPr>
        <w:spacing w:line="360" w:lineRule="auto"/>
        <w:rPr>
          <w:rFonts w:cs="Arial"/>
          <w:sz w:val="22"/>
          <w:szCs w:val="22"/>
        </w:rPr>
      </w:pPr>
      <w:hyperlink r:id="rId135" w:history="1">
        <w:r w:rsidR="006B5149" w:rsidRPr="00455335">
          <w:rPr>
            <w:rStyle w:val="Hyperlink"/>
            <w:rFonts w:cs="Arial"/>
            <w:color w:val="auto"/>
            <w:sz w:val="22"/>
            <w:szCs w:val="22"/>
          </w:rPr>
          <w:t>https://www.freeeconhelp.com/2011/06/five-fundamental-principles-of.html</w:t>
        </w:r>
      </w:hyperlink>
    </w:p>
    <w:p w14:paraId="5E65DF60" w14:textId="77777777" w:rsidR="006B5149" w:rsidRPr="00455335" w:rsidRDefault="00924AF7" w:rsidP="004C1014">
      <w:pPr>
        <w:spacing w:line="360" w:lineRule="auto"/>
        <w:rPr>
          <w:rFonts w:cs="Arial"/>
          <w:sz w:val="22"/>
          <w:szCs w:val="22"/>
        </w:rPr>
      </w:pPr>
      <w:hyperlink r:id="rId136" w:history="1">
        <w:r w:rsidR="006B5149" w:rsidRPr="00455335">
          <w:rPr>
            <w:rStyle w:val="Hyperlink"/>
            <w:rFonts w:cs="Arial"/>
            <w:color w:val="auto"/>
            <w:sz w:val="22"/>
            <w:szCs w:val="22"/>
          </w:rPr>
          <w:t>www.ecnmy.org</w:t>
        </w:r>
      </w:hyperlink>
    </w:p>
    <w:p w14:paraId="053743FD" w14:textId="77777777" w:rsidR="006B5149" w:rsidRPr="00455335" w:rsidRDefault="00924AF7" w:rsidP="004C1014">
      <w:pPr>
        <w:spacing w:line="360" w:lineRule="auto"/>
        <w:rPr>
          <w:rFonts w:cs="Arial"/>
          <w:sz w:val="22"/>
          <w:szCs w:val="22"/>
        </w:rPr>
      </w:pPr>
      <w:hyperlink r:id="rId137" w:history="1">
        <w:r w:rsidR="006B5149" w:rsidRPr="00455335">
          <w:rPr>
            <w:rStyle w:val="Hyperlink"/>
            <w:rFonts w:cs="Arial"/>
            <w:color w:val="auto"/>
            <w:sz w:val="22"/>
            <w:szCs w:val="22"/>
          </w:rPr>
          <w:t>www.investopedia.com</w:t>
        </w:r>
      </w:hyperlink>
    </w:p>
    <w:p w14:paraId="3437F9C8" w14:textId="77777777" w:rsidR="006B5149" w:rsidRPr="00455335" w:rsidRDefault="00924AF7" w:rsidP="004C1014">
      <w:pPr>
        <w:spacing w:line="360" w:lineRule="auto"/>
        <w:rPr>
          <w:rFonts w:cs="Arial"/>
          <w:sz w:val="22"/>
          <w:szCs w:val="22"/>
        </w:rPr>
      </w:pPr>
      <w:hyperlink r:id="rId138" w:history="1">
        <w:r w:rsidR="006B5149" w:rsidRPr="00455335">
          <w:rPr>
            <w:rStyle w:val="Hyperlink"/>
            <w:rFonts w:cs="Arial"/>
            <w:color w:val="auto"/>
            <w:sz w:val="22"/>
            <w:szCs w:val="22"/>
          </w:rPr>
          <w:t>www.shopify.co.za</w:t>
        </w:r>
      </w:hyperlink>
    </w:p>
    <w:p w14:paraId="62764253" w14:textId="77777777" w:rsidR="006B5149" w:rsidRPr="00455335" w:rsidRDefault="00924AF7" w:rsidP="004C1014">
      <w:pPr>
        <w:spacing w:line="360" w:lineRule="auto"/>
        <w:rPr>
          <w:rFonts w:cs="Arial"/>
          <w:sz w:val="22"/>
          <w:szCs w:val="22"/>
        </w:rPr>
      </w:pPr>
      <w:hyperlink r:id="rId139" w:history="1">
        <w:r w:rsidR="006B5149" w:rsidRPr="00455335">
          <w:rPr>
            <w:rStyle w:val="Hyperlink"/>
            <w:rFonts w:cs="Arial"/>
            <w:color w:val="auto"/>
            <w:sz w:val="22"/>
            <w:szCs w:val="22"/>
          </w:rPr>
          <w:t>https://www.freeeconhelp.com/2011/05/opportunity-cost.html</w:t>
        </w:r>
      </w:hyperlink>
    </w:p>
    <w:p w14:paraId="6DDB4DBB" w14:textId="77777777" w:rsidR="006B5149" w:rsidRPr="00455335" w:rsidRDefault="00924AF7" w:rsidP="004C1014">
      <w:pPr>
        <w:spacing w:line="360" w:lineRule="auto"/>
        <w:rPr>
          <w:rFonts w:cs="Arial"/>
          <w:sz w:val="22"/>
          <w:szCs w:val="22"/>
        </w:rPr>
      </w:pPr>
      <w:hyperlink r:id="rId140" w:history="1">
        <w:r w:rsidR="006B5149" w:rsidRPr="00455335">
          <w:rPr>
            <w:rStyle w:val="Hyperlink"/>
            <w:rFonts w:cs="Arial"/>
            <w:color w:val="auto"/>
            <w:sz w:val="22"/>
            <w:szCs w:val="22"/>
          </w:rPr>
          <w:t>https://www.yhec.co.uk/glossary/opportunity-cost/</w:t>
        </w:r>
      </w:hyperlink>
    </w:p>
    <w:p w14:paraId="1141E823" w14:textId="77777777" w:rsidR="006B5149" w:rsidRPr="00455335" w:rsidRDefault="00924AF7" w:rsidP="004C1014">
      <w:pPr>
        <w:spacing w:line="360" w:lineRule="auto"/>
        <w:rPr>
          <w:rFonts w:cs="Arial"/>
          <w:sz w:val="22"/>
          <w:szCs w:val="22"/>
        </w:rPr>
      </w:pPr>
      <w:hyperlink r:id="rId141" w:history="1">
        <w:r w:rsidR="006B5149" w:rsidRPr="00455335">
          <w:rPr>
            <w:rStyle w:val="Hyperlink"/>
            <w:rFonts w:cs="Arial"/>
            <w:color w:val="auto"/>
            <w:sz w:val="22"/>
            <w:szCs w:val="22"/>
          </w:rPr>
          <w:t>https://www.healthknowledge.org.uk/public-health-textbook/medical-sociology-policy-economics/4d-health-economics/marginal-analysis</w:t>
        </w:r>
      </w:hyperlink>
    </w:p>
    <w:p w14:paraId="28733B17" w14:textId="77777777" w:rsidR="006B5149" w:rsidRPr="00455335" w:rsidRDefault="00924AF7" w:rsidP="004C1014">
      <w:pPr>
        <w:spacing w:line="360" w:lineRule="auto"/>
        <w:rPr>
          <w:rFonts w:cs="Arial"/>
          <w:sz w:val="22"/>
          <w:szCs w:val="22"/>
        </w:rPr>
      </w:pPr>
      <w:hyperlink r:id="rId142" w:history="1">
        <w:r w:rsidR="006B5149" w:rsidRPr="00455335">
          <w:rPr>
            <w:rStyle w:val="Hyperlink"/>
            <w:rFonts w:cs="Arial"/>
            <w:color w:val="auto"/>
            <w:sz w:val="22"/>
            <w:szCs w:val="22"/>
          </w:rPr>
          <w:t>https://study.com/academy/lesson/economic-incentives-definition-examples-quiz.html</w:t>
        </w:r>
      </w:hyperlink>
    </w:p>
    <w:p w14:paraId="67AEB9EB" w14:textId="77777777" w:rsidR="006B5149" w:rsidRPr="00455335" w:rsidRDefault="00924AF7" w:rsidP="004C1014">
      <w:pPr>
        <w:spacing w:line="360" w:lineRule="auto"/>
        <w:rPr>
          <w:rFonts w:cs="Arial"/>
          <w:sz w:val="22"/>
          <w:szCs w:val="22"/>
        </w:rPr>
      </w:pPr>
      <w:hyperlink r:id="rId143" w:anchor="7965228" w:history="1">
        <w:r w:rsidR="006B5149" w:rsidRPr="00455335">
          <w:rPr>
            <w:rStyle w:val="Hyperlink"/>
            <w:rFonts w:cs="Arial"/>
            <w:color w:val="auto"/>
            <w:sz w:val="22"/>
            <w:szCs w:val="22"/>
          </w:rPr>
          <w:t>https://accesspharmacy.mhmedical.com/content.aspx?bookid=462&amp;sectionid=41100767#7965228</w:t>
        </w:r>
      </w:hyperlink>
    </w:p>
    <w:p w14:paraId="53F05E47" w14:textId="77777777" w:rsidR="00810C54" w:rsidRPr="00455335" w:rsidRDefault="00810C54" w:rsidP="00810C54">
      <w:pPr>
        <w:spacing w:line="360" w:lineRule="auto"/>
        <w:jc w:val="both"/>
        <w:rPr>
          <w:rFonts w:cs="Arial"/>
          <w:szCs w:val="24"/>
        </w:rPr>
      </w:pPr>
    </w:p>
    <w:p w14:paraId="475DBADC" w14:textId="1F27966E" w:rsidR="00F165C8" w:rsidRPr="00455335" w:rsidRDefault="00F165C8" w:rsidP="00C9055B">
      <w:pPr>
        <w:pStyle w:val="Heading1"/>
        <w:rPr>
          <w:rFonts w:ascii="Arial" w:hAnsi="Arial" w:cs="Arial"/>
          <w:b/>
          <w:bCs/>
          <w:color w:val="auto"/>
          <w:lang w:val="en-US"/>
        </w:rPr>
      </w:pPr>
      <w:bookmarkStart w:id="22" w:name="_Toc43466318"/>
      <w:r w:rsidRPr="00455335">
        <w:rPr>
          <w:rFonts w:ascii="Arial" w:hAnsi="Arial" w:cs="Arial"/>
          <w:b/>
          <w:bCs/>
          <w:color w:val="auto"/>
          <w:lang w:val="en-US"/>
        </w:rPr>
        <w:t>3. OVERALL MODULE OBJECTIVE</w:t>
      </w:r>
      <w:bookmarkEnd w:id="22"/>
      <w:r w:rsidR="004841E9" w:rsidRPr="00455335">
        <w:rPr>
          <w:rFonts w:ascii="Arial" w:hAnsi="Arial" w:cs="Arial"/>
          <w:b/>
          <w:bCs/>
          <w:color w:val="auto"/>
          <w:lang w:val="en-US"/>
        </w:rPr>
        <w:t xml:space="preserve"> </w:t>
      </w:r>
    </w:p>
    <w:p w14:paraId="4CC2B946" w14:textId="77777777" w:rsidR="00C9055B" w:rsidRPr="00455335" w:rsidRDefault="00C9055B" w:rsidP="00C9055B">
      <w:pPr>
        <w:rPr>
          <w:rFonts w:cs="Arial"/>
          <w:lang w:val="en-US"/>
        </w:rPr>
      </w:pPr>
    </w:p>
    <w:p w14:paraId="71D6676E" w14:textId="53120F6A" w:rsidR="00F165C8" w:rsidRPr="00455335" w:rsidRDefault="00F165C8" w:rsidP="00810C54">
      <w:pPr>
        <w:tabs>
          <w:tab w:val="left" w:pos="709"/>
        </w:tabs>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 xml:space="preserve">This </w:t>
      </w:r>
      <w:r w:rsidR="00956FEE" w:rsidRPr="00455335">
        <w:rPr>
          <w:rFonts w:eastAsia="Calibri" w:cs="Arial"/>
          <w:sz w:val="22"/>
          <w:szCs w:val="22"/>
          <w:lang w:eastAsia="en-ZA"/>
        </w:rPr>
        <w:t xml:space="preserve">qualification </w:t>
      </w:r>
      <w:r w:rsidRPr="00455335">
        <w:rPr>
          <w:rFonts w:eastAsia="Calibri" w:cs="Arial"/>
          <w:sz w:val="22"/>
          <w:szCs w:val="22"/>
          <w:lang w:eastAsia="en-ZA"/>
        </w:rPr>
        <w:t xml:space="preserve">will improve </w:t>
      </w:r>
      <w:r w:rsidR="00325456" w:rsidRPr="00455335">
        <w:rPr>
          <w:rFonts w:eastAsia="Calibri" w:cs="Arial"/>
          <w:sz w:val="22"/>
          <w:szCs w:val="22"/>
          <w:lang w:eastAsia="en-ZA"/>
        </w:rPr>
        <w:t>learner</w:t>
      </w:r>
      <w:r w:rsidRPr="00455335">
        <w:rPr>
          <w:rFonts w:eastAsia="Calibri" w:cs="Arial"/>
          <w:sz w:val="22"/>
          <w:szCs w:val="22"/>
          <w:lang w:eastAsia="en-ZA"/>
        </w:rPr>
        <w:t>s’ understanding and application of the key elements of a comprehensive</w:t>
      </w:r>
      <w:r w:rsidR="003D690E" w:rsidRPr="00455335">
        <w:rPr>
          <w:rFonts w:eastAsia="Calibri" w:cs="Arial"/>
          <w:sz w:val="22"/>
          <w:szCs w:val="22"/>
          <w:lang w:eastAsia="en-ZA"/>
        </w:rPr>
        <w:t xml:space="preserve"> financial investment advisor field and apply their understanding in their respective workplaces.</w:t>
      </w:r>
    </w:p>
    <w:p w14:paraId="494ADB2D" w14:textId="77777777" w:rsidR="00956FEE" w:rsidRPr="00455335" w:rsidRDefault="00956FEE" w:rsidP="00810C54">
      <w:pPr>
        <w:tabs>
          <w:tab w:val="left" w:pos="709"/>
        </w:tabs>
        <w:autoSpaceDE w:val="0"/>
        <w:autoSpaceDN w:val="0"/>
        <w:adjustRightInd w:val="0"/>
        <w:spacing w:line="360" w:lineRule="auto"/>
        <w:jc w:val="both"/>
        <w:rPr>
          <w:rFonts w:eastAsia="Calibri" w:cs="Arial"/>
          <w:sz w:val="22"/>
          <w:szCs w:val="22"/>
          <w:lang w:eastAsia="en-ZA"/>
        </w:rPr>
      </w:pPr>
    </w:p>
    <w:p w14:paraId="57C71CB2" w14:textId="49D2C418" w:rsidR="00F165C8" w:rsidRPr="00455335" w:rsidRDefault="00F165C8" w:rsidP="00810C54">
      <w:pPr>
        <w:tabs>
          <w:tab w:val="left" w:pos="709"/>
        </w:tabs>
        <w:autoSpaceDE w:val="0"/>
        <w:autoSpaceDN w:val="0"/>
        <w:adjustRightInd w:val="0"/>
        <w:spacing w:line="360" w:lineRule="auto"/>
        <w:jc w:val="both"/>
        <w:rPr>
          <w:rFonts w:eastAsia="Calibri" w:cs="Arial"/>
          <w:sz w:val="22"/>
          <w:szCs w:val="22"/>
          <w:lang w:eastAsia="en-ZA"/>
        </w:rPr>
      </w:pPr>
      <w:r w:rsidRPr="00455335">
        <w:rPr>
          <w:rFonts w:eastAsia="Calibri" w:cs="Arial"/>
          <w:sz w:val="22"/>
          <w:szCs w:val="22"/>
          <w:lang w:eastAsia="en-ZA"/>
        </w:rPr>
        <w:t xml:space="preserve">The objectives of the </w:t>
      </w:r>
      <w:r w:rsidR="009E2605" w:rsidRPr="00455335">
        <w:rPr>
          <w:rFonts w:eastAsia="Calibri" w:cs="Arial"/>
          <w:sz w:val="22"/>
          <w:szCs w:val="22"/>
          <w:lang w:eastAsia="en-ZA"/>
        </w:rPr>
        <w:t>learning programme</w:t>
      </w:r>
      <w:r w:rsidRPr="00455335">
        <w:rPr>
          <w:rFonts w:eastAsia="Calibri" w:cs="Arial"/>
          <w:sz w:val="22"/>
          <w:szCs w:val="22"/>
          <w:lang w:eastAsia="en-ZA"/>
        </w:rPr>
        <w:t xml:space="preserve"> include the following:</w:t>
      </w:r>
    </w:p>
    <w:p w14:paraId="44068B27" w14:textId="77777777" w:rsidR="003D690E" w:rsidRPr="00455335" w:rsidRDefault="003D690E" w:rsidP="00AD2248">
      <w:pPr>
        <w:pStyle w:val="ListParagraph"/>
        <w:numPr>
          <w:ilvl w:val="0"/>
          <w:numId w:val="31"/>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Health care cover in South Africa</w:t>
      </w:r>
    </w:p>
    <w:p w14:paraId="4A153547" w14:textId="77777777" w:rsidR="003D690E" w:rsidRPr="00455335" w:rsidRDefault="003D690E" w:rsidP="00AD2248">
      <w:pPr>
        <w:pStyle w:val="ListParagraph"/>
        <w:numPr>
          <w:ilvl w:val="0"/>
          <w:numId w:val="31"/>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Managed care</w:t>
      </w:r>
    </w:p>
    <w:p w14:paraId="2AA9C407" w14:textId="77777777" w:rsidR="003D690E" w:rsidRPr="00455335" w:rsidRDefault="003D690E" w:rsidP="00AD2248">
      <w:pPr>
        <w:pStyle w:val="ListParagraph"/>
        <w:numPr>
          <w:ilvl w:val="0"/>
          <w:numId w:val="31"/>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Controlling fraud</w:t>
      </w:r>
    </w:p>
    <w:p w14:paraId="4DD21536" w14:textId="77777777" w:rsidR="003D690E" w:rsidRPr="00455335" w:rsidRDefault="003D690E" w:rsidP="00AD2248">
      <w:pPr>
        <w:pStyle w:val="ListParagraph"/>
        <w:numPr>
          <w:ilvl w:val="0"/>
          <w:numId w:val="31"/>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Health care cover options</w:t>
      </w:r>
    </w:p>
    <w:p w14:paraId="0F849C33" w14:textId="77777777" w:rsidR="003D690E" w:rsidRPr="00455335" w:rsidRDefault="003D690E" w:rsidP="00AD2248">
      <w:pPr>
        <w:pStyle w:val="ListParagraph"/>
        <w:numPr>
          <w:ilvl w:val="0"/>
          <w:numId w:val="31"/>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The cycle of the medical claim</w:t>
      </w:r>
    </w:p>
    <w:p w14:paraId="7318B185" w14:textId="77777777" w:rsidR="003D690E" w:rsidRPr="00455335" w:rsidRDefault="003D690E" w:rsidP="00AD2248">
      <w:pPr>
        <w:pStyle w:val="ListParagraph"/>
        <w:numPr>
          <w:ilvl w:val="0"/>
          <w:numId w:val="31"/>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 xml:space="preserve">Provide advice on the introduction of health care benefit programmes      </w:t>
      </w:r>
    </w:p>
    <w:p w14:paraId="155F3A53" w14:textId="77777777" w:rsidR="003D690E" w:rsidRPr="00455335" w:rsidRDefault="003D690E" w:rsidP="00AD2248">
      <w:pPr>
        <w:pStyle w:val="ListParagraph"/>
        <w:numPr>
          <w:ilvl w:val="0"/>
          <w:numId w:val="31"/>
        </w:numPr>
        <w:autoSpaceDE w:val="0"/>
        <w:autoSpaceDN w:val="0"/>
        <w:adjustRightInd w:val="0"/>
        <w:spacing w:after="100" w:afterAutospacing="1" w:line="360" w:lineRule="auto"/>
        <w:jc w:val="both"/>
        <w:rPr>
          <w:rFonts w:eastAsia="Calibri" w:cs="Arial"/>
          <w:sz w:val="22"/>
          <w:szCs w:val="22"/>
          <w:lang w:eastAsia="en-ZA"/>
        </w:rPr>
      </w:pPr>
      <w:r w:rsidRPr="00455335">
        <w:rPr>
          <w:rFonts w:eastAsia="Calibri" w:cs="Arial"/>
          <w:sz w:val="22"/>
          <w:szCs w:val="22"/>
          <w:lang w:eastAsia="en-ZA"/>
        </w:rPr>
        <w:t xml:space="preserve">Analyse client needs regarding health care benefits          </w:t>
      </w:r>
    </w:p>
    <w:p w14:paraId="1C35E58B" w14:textId="557DB827" w:rsidR="00F165C8" w:rsidRPr="00455335" w:rsidRDefault="009E2605" w:rsidP="00810C54">
      <w:pPr>
        <w:autoSpaceDE w:val="0"/>
        <w:autoSpaceDN w:val="0"/>
        <w:adjustRightInd w:val="0"/>
        <w:spacing w:after="120" w:line="360" w:lineRule="auto"/>
        <w:jc w:val="both"/>
        <w:rPr>
          <w:rFonts w:eastAsia="Calibri" w:cs="Arial"/>
          <w:sz w:val="22"/>
          <w:szCs w:val="22"/>
          <w:lang w:val="en-CA" w:eastAsia="en-ZA"/>
        </w:rPr>
      </w:pPr>
      <w:r w:rsidRPr="00455335">
        <w:rPr>
          <w:rFonts w:eastAsia="Calibri" w:cs="Arial"/>
          <w:sz w:val="22"/>
          <w:szCs w:val="22"/>
          <w:lang w:val="en-CA" w:eastAsia="en-ZA"/>
        </w:rPr>
        <w:lastRenderedPageBreak/>
        <w:t>Upon completion of this qualification</w:t>
      </w:r>
      <w:r w:rsidR="00F165C8" w:rsidRPr="00455335">
        <w:rPr>
          <w:rFonts w:eastAsia="Calibri" w:cs="Arial"/>
          <w:sz w:val="22"/>
          <w:szCs w:val="22"/>
          <w:lang w:val="en-CA" w:eastAsia="en-ZA"/>
        </w:rPr>
        <w:t xml:space="preserve"> graduating </w:t>
      </w:r>
      <w:r w:rsidR="00325456" w:rsidRPr="00455335">
        <w:rPr>
          <w:rFonts w:eastAsia="Calibri" w:cs="Arial"/>
          <w:sz w:val="22"/>
          <w:szCs w:val="22"/>
          <w:lang w:val="en-CA" w:eastAsia="en-ZA"/>
        </w:rPr>
        <w:t>learner</w:t>
      </w:r>
      <w:r w:rsidR="00F165C8" w:rsidRPr="00455335">
        <w:rPr>
          <w:rFonts w:eastAsia="Calibri" w:cs="Arial"/>
          <w:sz w:val="22"/>
          <w:szCs w:val="22"/>
          <w:lang w:val="en-CA" w:eastAsia="en-ZA"/>
        </w:rPr>
        <w:t xml:space="preserve">s will be </w:t>
      </w:r>
      <w:r w:rsidR="00956FEE" w:rsidRPr="00455335">
        <w:rPr>
          <w:rFonts w:eastAsia="Calibri" w:cs="Arial"/>
          <w:sz w:val="22"/>
          <w:szCs w:val="22"/>
          <w:lang w:val="en-CA" w:eastAsia="en-ZA"/>
        </w:rPr>
        <w:t xml:space="preserve">sufficiently </w:t>
      </w:r>
      <w:r w:rsidR="00F165C8" w:rsidRPr="00455335">
        <w:rPr>
          <w:rFonts w:eastAsia="Calibri" w:cs="Arial"/>
          <w:sz w:val="22"/>
          <w:szCs w:val="22"/>
          <w:lang w:val="en-CA" w:eastAsia="en-ZA"/>
        </w:rPr>
        <w:t xml:space="preserve">prepared </w:t>
      </w:r>
      <w:r w:rsidR="0013727B" w:rsidRPr="00455335">
        <w:rPr>
          <w:rFonts w:eastAsia="Calibri" w:cs="Arial"/>
          <w:sz w:val="22"/>
          <w:szCs w:val="22"/>
          <w:lang w:val="en-CA" w:eastAsia="en-ZA"/>
        </w:rPr>
        <w:t xml:space="preserve">to pursue a career in </w:t>
      </w:r>
      <w:r w:rsidR="003D690E" w:rsidRPr="00455335">
        <w:rPr>
          <w:rFonts w:eastAsia="Calibri" w:cs="Arial"/>
          <w:sz w:val="22"/>
          <w:szCs w:val="22"/>
          <w:lang w:eastAsia="en-ZA"/>
        </w:rPr>
        <w:t>financial investment advisor field</w:t>
      </w:r>
      <w:r w:rsidRPr="00455335">
        <w:rPr>
          <w:rFonts w:eastAsia="Calibri" w:cs="Arial"/>
          <w:sz w:val="22"/>
          <w:szCs w:val="22"/>
          <w:lang w:val="en-CA" w:eastAsia="en-ZA"/>
        </w:rPr>
        <w:t xml:space="preserve">. </w:t>
      </w:r>
    </w:p>
    <w:p w14:paraId="5AB3C64F" w14:textId="77777777" w:rsidR="00C41556" w:rsidRPr="00455335" w:rsidRDefault="00F165C8" w:rsidP="00810C54">
      <w:pPr>
        <w:autoSpaceDE w:val="0"/>
        <w:autoSpaceDN w:val="0"/>
        <w:adjustRightInd w:val="0"/>
        <w:spacing w:after="120" w:line="360" w:lineRule="auto"/>
        <w:jc w:val="both"/>
        <w:rPr>
          <w:rFonts w:cs="Arial"/>
          <w:b/>
          <w:sz w:val="22"/>
          <w:szCs w:val="22"/>
        </w:rPr>
      </w:pPr>
      <w:r w:rsidRPr="00455335">
        <w:rPr>
          <w:rFonts w:eastAsia="Calibri" w:cs="Arial"/>
          <w:sz w:val="22"/>
          <w:szCs w:val="22"/>
          <w:lang w:eastAsia="en-ZA"/>
        </w:rPr>
        <w:t xml:space="preserve">Each </w:t>
      </w:r>
      <w:r w:rsidR="00956FEE" w:rsidRPr="00455335">
        <w:rPr>
          <w:rFonts w:eastAsia="Calibri" w:cs="Arial"/>
          <w:sz w:val="22"/>
          <w:szCs w:val="22"/>
          <w:lang w:eastAsia="en-ZA"/>
        </w:rPr>
        <w:t>document in</w:t>
      </w:r>
      <w:r w:rsidRPr="00455335">
        <w:rPr>
          <w:rFonts w:eastAsia="Calibri" w:cs="Arial"/>
          <w:sz w:val="22"/>
          <w:szCs w:val="22"/>
          <w:lang w:eastAsia="en-ZA"/>
        </w:rPr>
        <w:t xml:space="preserve"> the </w:t>
      </w:r>
      <w:r w:rsidR="00956FEE" w:rsidRPr="00455335">
        <w:rPr>
          <w:rFonts w:eastAsia="Calibri" w:cs="Arial"/>
          <w:sz w:val="22"/>
          <w:szCs w:val="22"/>
          <w:lang w:eastAsia="en-ZA"/>
        </w:rPr>
        <w:t xml:space="preserve">qualification </w:t>
      </w:r>
      <w:r w:rsidRPr="00455335">
        <w:rPr>
          <w:rFonts w:eastAsia="Calibri" w:cs="Arial"/>
          <w:sz w:val="22"/>
          <w:szCs w:val="22"/>
          <w:lang w:eastAsia="en-ZA"/>
        </w:rPr>
        <w:t xml:space="preserve">pack is prefaced by a set of learning objectives (to focus the learning process) and is concluded with exercises </w:t>
      </w:r>
      <w:r w:rsidR="00956FEE" w:rsidRPr="00455335">
        <w:rPr>
          <w:rFonts w:eastAsia="Calibri" w:cs="Arial"/>
          <w:sz w:val="22"/>
          <w:szCs w:val="22"/>
          <w:lang w:eastAsia="en-ZA"/>
        </w:rPr>
        <w:t>which will</w:t>
      </w:r>
      <w:r w:rsidRPr="00455335">
        <w:rPr>
          <w:rFonts w:eastAsia="Calibri" w:cs="Arial"/>
          <w:sz w:val="22"/>
          <w:szCs w:val="22"/>
          <w:lang w:eastAsia="en-ZA"/>
        </w:rPr>
        <w:t xml:space="preserve"> develop analytical skills and confidence </w:t>
      </w:r>
      <w:r w:rsidR="00956FEE" w:rsidRPr="00455335">
        <w:rPr>
          <w:rFonts w:eastAsia="Calibri" w:cs="Arial"/>
          <w:sz w:val="22"/>
          <w:szCs w:val="22"/>
          <w:lang w:eastAsia="en-ZA"/>
        </w:rPr>
        <w:t xml:space="preserve">in </w:t>
      </w:r>
      <w:r w:rsidRPr="00455335">
        <w:rPr>
          <w:rFonts w:eastAsia="Calibri" w:cs="Arial"/>
          <w:sz w:val="22"/>
          <w:szCs w:val="22"/>
          <w:lang w:eastAsia="en-ZA"/>
        </w:rPr>
        <w:t xml:space="preserve">the </w:t>
      </w:r>
      <w:r w:rsidR="00325456" w:rsidRPr="00455335">
        <w:rPr>
          <w:rFonts w:eastAsia="Calibri" w:cs="Arial"/>
          <w:sz w:val="22"/>
          <w:szCs w:val="22"/>
          <w:lang w:eastAsia="en-ZA"/>
        </w:rPr>
        <w:t>learner</w:t>
      </w:r>
      <w:r w:rsidRPr="00455335">
        <w:rPr>
          <w:rFonts w:eastAsia="Calibri" w:cs="Arial"/>
          <w:sz w:val="22"/>
          <w:szCs w:val="22"/>
          <w:lang w:eastAsia="en-ZA"/>
        </w:rPr>
        <w:t>.</w:t>
      </w:r>
    </w:p>
    <w:p w14:paraId="3DCBA31C" w14:textId="77777777" w:rsidR="00F165C8" w:rsidRPr="00455335" w:rsidRDefault="00F165C8" w:rsidP="00810C54">
      <w:pPr>
        <w:tabs>
          <w:tab w:val="left" w:pos="7938"/>
        </w:tabs>
        <w:spacing w:line="360" w:lineRule="auto"/>
        <w:ind w:left="567" w:hanging="567"/>
        <w:jc w:val="both"/>
        <w:rPr>
          <w:rFonts w:cs="Arial"/>
          <w:b/>
          <w:sz w:val="22"/>
          <w:szCs w:val="22"/>
        </w:rPr>
      </w:pPr>
      <w:r w:rsidRPr="00455335">
        <w:rPr>
          <w:rFonts w:cs="Arial"/>
          <w:b/>
          <w:sz w:val="22"/>
          <w:szCs w:val="22"/>
        </w:rPr>
        <w:t>ICONS</w:t>
      </w:r>
    </w:p>
    <w:p w14:paraId="707D248E"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sz w:val="22"/>
          <w:szCs w:val="22"/>
          <w:lang w:val="en-US"/>
        </w:rPr>
        <w:t xml:space="preserve">The Course Packs was compiled using symbols to assist the Facilitator and the </w:t>
      </w:r>
      <w:r w:rsidR="00325456" w:rsidRPr="00455335">
        <w:rPr>
          <w:rFonts w:cs="Arial"/>
          <w:sz w:val="22"/>
          <w:szCs w:val="22"/>
          <w:lang w:val="en-US"/>
        </w:rPr>
        <w:t>learner</w:t>
      </w:r>
      <w:r w:rsidRPr="00455335">
        <w:rPr>
          <w:rFonts w:cs="Arial"/>
          <w:sz w:val="22"/>
          <w:szCs w:val="22"/>
          <w:lang w:val="en-US"/>
        </w:rPr>
        <w:t xml:space="preserve"> in identifying different requirements as they work through the manual.  The following symbols indicate these different requirements:</w:t>
      </w:r>
    </w:p>
    <w:p w14:paraId="5928B614" w14:textId="77777777" w:rsidR="009E2605" w:rsidRPr="00455335" w:rsidRDefault="009E2605" w:rsidP="009E2605">
      <w:pPr>
        <w:tabs>
          <w:tab w:val="left" w:pos="7938"/>
        </w:tabs>
        <w:spacing w:line="360" w:lineRule="auto"/>
        <w:ind w:left="567" w:hanging="567"/>
        <w:jc w:val="both"/>
        <w:rPr>
          <w:rFonts w:cs="Arial"/>
          <w:b/>
          <w:sz w:val="28"/>
          <w:szCs w:val="28"/>
        </w:rPr>
      </w:pPr>
    </w:p>
    <w:p w14:paraId="09DE07BE" w14:textId="77777777" w:rsidR="009E2605" w:rsidRPr="00455335" w:rsidRDefault="009E2605" w:rsidP="009E2605">
      <w:pPr>
        <w:tabs>
          <w:tab w:val="left" w:pos="5232"/>
        </w:tabs>
        <w:spacing w:line="360" w:lineRule="auto"/>
        <w:jc w:val="both"/>
        <w:rPr>
          <w:rFonts w:cs="Arial"/>
          <w:b/>
          <w:sz w:val="28"/>
          <w:szCs w:val="28"/>
        </w:rPr>
      </w:pPr>
      <w:r w:rsidRPr="00455335">
        <w:rPr>
          <w:rFonts w:eastAsia="Calibri" w:cs="Arial"/>
          <w:noProof/>
          <w:sz w:val="22"/>
          <w:szCs w:val="22"/>
          <w:lang w:eastAsia="en-ZA"/>
        </w:rPr>
        <w:drawing>
          <wp:anchor distT="0" distB="0" distL="114300" distR="114300" simplePos="0" relativeHeight="251666432" behindDoc="0" locked="0" layoutInCell="1" allowOverlap="1" wp14:anchorId="13F4F596" wp14:editId="377E3989">
            <wp:simplePos x="0" y="0"/>
            <wp:positionH relativeFrom="column">
              <wp:posOffset>213361</wp:posOffset>
            </wp:positionH>
            <wp:positionV relativeFrom="paragraph">
              <wp:posOffset>71121</wp:posOffset>
            </wp:positionV>
            <wp:extent cx="2194560" cy="867060"/>
            <wp:effectExtent l="0" t="0" r="0" b="9525"/>
            <wp:wrapNone/>
            <wp:docPr id="350" name="Picture 350"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2198130" cy="868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5335">
        <w:rPr>
          <w:rFonts w:cs="Arial"/>
          <w:b/>
          <w:sz w:val="28"/>
          <w:szCs w:val="28"/>
        </w:rPr>
        <w:tab/>
      </w:r>
      <w:r w:rsidRPr="00455335">
        <w:rPr>
          <w:rFonts w:cs="Arial"/>
          <w:noProof/>
          <w:lang w:eastAsia="en-ZA"/>
        </w:rPr>
        <w:drawing>
          <wp:inline distT="0" distB="0" distL="0" distR="0" wp14:anchorId="0071FF89" wp14:editId="3064D82D">
            <wp:extent cx="1318260" cy="935397"/>
            <wp:effectExtent l="0" t="0" r="0" b="0"/>
            <wp:docPr id="3" name="Picture 3"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p>
    <w:p w14:paraId="25DBBBC6" w14:textId="77777777" w:rsidR="009E2605" w:rsidRPr="00455335" w:rsidRDefault="009E2605" w:rsidP="009E2605">
      <w:pPr>
        <w:tabs>
          <w:tab w:val="left" w:pos="7938"/>
        </w:tabs>
        <w:spacing w:line="360" w:lineRule="auto"/>
        <w:ind w:left="567" w:hanging="567"/>
        <w:jc w:val="both"/>
        <w:rPr>
          <w:rFonts w:cs="Arial"/>
          <w:b/>
          <w:sz w:val="28"/>
          <w:szCs w:val="28"/>
        </w:rPr>
      </w:pPr>
    </w:p>
    <w:p w14:paraId="79BF53CC" w14:textId="77777777" w:rsidR="009E2605" w:rsidRPr="00455335" w:rsidRDefault="009E2605" w:rsidP="009E2605">
      <w:pPr>
        <w:tabs>
          <w:tab w:val="left" w:pos="7938"/>
        </w:tabs>
        <w:spacing w:line="360" w:lineRule="auto"/>
        <w:jc w:val="both"/>
        <w:rPr>
          <w:rFonts w:cs="Arial"/>
          <w:b/>
          <w:sz w:val="28"/>
          <w:szCs w:val="28"/>
        </w:rPr>
      </w:pPr>
      <w:r w:rsidRPr="00455335">
        <w:rPr>
          <w:rFonts w:cs="Arial"/>
          <w:b/>
          <w:sz w:val="28"/>
          <w:szCs w:val="28"/>
        </w:rPr>
        <w:t xml:space="preserve"> </w:t>
      </w:r>
      <w:r w:rsidRPr="00455335">
        <w:rPr>
          <w:rFonts w:cs="Arial"/>
          <w:b/>
          <w:noProof/>
          <w:sz w:val="28"/>
          <w:szCs w:val="28"/>
          <w:lang w:eastAsia="en-ZA"/>
        </w:rPr>
        <w:drawing>
          <wp:inline distT="0" distB="0" distL="0" distR="0" wp14:anchorId="27C61309" wp14:editId="74D519B2">
            <wp:extent cx="2278380" cy="893322"/>
            <wp:effectExtent l="0" t="0" r="7620" b="254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2295493" cy="900032"/>
                    </a:xfrm>
                    <a:prstGeom prst="rect">
                      <a:avLst/>
                    </a:prstGeom>
                    <a:noFill/>
                    <a:ln>
                      <a:noFill/>
                    </a:ln>
                  </pic:spPr>
                </pic:pic>
              </a:graphicData>
            </a:graphic>
          </wp:inline>
        </w:drawing>
      </w:r>
      <w:r w:rsidRPr="00455335">
        <w:rPr>
          <w:rFonts w:cs="Arial"/>
          <w:b/>
          <w:sz w:val="28"/>
          <w:szCs w:val="28"/>
        </w:rPr>
        <w:t xml:space="preserve">             </w:t>
      </w:r>
      <w:r w:rsidRPr="00455335">
        <w:rPr>
          <w:rFonts w:cs="Arial"/>
          <w:noProof/>
          <w:lang w:eastAsia="en-ZA"/>
        </w:rPr>
        <w:drawing>
          <wp:inline distT="0" distB="0" distL="0" distR="0" wp14:anchorId="2E47A68E" wp14:editId="0DCD7293">
            <wp:extent cx="2110397" cy="800100"/>
            <wp:effectExtent l="0" t="0" r="4445" b="0"/>
            <wp:docPr id="5" name="Picture 5"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2125608" cy="805867"/>
                    </a:xfrm>
                    <a:prstGeom prst="rect">
                      <a:avLst/>
                    </a:prstGeom>
                    <a:ln>
                      <a:noFill/>
                    </a:ln>
                    <a:effectLst>
                      <a:softEdge rad="112500"/>
                    </a:effectLst>
                  </pic:spPr>
                </pic:pic>
              </a:graphicData>
            </a:graphic>
          </wp:inline>
        </w:drawing>
      </w:r>
    </w:p>
    <w:p w14:paraId="3BFEB424" w14:textId="77777777" w:rsidR="009E2605" w:rsidRPr="00455335" w:rsidRDefault="009E2605" w:rsidP="009E2605">
      <w:pPr>
        <w:tabs>
          <w:tab w:val="left" w:pos="7938"/>
        </w:tabs>
        <w:spacing w:line="360" w:lineRule="auto"/>
        <w:ind w:left="567" w:hanging="567"/>
        <w:jc w:val="both"/>
        <w:rPr>
          <w:rFonts w:cs="Arial"/>
          <w:b/>
          <w:sz w:val="28"/>
          <w:szCs w:val="28"/>
        </w:rPr>
      </w:pPr>
    </w:p>
    <w:p w14:paraId="3551ACCF" w14:textId="77777777" w:rsidR="009E2605" w:rsidRPr="00455335" w:rsidRDefault="009E2605" w:rsidP="009E2605">
      <w:pPr>
        <w:tabs>
          <w:tab w:val="left" w:pos="7938"/>
        </w:tabs>
        <w:spacing w:line="360" w:lineRule="auto"/>
        <w:ind w:left="567" w:hanging="567"/>
        <w:jc w:val="both"/>
        <w:rPr>
          <w:rFonts w:cs="Arial"/>
          <w:b/>
          <w:sz w:val="28"/>
          <w:szCs w:val="28"/>
        </w:rPr>
      </w:pPr>
      <w:r w:rsidRPr="00455335">
        <w:rPr>
          <w:rFonts w:cs="Arial"/>
          <w:b/>
          <w:noProof/>
          <w:sz w:val="28"/>
          <w:szCs w:val="28"/>
          <w:lang w:eastAsia="en-ZA"/>
        </w:rPr>
        <w:drawing>
          <wp:inline distT="0" distB="0" distL="0" distR="0" wp14:anchorId="1DB134D7" wp14:editId="3244E1DD">
            <wp:extent cx="2407920" cy="822769"/>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2426860" cy="829240"/>
                    </a:xfrm>
                    <a:prstGeom prst="rect">
                      <a:avLst/>
                    </a:prstGeom>
                    <a:noFill/>
                    <a:ln>
                      <a:noFill/>
                    </a:ln>
                  </pic:spPr>
                </pic:pic>
              </a:graphicData>
            </a:graphic>
          </wp:inline>
        </w:drawing>
      </w:r>
      <w:r w:rsidRPr="00455335">
        <w:rPr>
          <w:rFonts w:cs="Arial"/>
          <w:b/>
          <w:sz w:val="28"/>
          <w:szCs w:val="28"/>
        </w:rPr>
        <w:t xml:space="preserve">           </w:t>
      </w:r>
      <w:r w:rsidRPr="00455335">
        <w:rPr>
          <w:rFonts w:cs="Arial"/>
          <w:b/>
          <w:noProof/>
          <w:sz w:val="28"/>
          <w:szCs w:val="28"/>
          <w:lang w:eastAsia="en-ZA"/>
        </w:rPr>
        <w:drawing>
          <wp:inline distT="0" distB="0" distL="0" distR="0" wp14:anchorId="1799B93F" wp14:editId="7F64772E">
            <wp:extent cx="2172091" cy="792480"/>
            <wp:effectExtent l="0" t="0" r="0" b="762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2186091" cy="797588"/>
                    </a:xfrm>
                    <a:prstGeom prst="rect">
                      <a:avLst/>
                    </a:prstGeom>
                    <a:noFill/>
                    <a:ln>
                      <a:noFill/>
                    </a:ln>
                  </pic:spPr>
                </pic:pic>
              </a:graphicData>
            </a:graphic>
          </wp:inline>
        </w:drawing>
      </w:r>
    </w:p>
    <w:p w14:paraId="195F51F9" w14:textId="77777777" w:rsidR="009E2605" w:rsidRPr="00455335" w:rsidRDefault="009E2605" w:rsidP="009E2605">
      <w:pPr>
        <w:tabs>
          <w:tab w:val="left" w:pos="7938"/>
        </w:tabs>
        <w:spacing w:line="360" w:lineRule="auto"/>
        <w:ind w:left="567" w:hanging="567"/>
        <w:jc w:val="both"/>
        <w:rPr>
          <w:rFonts w:cs="Arial"/>
          <w:b/>
          <w:sz w:val="28"/>
          <w:szCs w:val="28"/>
        </w:rPr>
      </w:pPr>
    </w:p>
    <w:p w14:paraId="78D88FF3" w14:textId="332CC405" w:rsidR="009E2605" w:rsidRPr="00455335" w:rsidRDefault="009E2605" w:rsidP="009E2605">
      <w:pPr>
        <w:tabs>
          <w:tab w:val="left" w:pos="7938"/>
        </w:tabs>
        <w:spacing w:line="360" w:lineRule="auto"/>
        <w:ind w:left="567" w:hanging="567"/>
        <w:jc w:val="both"/>
        <w:rPr>
          <w:rFonts w:cs="Arial"/>
          <w:b/>
          <w:sz w:val="28"/>
          <w:szCs w:val="28"/>
        </w:rPr>
      </w:pPr>
      <w:r w:rsidRPr="00455335">
        <w:rPr>
          <w:rFonts w:cs="Arial"/>
          <w:noProof/>
          <w:lang w:eastAsia="en-ZA"/>
        </w:rPr>
        <mc:AlternateContent>
          <mc:Choice Requires="wps">
            <w:drawing>
              <wp:inline distT="0" distB="0" distL="0" distR="0" wp14:anchorId="4C3D22FC" wp14:editId="60740060">
                <wp:extent cx="304800" cy="304800"/>
                <wp:effectExtent l="0" t="0" r="0" b="0"/>
                <wp:docPr id="7" name="AutoShape 1" descr="Image result for please note ic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265000" id="AutoShape 1" o:spid="_x0000_s1026" alt="Image result for please note ic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Psk5uHMAgAA4QUAAA4AAAAAAAAAAAAAAAAALgIAAGRycy9lMm9Eb2MueG1sUEsBAi0A&#10;FAAGAAgAAAAhAEyg6SzYAAAAAwEAAA8AAAAAAAAAAAAAAAAAJgUAAGRycy9kb3ducmV2LnhtbFBL&#10;BQYAAAAABAAEAPMAAAArBgAAAAA=&#10;" filled="f" stroked="f">
                <o:lock v:ext="edit" aspectratio="t"/>
                <w10:anchorlock/>
              </v:rect>
            </w:pict>
          </mc:Fallback>
        </mc:AlternateContent>
      </w:r>
      <w:r w:rsidRPr="00455335">
        <w:rPr>
          <w:rFonts w:cs="Arial"/>
          <w:noProof/>
          <w:lang w:eastAsia="en-ZA"/>
        </w:rPr>
        <w:drawing>
          <wp:inline distT="0" distB="0" distL="0" distR="0" wp14:anchorId="5D3F531E" wp14:editId="6164837B">
            <wp:extent cx="1394460" cy="1235874"/>
            <wp:effectExtent l="0" t="0" r="0" b="2540"/>
            <wp:docPr id="11" name="Picture 1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r w:rsidRPr="00455335">
        <w:rPr>
          <w:rFonts w:cs="Arial"/>
          <w:b/>
          <w:sz w:val="28"/>
          <w:szCs w:val="28"/>
        </w:rPr>
        <w:t xml:space="preserve">                    </w:t>
      </w:r>
      <w:r w:rsidRPr="00455335">
        <w:rPr>
          <w:rFonts w:cs="Arial"/>
          <w:b/>
          <w:noProof/>
          <w:sz w:val="28"/>
          <w:szCs w:val="28"/>
          <w:lang w:eastAsia="en-ZA"/>
        </w:rPr>
        <w:drawing>
          <wp:inline distT="0" distB="0" distL="0" distR="0" wp14:anchorId="681500DD" wp14:editId="08CF0FCE">
            <wp:extent cx="1927860" cy="755888"/>
            <wp:effectExtent l="0" t="0" r="0" b="635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27175CF5" w14:textId="5768C497" w:rsidR="009E2605" w:rsidRPr="00455335" w:rsidRDefault="009E2605" w:rsidP="009E2605">
      <w:pPr>
        <w:tabs>
          <w:tab w:val="left" w:pos="7938"/>
        </w:tabs>
        <w:spacing w:line="360" w:lineRule="auto"/>
        <w:ind w:left="567" w:hanging="567"/>
        <w:jc w:val="both"/>
        <w:rPr>
          <w:rFonts w:cs="Arial"/>
          <w:b/>
          <w:sz w:val="28"/>
          <w:szCs w:val="28"/>
        </w:rPr>
      </w:pPr>
      <w:r w:rsidRPr="00455335">
        <w:rPr>
          <w:rFonts w:cs="Arial"/>
          <w:b/>
          <w:noProof/>
          <w:sz w:val="28"/>
          <w:szCs w:val="28"/>
          <w:lang w:eastAsia="en-ZA"/>
        </w:rPr>
        <w:lastRenderedPageBreak/>
        <w:drawing>
          <wp:inline distT="0" distB="0" distL="0" distR="0" wp14:anchorId="0A9E0C6F" wp14:editId="6C4FB372">
            <wp:extent cx="2080260" cy="710810"/>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2099963" cy="717542"/>
                    </a:xfrm>
                    <a:prstGeom prst="rect">
                      <a:avLst/>
                    </a:prstGeom>
                    <a:noFill/>
                    <a:ln>
                      <a:noFill/>
                    </a:ln>
                  </pic:spPr>
                </pic:pic>
              </a:graphicData>
            </a:graphic>
          </wp:inline>
        </w:drawing>
      </w:r>
      <w:r w:rsidRPr="00455335">
        <w:rPr>
          <w:rFonts w:cs="Arial"/>
          <w:b/>
          <w:sz w:val="28"/>
          <w:szCs w:val="28"/>
        </w:rPr>
        <w:t xml:space="preserve">           </w:t>
      </w:r>
      <w:r w:rsidRPr="00455335">
        <w:rPr>
          <w:rFonts w:cs="Arial"/>
          <w:noProof/>
          <w:lang w:eastAsia="en-ZA"/>
        </w:rPr>
        <w:drawing>
          <wp:inline distT="0" distB="0" distL="0" distR="0" wp14:anchorId="48A4144D" wp14:editId="59AB996D">
            <wp:extent cx="1501140" cy="769620"/>
            <wp:effectExtent l="0" t="0" r="3810" b="0"/>
            <wp:docPr id="1" name="Picture 1" descr="Image result for formative assessme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ormative assessment icon"/>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501140" cy="769620"/>
                    </a:xfrm>
                    <a:prstGeom prst="rect">
                      <a:avLst/>
                    </a:prstGeom>
                    <a:noFill/>
                    <a:ln>
                      <a:noFill/>
                    </a:ln>
                  </pic:spPr>
                </pic:pic>
              </a:graphicData>
            </a:graphic>
          </wp:inline>
        </w:drawing>
      </w:r>
    </w:p>
    <w:p w14:paraId="4655EA43" w14:textId="694AA759" w:rsidR="009E2605" w:rsidRPr="00455335" w:rsidRDefault="009E2605" w:rsidP="009E2605">
      <w:pPr>
        <w:tabs>
          <w:tab w:val="left" w:pos="7938"/>
        </w:tabs>
        <w:spacing w:line="360" w:lineRule="auto"/>
        <w:ind w:left="567" w:hanging="567"/>
        <w:jc w:val="both"/>
        <w:rPr>
          <w:rFonts w:cs="Arial"/>
          <w:b/>
          <w:sz w:val="28"/>
          <w:szCs w:val="28"/>
        </w:rPr>
      </w:pPr>
      <w:r w:rsidRPr="00455335">
        <w:rPr>
          <w:rFonts w:cs="Arial"/>
          <w:noProof/>
          <w:sz w:val="22"/>
          <w:szCs w:val="22"/>
          <w:lang w:eastAsia="en-ZA"/>
        </w:rPr>
        <w:drawing>
          <wp:inline distT="0" distB="0" distL="0" distR="0" wp14:anchorId="2729C111" wp14:editId="07E0742F">
            <wp:extent cx="1353185" cy="9632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1353185" cy="963295"/>
                    </a:xfrm>
                    <a:prstGeom prst="rect">
                      <a:avLst/>
                    </a:prstGeom>
                    <a:noFill/>
                  </pic:spPr>
                </pic:pic>
              </a:graphicData>
            </a:graphic>
          </wp:inline>
        </w:drawing>
      </w:r>
      <w:r w:rsidRPr="00455335">
        <w:rPr>
          <w:rFonts w:cs="Arial"/>
          <w:b/>
          <w:sz w:val="28"/>
          <w:szCs w:val="28"/>
        </w:rPr>
        <w:t xml:space="preserve">                    </w:t>
      </w:r>
      <w:r w:rsidRPr="00455335">
        <w:rPr>
          <w:rFonts w:cs="Arial"/>
          <w:noProof/>
          <w:sz w:val="22"/>
          <w:lang w:eastAsia="en-ZA"/>
        </w:rPr>
        <w:drawing>
          <wp:inline distT="0" distB="0" distL="0" distR="0" wp14:anchorId="48D5DBBB" wp14:editId="4F5B78AA">
            <wp:extent cx="1844040" cy="722216"/>
            <wp:effectExtent l="0" t="0" r="381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849204" cy="724239"/>
                    </a:xfrm>
                    <a:prstGeom prst="rect">
                      <a:avLst/>
                    </a:prstGeom>
                    <a:noFill/>
                  </pic:spPr>
                </pic:pic>
              </a:graphicData>
            </a:graphic>
          </wp:inline>
        </w:drawing>
      </w:r>
    </w:p>
    <w:p w14:paraId="6908DC36" w14:textId="77777777" w:rsidR="009E2605" w:rsidRPr="00455335" w:rsidRDefault="009E2605" w:rsidP="009E2605">
      <w:pPr>
        <w:tabs>
          <w:tab w:val="left" w:pos="7938"/>
        </w:tabs>
        <w:spacing w:line="360" w:lineRule="auto"/>
        <w:ind w:left="567" w:hanging="567"/>
        <w:jc w:val="both"/>
        <w:rPr>
          <w:rFonts w:cs="Arial"/>
          <w:b/>
          <w:sz w:val="28"/>
          <w:szCs w:val="28"/>
        </w:rPr>
      </w:pPr>
    </w:p>
    <w:p w14:paraId="0BF040AB" w14:textId="77777777" w:rsidR="006B6F16" w:rsidRPr="00455335" w:rsidRDefault="006B6F16" w:rsidP="00810C54">
      <w:pPr>
        <w:widowControl w:val="0"/>
        <w:autoSpaceDE w:val="0"/>
        <w:autoSpaceDN w:val="0"/>
        <w:spacing w:line="360" w:lineRule="auto"/>
        <w:jc w:val="both"/>
        <w:rPr>
          <w:rFonts w:cs="Arial"/>
          <w:sz w:val="22"/>
          <w:szCs w:val="22"/>
          <w:lang w:val="en-US"/>
        </w:rPr>
      </w:pPr>
    </w:p>
    <w:p w14:paraId="1AED94F3" w14:textId="77777777" w:rsidR="006B6F16" w:rsidRPr="00455335" w:rsidRDefault="006B6F16" w:rsidP="00810C54">
      <w:pPr>
        <w:widowControl w:val="0"/>
        <w:autoSpaceDE w:val="0"/>
        <w:autoSpaceDN w:val="0"/>
        <w:spacing w:line="360" w:lineRule="auto"/>
        <w:jc w:val="both"/>
        <w:rPr>
          <w:rFonts w:cs="Arial"/>
          <w:sz w:val="22"/>
          <w:szCs w:val="22"/>
          <w:lang w:val="en-US"/>
        </w:rPr>
      </w:pPr>
    </w:p>
    <w:p w14:paraId="3DEAEC56" w14:textId="4DA1F45F" w:rsidR="00F165C8" w:rsidRPr="00455335" w:rsidRDefault="00F165C8" w:rsidP="00810C54">
      <w:pPr>
        <w:spacing w:after="200" w:line="360" w:lineRule="auto"/>
        <w:jc w:val="both"/>
        <w:rPr>
          <w:rFonts w:cs="Arial"/>
          <w:b/>
          <w:sz w:val="22"/>
          <w:szCs w:val="22"/>
          <w:u w:val="single"/>
          <w:lang w:val="en-US"/>
        </w:rPr>
      </w:pPr>
    </w:p>
    <w:p w14:paraId="78797448" w14:textId="29E39ED4" w:rsidR="00F165C8" w:rsidRPr="00455335" w:rsidRDefault="00F165C8" w:rsidP="00C9055B">
      <w:pPr>
        <w:pStyle w:val="Heading1"/>
        <w:rPr>
          <w:rFonts w:ascii="Arial" w:hAnsi="Arial" w:cs="Arial"/>
          <w:b/>
          <w:bCs/>
          <w:color w:val="auto"/>
          <w:lang w:val="en-US"/>
        </w:rPr>
      </w:pPr>
      <w:bookmarkStart w:id="23" w:name="_Toc43466319"/>
      <w:r w:rsidRPr="00455335">
        <w:rPr>
          <w:rFonts w:ascii="Arial" w:hAnsi="Arial" w:cs="Arial"/>
          <w:b/>
          <w:bCs/>
          <w:color w:val="auto"/>
          <w:lang w:val="en-US"/>
        </w:rPr>
        <w:t>4. GUIDELINES FOR FACILITATORS</w:t>
      </w:r>
      <w:bookmarkEnd w:id="23"/>
    </w:p>
    <w:p w14:paraId="1C50E397" w14:textId="77777777" w:rsidR="00C9055B" w:rsidRPr="00455335" w:rsidRDefault="00C9055B" w:rsidP="00C9055B">
      <w:pPr>
        <w:rPr>
          <w:rFonts w:cs="Arial"/>
          <w:lang w:val="en-US"/>
        </w:rPr>
      </w:pPr>
    </w:p>
    <w:p w14:paraId="666EF493"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sz w:val="22"/>
          <w:szCs w:val="22"/>
          <w:lang w:val="en-US"/>
        </w:rPr>
        <w:t xml:space="preserve">This </w:t>
      </w:r>
      <w:r w:rsidRPr="00455335">
        <w:rPr>
          <w:rFonts w:cs="Arial"/>
          <w:bCs/>
          <w:sz w:val="22"/>
          <w:szCs w:val="22"/>
          <w:lang w:val="en-US"/>
        </w:rPr>
        <w:t>Facilitators Guide is a resource</w:t>
      </w:r>
      <w:r w:rsidRPr="00455335">
        <w:rPr>
          <w:rFonts w:cs="Arial"/>
          <w:sz w:val="22"/>
          <w:szCs w:val="22"/>
          <w:lang w:val="en-US"/>
        </w:rPr>
        <w:t>, which will help you to:</w:t>
      </w:r>
    </w:p>
    <w:p w14:paraId="49A9A682" w14:textId="28AC2AE4" w:rsidR="00F165C8" w:rsidRPr="00455335" w:rsidRDefault="00F165C8" w:rsidP="00AD2248">
      <w:pPr>
        <w:widowControl w:val="0"/>
        <w:numPr>
          <w:ilvl w:val="0"/>
          <w:numId w:val="1"/>
        </w:numPr>
        <w:autoSpaceDE w:val="0"/>
        <w:autoSpaceDN w:val="0"/>
        <w:spacing w:line="360" w:lineRule="auto"/>
        <w:jc w:val="both"/>
        <w:rPr>
          <w:rFonts w:cs="Arial"/>
          <w:sz w:val="22"/>
          <w:szCs w:val="22"/>
          <w:lang w:val="en-US"/>
        </w:rPr>
      </w:pPr>
      <w:r w:rsidRPr="00455335">
        <w:rPr>
          <w:rFonts w:cs="Arial"/>
          <w:sz w:val="22"/>
          <w:szCs w:val="22"/>
          <w:lang w:val="en-US"/>
        </w:rPr>
        <w:t xml:space="preserve">Understand the </w:t>
      </w:r>
      <w:r w:rsidR="00024054" w:rsidRPr="00455335">
        <w:rPr>
          <w:rFonts w:cs="Arial"/>
          <w:sz w:val="22"/>
          <w:szCs w:val="22"/>
          <w:lang w:val="en-US"/>
        </w:rPr>
        <w:t>program,</w:t>
      </w:r>
      <w:r w:rsidRPr="00455335">
        <w:rPr>
          <w:rFonts w:cs="Arial"/>
          <w:sz w:val="22"/>
          <w:szCs w:val="22"/>
          <w:lang w:val="en-US"/>
        </w:rPr>
        <w:t xml:space="preserve"> as well as its objectives, characteristics and the requirements it places on you the </w:t>
      </w:r>
      <w:r w:rsidR="00FA64AB" w:rsidRPr="00455335">
        <w:rPr>
          <w:rFonts w:cs="Arial"/>
          <w:sz w:val="22"/>
          <w:szCs w:val="22"/>
          <w:lang w:val="en-US"/>
        </w:rPr>
        <w:t>facilitator</w:t>
      </w:r>
      <w:r w:rsidRPr="00455335">
        <w:rPr>
          <w:rFonts w:cs="Arial"/>
          <w:sz w:val="22"/>
          <w:szCs w:val="22"/>
          <w:lang w:val="en-US"/>
        </w:rPr>
        <w:t>.</w:t>
      </w:r>
    </w:p>
    <w:p w14:paraId="0C65B3C7" w14:textId="76978142" w:rsidR="00F165C8" w:rsidRPr="00455335" w:rsidRDefault="00F165C8" w:rsidP="00AD2248">
      <w:pPr>
        <w:widowControl w:val="0"/>
        <w:numPr>
          <w:ilvl w:val="0"/>
          <w:numId w:val="1"/>
        </w:numPr>
        <w:autoSpaceDE w:val="0"/>
        <w:autoSpaceDN w:val="0"/>
        <w:spacing w:line="360" w:lineRule="auto"/>
        <w:jc w:val="both"/>
        <w:rPr>
          <w:rFonts w:cs="Arial"/>
          <w:sz w:val="22"/>
          <w:szCs w:val="22"/>
          <w:lang w:val="en-US"/>
        </w:rPr>
      </w:pPr>
      <w:r w:rsidRPr="00455335">
        <w:rPr>
          <w:rFonts w:cs="Arial"/>
          <w:sz w:val="22"/>
          <w:szCs w:val="22"/>
          <w:lang w:val="en-US"/>
        </w:rPr>
        <w:t>Work through th</w:t>
      </w:r>
      <w:r w:rsidR="00956FEE" w:rsidRPr="00455335">
        <w:rPr>
          <w:rFonts w:cs="Arial"/>
          <w:sz w:val="22"/>
          <w:szCs w:val="22"/>
          <w:lang w:val="en-US"/>
        </w:rPr>
        <w:t>e</w:t>
      </w:r>
      <w:r w:rsidRPr="00455335">
        <w:rPr>
          <w:rFonts w:cs="Arial"/>
          <w:sz w:val="22"/>
          <w:szCs w:val="22"/>
          <w:lang w:val="en-US"/>
        </w:rPr>
        <w:t xml:space="preserve"> </w:t>
      </w:r>
      <w:r w:rsidR="00956FEE" w:rsidRPr="00455335">
        <w:rPr>
          <w:rFonts w:cs="Arial"/>
          <w:sz w:val="22"/>
          <w:szCs w:val="22"/>
          <w:lang w:val="en-US"/>
        </w:rPr>
        <w:t xml:space="preserve">qualification </w:t>
      </w:r>
      <w:r w:rsidRPr="00455335">
        <w:rPr>
          <w:rFonts w:cs="Arial"/>
          <w:sz w:val="22"/>
          <w:szCs w:val="22"/>
          <w:lang w:val="en-US"/>
        </w:rPr>
        <w:t>pack thoroughly in the early stages of delivering th</w:t>
      </w:r>
      <w:r w:rsidR="00956FEE" w:rsidRPr="00455335">
        <w:rPr>
          <w:rFonts w:cs="Arial"/>
          <w:sz w:val="22"/>
          <w:szCs w:val="22"/>
          <w:lang w:val="en-US"/>
        </w:rPr>
        <w:t>e modules.</w:t>
      </w:r>
    </w:p>
    <w:p w14:paraId="34AE9802" w14:textId="6FF62C38" w:rsidR="00F165C8" w:rsidRPr="00455335" w:rsidRDefault="00F165C8" w:rsidP="00AD2248">
      <w:pPr>
        <w:widowControl w:val="0"/>
        <w:numPr>
          <w:ilvl w:val="0"/>
          <w:numId w:val="1"/>
        </w:numPr>
        <w:autoSpaceDE w:val="0"/>
        <w:autoSpaceDN w:val="0"/>
        <w:spacing w:after="120" w:line="360" w:lineRule="auto"/>
        <w:jc w:val="both"/>
        <w:rPr>
          <w:rFonts w:cs="Arial"/>
          <w:sz w:val="22"/>
          <w:szCs w:val="22"/>
          <w:lang w:val="en-US"/>
        </w:rPr>
      </w:pPr>
      <w:r w:rsidRPr="00455335">
        <w:rPr>
          <w:rFonts w:cs="Arial"/>
          <w:sz w:val="22"/>
          <w:szCs w:val="22"/>
          <w:lang w:val="en-US"/>
        </w:rPr>
        <w:t>Develop your confidence and ability to deliver</w:t>
      </w:r>
      <w:r w:rsidR="00035E9E" w:rsidRPr="00455335">
        <w:rPr>
          <w:rFonts w:cs="Arial"/>
          <w:sz w:val="22"/>
          <w:szCs w:val="22"/>
          <w:lang w:val="en-US"/>
        </w:rPr>
        <w:t xml:space="preserve"> the material</w:t>
      </w:r>
      <w:r w:rsidRPr="00455335">
        <w:rPr>
          <w:rFonts w:cs="Arial"/>
          <w:sz w:val="22"/>
          <w:szCs w:val="22"/>
          <w:lang w:val="en-US"/>
        </w:rPr>
        <w:t xml:space="preserve"> in a way that </w:t>
      </w:r>
      <w:r w:rsidR="00956FEE" w:rsidRPr="00455335">
        <w:rPr>
          <w:rFonts w:cs="Arial"/>
          <w:sz w:val="22"/>
          <w:szCs w:val="22"/>
          <w:lang w:val="en-US"/>
        </w:rPr>
        <w:t xml:space="preserve">best suits your teaching style and method. </w:t>
      </w:r>
    </w:p>
    <w:p w14:paraId="290A5FD7" w14:textId="77777777" w:rsidR="00F165C8" w:rsidRPr="00455335" w:rsidRDefault="00956FEE" w:rsidP="00810C54">
      <w:pPr>
        <w:widowControl w:val="0"/>
        <w:autoSpaceDE w:val="0"/>
        <w:autoSpaceDN w:val="0"/>
        <w:spacing w:after="120" w:line="360" w:lineRule="auto"/>
        <w:jc w:val="both"/>
        <w:rPr>
          <w:rFonts w:cs="Arial"/>
          <w:sz w:val="22"/>
          <w:szCs w:val="22"/>
          <w:lang w:val="en-US"/>
        </w:rPr>
      </w:pPr>
      <w:r w:rsidRPr="00455335">
        <w:rPr>
          <w:rFonts w:cs="Arial"/>
          <w:bCs/>
          <w:sz w:val="22"/>
          <w:szCs w:val="22"/>
          <w:lang w:val="en-US"/>
        </w:rPr>
        <w:t>T</w:t>
      </w:r>
      <w:r w:rsidR="00F165C8" w:rsidRPr="00455335">
        <w:rPr>
          <w:rFonts w:cs="Arial"/>
          <w:bCs/>
          <w:sz w:val="22"/>
          <w:szCs w:val="22"/>
          <w:lang w:val="en-US"/>
        </w:rPr>
        <w:t xml:space="preserve">hree stages </w:t>
      </w:r>
      <w:r w:rsidRPr="00455335">
        <w:rPr>
          <w:rFonts w:cs="Arial"/>
          <w:bCs/>
          <w:sz w:val="22"/>
          <w:szCs w:val="22"/>
          <w:lang w:val="en-US"/>
        </w:rPr>
        <w:t xml:space="preserve">to follow: </w:t>
      </w:r>
    </w:p>
    <w:p w14:paraId="0E0B9027" w14:textId="77777777" w:rsidR="00F165C8" w:rsidRPr="00455335" w:rsidRDefault="00F165C8" w:rsidP="00AD2248">
      <w:pPr>
        <w:widowControl w:val="0"/>
        <w:numPr>
          <w:ilvl w:val="0"/>
          <w:numId w:val="2"/>
        </w:numPr>
        <w:autoSpaceDE w:val="0"/>
        <w:autoSpaceDN w:val="0"/>
        <w:spacing w:line="360" w:lineRule="auto"/>
        <w:jc w:val="both"/>
        <w:rPr>
          <w:rFonts w:cs="Arial"/>
          <w:sz w:val="22"/>
          <w:szCs w:val="22"/>
          <w:lang w:val="en-US"/>
        </w:rPr>
      </w:pPr>
      <w:r w:rsidRPr="00455335">
        <w:rPr>
          <w:rFonts w:cs="Arial"/>
          <w:b/>
          <w:bCs/>
          <w:sz w:val="22"/>
          <w:szCs w:val="22"/>
          <w:lang w:val="en-US"/>
        </w:rPr>
        <w:t>Learning:</w:t>
      </w:r>
      <w:r w:rsidRPr="00455335">
        <w:rPr>
          <w:rFonts w:cs="Arial"/>
          <w:sz w:val="22"/>
          <w:szCs w:val="22"/>
          <w:lang w:val="en-US"/>
        </w:rPr>
        <w:t xml:space="preserve">  </w:t>
      </w:r>
      <w:r w:rsidR="00956FEE" w:rsidRPr="00455335">
        <w:rPr>
          <w:rFonts w:cs="Arial"/>
          <w:sz w:val="22"/>
          <w:szCs w:val="22"/>
          <w:lang w:val="en-US"/>
        </w:rPr>
        <w:t>During the training,</w:t>
      </w:r>
      <w:r w:rsidRPr="00455335">
        <w:rPr>
          <w:rFonts w:cs="Arial"/>
          <w:sz w:val="22"/>
          <w:szCs w:val="22"/>
          <w:lang w:val="en-US"/>
        </w:rPr>
        <w:t xml:space="preserve"> you may need to </w:t>
      </w:r>
      <w:r w:rsidR="00956FEE" w:rsidRPr="00455335">
        <w:rPr>
          <w:rFonts w:cs="Arial"/>
          <w:sz w:val="22"/>
          <w:szCs w:val="22"/>
          <w:lang w:val="en-US"/>
        </w:rPr>
        <w:t>regularly refer to</w:t>
      </w:r>
      <w:r w:rsidRPr="00455335">
        <w:rPr>
          <w:rFonts w:cs="Arial"/>
          <w:sz w:val="22"/>
          <w:szCs w:val="22"/>
          <w:lang w:val="en-US"/>
        </w:rPr>
        <w:t xml:space="preserve"> the course pack as it will provide you with a simple </w:t>
      </w:r>
      <w:r w:rsidR="00956FEE" w:rsidRPr="00455335">
        <w:rPr>
          <w:rFonts w:cs="Arial"/>
          <w:sz w:val="22"/>
          <w:szCs w:val="22"/>
          <w:lang w:val="en-US"/>
        </w:rPr>
        <w:t>of</w:t>
      </w:r>
      <w:r w:rsidRPr="00455335">
        <w:rPr>
          <w:rFonts w:cs="Arial"/>
          <w:sz w:val="22"/>
          <w:szCs w:val="22"/>
          <w:lang w:val="en-US"/>
        </w:rPr>
        <w:t xml:space="preserve"> method</w:t>
      </w:r>
      <w:r w:rsidR="00956FEE" w:rsidRPr="00455335">
        <w:rPr>
          <w:rFonts w:cs="Arial"/>
          <w:sz w:val="22"/>
          <w:szCs w:val="22"/>
          <w:lang w:val="en-US"/>
        </w:rPr>
        <w:t>s to be used in terms of</w:t>
      </w:r>
      <w:r w:rsidRPr="00455335">
        <w:rPr>
          <w:rFonts w:cs="Arial"/>
          <w:sz w:val="22"/>
          <w:szCs w:val="22"/>
          <w:lang w:val="en-US"/>
        </w:rPr>
        <w:t xml:space="preserve"> </w:t>
      </w:r>
      <w:r w:rsidR="00956FEE" w:rsidRPr="00455335">
        <w:rPr>
          <w:rFonts w:cs="Arial"/>
          <w:sz w:val="22"/>
          <w:szCs w:val="22"/>
          <w:lang w:val="en-US"/>
        </w:rPr>
        <w:t xml:space="preserve">the </w:t>
      </w:r>
      <w:r w:rsidRPr="00455335">
        <w:rPr>
          <w:rFonts w:cs="Arial"/>
          <w:sz w:val="22"/>
          <w:szCs w:val="22"/>
          <w:lang w:val="en-US"/>
        </w:rPr>
        <w:t>deliver</w:t>
      </w:r>
      <w:r w:rsidR="00956FEE" w:rsidRPr="00455335">
        <w:rPr>
          <w:rFonts w:cs="Arial"/>
          <w:sz w:val="22"/>
          <w:szCs w:val="22"/>
          <w:lang w:val="en-US"/>
        </w:rPr>
        <w:t>y of</w:t>
      </w:r>
      <w:r w:rsidRPr="00455335">
        <w:rPr>
          <w:rFonts w:cs="Arial"/>
          <w:sz w:val="22"/>
          <w:szCs w:val="22"/>
          <w:lang w:val="en-US"/>
        </w:rPr>
        <w:t xml:space="preserve"> the training.</w:t>
      </w:r>
    </w:p>
    <w:p w14:paraId="32D6AFE1" w14:textId="77777777" w:rsidR="00956FEE" w:rsidRPr="00455335" w:rsidRDefault="00F165C8" w:rsidP="00AD2248">
      <w:pPr>
        <w:widowControl w:val="0"/>
        <w:numPr>
          <w:ilvl w:val="0"/>
          <w:numId w:val="2"/>
        </w:numPr>
        <w:autoSpaceDE w:val="0"/>
        <w:autoSpaceDN w:val="0"/>
        <w:spacing w:line="360" w:lineRule="auto"/>
        <w:jc w:val="both"/>
        <w:rPr>
          <w:rFonts w:cs="Arial"/>
          <w:sz w:val="22"/>
          <w:szCs w:val="22"/>
          <w:lang w:val="en-US"/>
        </w:rPr>
      </w:pPr>
      <w:r w:rsidRPr="00455335">
        <w:rPr>
          <w:rFonts w:cs="Arial"/>
          <w:b/>
          <w:bCs/>
          <w:sz w:val="22"/>
          <w:szCs w:val="22"/>
          <w:lang w:val="en-US"/>
        </w:rPr>
        <w:t>Prompting:</w:t>
      </w:r>
      <w:r w:rsidRPr="00455335">
        <w:rPr>
          <w:rFonts w:cs="Arial"/>
          <w:sz w:val="22"/>
          <w:szCs w:val="22"/>
          <w:lang w:val="en-US"/>
        </w:rPr>
        <w:t xml:space="preserve">  As you become more comfortable with the </w:t>
      </w:r>
      <w:r w:rsidR="00956FEE" w:rsidRPr="00455335">
        <w:rPr>
          <w:rFonts w:cs="Arial"/>
          <w:sz w:val="22"/>
          <w:szCs w:val="22"/>
          <w:lang w:val="en-US"/>
        </w:rPr>
        <w:t>modules</w:t>
      </w:r>
      <w:r w:rsidRPr="00455335">
        <w:rPr>
          <w:rFonts w:cs="Arial"/>
          <w:sz w:val="22"/>
          <w:szCs w:val="22"/>
          <w:lang w:val="en-US"/>
        </w:rPr>
        <w:t xml:space="preserve">, you </w:t>
      </w:r>
      <w:r w:rsidR="00956FEE" w:rsidRPr="00455335">
        <w:rPr>
          <w:rFonts w:cs="Arial"/>
          <w:sz w:val="22"/>
          <w:szCs w:val="22"/>
          <w:lang w:val="en-US"/>
        </w:rPr>
        <w:t>are encouraged to prepare</w:t>
      </w:r>
      <w:r w:rsidRPr="00455335">
        <w:rPr>
          <w:rFonts w:cs="Arial"/>
          <w:sz w:val="22"/>
          <w:szCs w:val="22"/>
          <w:lang w:val="en-US"/>
        </w:rPr>
        <w:t xml:space="preserve"> presentation</w:t>
      </w:r>
      <w:r w:rsidR="00956FEE" w:rsidRPr="00455335">
        <w:rPr>
          <w:rFonts w:cs="Arial"/>
          <w:sz w:val="22"/>
          <w:szCs w:val="22"/>
          <w:lang w:val="en-US"/>
        </w:rPr>
        <w:t>,</w:t>
      </w:r>
      <w:r w:rsidRPr="00455335">
        <w:rPr>
          <w:rFonts w:cs="Arial"/>
          <w:sz w:val="22"/>
          <w:szCs w:val="22"/>
          <w:lang w:val="en-US"/>
        </w:rPr>
        <w:t xml:space="preserve"> using the </w:t>
      </w:r>
      <w:r w:rsidRPr="00455335">
        <w:rPr>
          <w:rFonts w:cs="Arial"/>
          <w:bCs/>
          <w:sz w:val="22"/>
          <w:szCs w:val="22"/>
          <w:lang w:val="en-US"/>
        </w:rPr>
        <w:t>Lesson Plan</w:t>
      </w:r>
      <w:r w:rsidR="00956FEE" w:rsidRPr="00455335">
        <w:rPr>
          <w:rFonts w:cs="Arial"/>
          <w:bCs/>
          <w:sz w:val="22"/>
          <w:szCs w:val="22"/>
          <w:lang w:val="en-US"/>
        </w:rPr>
        <w:t xml:space="preserve"> provided</w:t>
      </w:r>
      <w:r w:rsidRPr="00455335">
        <w:rPr>
          <w:rFonts w:cs="Arial"/>
          <w:sz w:val="22"/>
          <w:szCs w:val="22"/>
          <w:lang w:val="en-US"/>
        </w:rPr>
        <w:t>. This document has been written as a prompt sheet to remind you of the contents to be covered</w:t>
      </w:r>
      <w:r w:rsidR="00956FEE" w:rsidRPr="00455335">
        <w:rPr>
          <w:rFonts w:cs="Arial"/>
          <w:sz w:val="22"/>
          <w:szCs w:val="22"/>
          <w:lang w:val="en-US"/>
        </w:rPr>
        <w:t>.</w:t>
      </w:r>
    </w:p>
    <w:p w14:paraId="5FC34E85" w14:textId="154DBD08" w:rsidR="00F165C8" w:rsidRPr="00455335" w:rsidRDefault="00F165C8" w:rsidP="00AD2248">
      <w:pPr>
        <w:widowControl w:val="0"/>
        <w:numPr>
          <w:ilvl w:val="0"/>
          <w:numId w:val="2"/>
        </w:numPr>
        <w:autoSpaceDE w:val="0"/>
        <w:autoSpaceDN w:val="0"/>
        <w:spacing w:after="120" w:line="360" w:lineRule="auto"/>
        <w:jc w:val="both"/>
        <w:rPr>
          <w:rFonts w:cs="Arial"/>
          <w:sz w:val="22"/>
          <w:szCs w:val="22"/>
          <w:lang w:val="en-US"/>
        </w:rPr>
      </w:pPr>
      <w:r w:rsidRPr="00455335">
        <w:rPr>
          <w:rFonts w:cs="Arial"/>
          <w:b/>
          <w:bCs/>
          <w:sz w:val="22"/>
          <w:szCs w:val="22"/>
          <w:lang w:val="en-US"/>
        </w:rPr>
        <w:t>Creating:</w:t>
      </w:r>
      <w:r w:rsidRPr="00455335">
        <w:rPr>
          <w:rFonts w:cs="Arial"/>
          <w:sz w:val="22"/>
          <w:szCs w:val="22"/>
          <w:lang w:val="en-US"/>
        </w:rPr>
        <w:t xml:space="preserve">  You will inevitably reach a stage when you experience the facilitators guide as being "restrictive" and find that you can contribute many additional ideas in the delivery of this program</w:t>
      </w:r>
      <w:r w:rsidR="00956FEE" w:rsidRPr="00455335">
        <w:rPr>
          <w:rFonts w:cs="Arial"/>
          <w:sz w:val="22"/>
          <w:szCs w:val="22"/>
          <w:lang w:val="en-US"/>
        </w:rPr>
        <w:t>. This is highly encouraged, subject to you</w:t>
      </w:r>
      <w:r w:rsidR="00035E9E" w:rsidRPr="00455335">
        <w:rPr>
          <w:rFonts w:cs="Arial"/>
          <w:sz w:val="22"/>
          <w:szCs w:val="22"/>
          <w:lang w:val="en-US"/>
        </w:rPr>
        <w:t xml:space="preserve"> </w:t>
      </w:r>
      <w:r w:rsidRPr="00455335">
        <w:rPr>
          <w:rFonts w:cs="Arial"/>
          <w:sz w:val="22"/>
          <w:szCs w:val="22"/>
          <w:lang w:val="en-US"/>
        </w:rPr>
        <w:t>keeping</w:t>
      </w:r>
      <w:r w:rsidR="00956FEE" w:rsidRPr="00455335">
        <w:rPr>
          <w:rFonts w:cs="Arial"/>
          <w:sz w:val="22"/>
          <w:szCs w:val="22"/>
          <w:lang w:val="en-US"/>
        </w:rPr>
        <w:t xml:space="preserve"> the training content in line with</w:t>
      </w:r>
      <w:r w:rsidRPr="00455335">
        <w:rPr>
          <w:rFonts w:cs="Arial"/>
          <w:sz w:val="22"/>
          <w:szCs w:val="22"/>
          <w:lang w:val="en-US"/>
        </w:rPr>
        <w:t xml:space="preserve"> the </w:t>
      </w:r>
      <w:r w:rsidRPr="00455335">
        <w:rPr>
          <w:rFonts w:cs="Arial"/>
          <w:bCs/>
          <w:sz w:val="22"/>
          <w:szCs w:val="22"/>
          <w:lang w:val="en-US"/>
        </w:rPr>
        <w:t>Lesson Plan</w:t>
      </w:r>
      <w:r w:rsidRPr="00455335">
        <w:rPr>
          <w:rFonts w:cs="Arial"/>
          <w:sz w:val="22"/>
          <w:szCs w:val="22"/>
          <w:lang w:val="en-US"/>
        </w:rPr>
        <w:t>.</w:t>
      </w:r>
    </w:p>
    <w:p w14:paraId="62A840EC" w14:textId="77777777" w:rsidR="00F165C8" w:rsidRPr="00455335" w:rsidRDefault="00F165C8" w:rsidP="00810C54">
      <w:pPr>
        <w:widowControl w:val="0"/>
        <w:autoSpaceDE w:val="0"/>
        <w:autoSpaceDN w:val="0"/>
        <w:spacing w:after="120" w:line="360" w:lineRule="auto"/>
        <w:jc w:val="both"/>
        <w:rPr>
          <w:rFonts w:cs="Arial"/>
          <w:bCs/>
          <w:sz w:val="22"/>
          <w:szCs w:val="22"/>
          <w:lang w:val="en-US"/>
        </w:rPr>
      </w:pPr>
      <w:r w:rsidRPr="00455335">
        <w:rPr>
          <w:rFonts w:cs="Arial"/>
          <w:sz w:val="22"/>
          <w:szCs w:val="22"/>
          <w:lang w:val="en-US"/>
        </w:rPr>
        <w:t xml:space="preserve">The notes are generally governed by a </w:t>
      </w:r>
      <w:r w:rsidRPr="00455335">
        <w:rPr>
          <w:rFonts w:cs="Arial"/>
          <w:bCs/>
          <w:sz w:val="22"/>
          <w:szCs w:val="22"/>
          <w:lang w:val="en-US"/>
        </w:rPr>
        <w:t>key verb</w:t>
      </w:r>
      <w:r w:rsidRPr="00455335">
        <w:rPr>
          <w:rFonts w:cs="Arial"/>
          <w:sz w:val="22"/>
          <w:szCs w:val="22"/>
          <w:lang w:val="en-US"/>
        </w:rPr>
        <w:t xml:space="preserve">.  These are usually </w:t>
      </w:r>
      <w:r w:rsidR="00956FEE" w:rsidRPr="00455335">
        <w:rPr>
          <w:rFonts w:cs="Arial"/>
          <w:sz w:val="22"/>
          <w:szCs w:val="22"/>
          <w:lang w:val="en-US"/>
        </w:rPr>
        <w:t>“</w:t>
      </w:r>
      <w:r w:rsidRPr="00455335">
        <w:rPr>
          <w:rFonts w:cs="Arial"/>
          <w:bCs/>
          <w:sz w:val="22"/>
          <w:szCs w:val="22"/>
          <w:lang w:val="en-US"/>
        </w:rPr>
        <w:t>Explain</w:t>
      </w:r>
      <w:r w:rsidR="00956FEE" w:rsidRPr="00455335">
        <w:rPr>
          <w:rFonts w:cs="Arial"/>
          <w:bCs/>
          <w:sz w:val="22"/>
          <w:szCs w:val="22"/>
          <w:lang w:val="en-US"/>
        </w:rPr>
        <w:t>”</w:t>
      </w:r>
      <w:r w:rsidRPr="00455335">
        <w:rPr>
          <w:rFonts w:cs="Arial"/>
          <w:bCs/>
          <w:sz w:val="22"/>
          <w:szCs w:val="22"/>
          <w:lang w:val="en-US"/>
        </w:rPr>
        <w:t xml:space="preserve"> </w:t>
      </w:r>
      <w:r w:rsidRPr="00455335">
        <w:rPr>
          <w:rFonts w:cs="Arial"/>
          <w:sz w:val="22"/>
          <w:szCs w:val="22"/>
          <w:lang w:val="en-US"/>
        </w:rPr>
        <w:t>or</w:t>
      </w:r>
      <w:r w:rsidRPr="00455335">
        <w:rPr>
          <w:rFonts w:cs="Arial"/>
          <w:bCs/>
          <w:sz w:val="22"/>
          <w:szCs w:val="22"/>
          <w:lang w:val="en-US"/>
        </w:rPr>
        <w:t xml:space="preserve"> </w:t>
      </w:r>
      <w:r w:rsidR="00956FEE" w:rsidRPr="00455335">
        <w:rPr>
          <w:rFonts w:cs="Arial"/>
          <w:bCs/>
          <w:sz w:val="22"/>
          <w:szCs w:val="22"/>
          <w:lang w:val="en-US"/>
        </w:rPr>
        <w:t>“</w:t>
      </w:r>
      <w:r w:rsidRPr="00455335">
        <w:rPr>
          <w:rFonts w:cs="Arial"/>
          <w:bCs/>
          <w:sz w:val="22"/>
          <w:szCs w:val="22"/>
          <w:lang w:val="en-US"/>
        </w:rPr>
        <w:t>Elicit</w:t>
      </w:r>
      <w:r w:rsidR="00956FEE" w:rsidRPr="00455335">
        <w:rPr>
          <w:rFonts w:cs="Arial"/>
          <w:bCs/>
          <w:sz w:val="22"/>
          <w:szCs w:val="22"/>
          <w:lang w:val="en-US"/>
        </w:rPr>
        <w:t>”</w:t>
      </w:r>
      <w:r w:rsidRPr="00455335">
        <w:rPr>
          <w:rFonts w:cs="Arial"/>
          <w:bCs/>
          <w:sz w:val="22"/>
          <w:szCs w:val="22"/>
          <w:lang w:val="en-US"/>
        </w:rPr>
        <w:t>.</w:t>
      </w:r>
    </w:p>
    <w:p w14:paraId="6BCF7A32" w14:textId="77777777" w:rsidR="00F165C8" w:rsidRPr="00455335" w:rsidRDefault="00F165C8" w:rsidP="00AD2248">
      <w:pPr>
        <w:widowControl w:val="0"/>
        <w:numPr>
          <w:ilvl w:val="0"/>
          <w:numId w:val="3"/>
        </w:numPr>
        <w:autoSpaceDE w:val="0"/>
        <w:autoSpaceDN w:val="0"/>
        <w:spacing w:line="360" w:lineRule="auto"/>
        <w:jc w:val="both"/>
        <w:rPr>
          <w:rFonts w:cs="Arial"/>
          <w:sz w:val="22"/>
          <w:szCs w:val="22"/>
          <w:lang w:val="en-US"/>
        </w:rPr>
      </w:pPr>
      <w:r w:rsidRPr="00455335">
        <w:rPr>
          <w:rFonts w:cs="Arial"/>
          <w:b/>
          <w:bCs/>
          <w:sz w:val="22"/>
          <w:szCs w:val="22"/>
          <w:lang w:val="en-US"/>
        </w:rPr>
        <w:lastRenderedPageBreak/>
        <w:t>Explain:</w:t>
      </w:r>
      <w:r w:rsidRPr="00455335">
        <w:rPr>
          <w:rFonts w:cs="Arial"/>
          <w:sz w:val="22"/>
          <w:szCs w:val="22"/>
          <w:lang w:val="en-US"/>
        </w:rPr>
        <w:t xml:space="preserve">  will be followed by information that you need to </w:t>
      </w:r>
      <w:r w:rsidR="00956FEE" w:rsidRPr="00455335">
        <w:rPr>
          <w:rFonts w:cs="Arial"/>
          <w:sz w:val="22"/>
          <w:szCs w:val="22"/>
          <w:lang w:val="en-US"/>
        </w:rPr>
        <w:t xml:space="preserve">relay to </w:t>
      </w:r>
      <w:r w:rsidRPr="00455335">
        <w:rPr>
          <w:rFonts w:cs="Arial"/>
          <w:sz w:val="22"/>
          <w:szCs w:val="22"/>
          <w:lang w:val="en-US"/>
        </w:rPr>
        <w:t xml:space="preserve">the </w:t>
      </w:r>
      <w:r w:rsidR="00956FEE" w:rsidRPr="00455335">
        <w:rPr>
          <w:rFonts w:cs="Arial"/>
          <w:sz w:val="22"/>
          <w:szCs w:val="22"/>
          <w:lang w:val="en-US"/>
        </w:rPr>
        <w:t xml:space="preserve">learner or </w:t>
      </w:r>
      <w:r w:rsidRPr="00455335">
        <w:rPr>
          <w:rFonts w:cs="Arial"/>
          <w:sz w:val="22"/>
          <w:szCs w:val="22"/>
          <w:lang w:val="en-US"/>
        </w:rPr>
        <w:t>group.</w:t>
      </w:r>
    </w:p>
    <w:p w14:paraId="118FAF8D" w14:textId="715AF99E" w:rsidR="00956FEE" w:rsidRPr="00455335" w:rsidRDefault="00F165C8" w:rsidP="00810C54">
      <w:pPr>
        <w:widowControl w:val="0"/>
        <w:autoSpaceDE w:val="0"/>
        <w:autoSpaceDN w:val="0"/>
        <w:spacing w:line="360" w:lineRule="auto"/>
        <w:ind w:left="720"/>
        <w:jc w:val="both"/>
        <w:rPr>
          <w:rFonts w:cs="Arial"/>
          <w:sz w:val="22"/>
          <w:szCs w:val="22"/>
          <w:lang w:val="en-US"/>
        </w:rPr>
      </w:pPr>
      <w:r w:rsidRPr="00455335">
        <w:rPr>
          <w:rFonts w:cs="Arial"/>
          <w:b/>
          <w:bCs/>
          <w:sz w:val="22"/>
          <w:szCs w:val="22"/>
          <w:lang w:val="en-US"/>
        </w:rPr>
        <w:t>Elicit:</w:t>
      </w:r>
      <w:r w:rsidRPr="00455335">
        <w:rPr>
          <w:rFonts w:cs="Arial"/>
          <w:sz w:val="22"/>
          <w:szCs w:val="22"/>
          <w:lang w:val="en-US"/>
        </w:rPr>
        <w:t xml:space="preserve">  will be followed by information that you need to make clear to the group</w:t>
      </w:r>
      <w:r w:rsidR="00956FEE" w:rsidRPr="00455335">
        <w:rPr>
          <w:rFonts w:cs="Arial"/>
          <w:sz w:val="22"/>
          <w:szCs w:val="22"/>
          <w:lang w:val="en-US"/>
        </w:rPr>
        <w:t>,</w:t>
      </w:r>
      <w:r w:rsidRPr="00455335">
        <w:rPr>
          <w:rFonts w:cs="Arial"/>
          <w:sz w:val="22"/>
          <w:szCs w:val="22"/>
          <w:lang w:val="en-US"/>
        </w:rPr>
        <w:t xml:space="preserve"> either by asking them questions</w:t>
      </w:r>
      <w:r w:rsidR="00956FEE" w:rsidRPr="00455335">
        <w:rPr>
          <w:rFonts w:cs="Arial"/>
          <w:sz w:val="22"/>
          <w:szCs w:val="22"/>
          <w:lang w:val="en-US"/>
        </w:rPr>
        <w:t>, by asking for them to obtain further information</w:t>
      </w:r>
      <w:r w:rsidR="00035E9E" w:rsidRPr="00455335">
        <w:rPr>
          <w:rFonts w:cs="Arial"/>
          <w:sz w:val="22"/>
          <w:szCs w:val="22"/>
          <w:lang w:val="en-US"/>
        </w:rPr>
        <w:t xml:space="preserve"> </w:t>
      </w:r>
      <w:r w:rsidRPr="00455335">
        <w:rPr>
          <w:rFonts w:cs="Arial"/>
          <w:sz w:val="22"/>
          <w:szCs w:val="22"/>
          <w:lang w:val="en-US"/>
        </w:rPr>
        <w:t>or by seeking their agreement</w:t>
      </w:r>
      <w:r w:rsidR="00956FEE" w:rsidRPr="00455335">
        <w:rPr>
          <w:rFonts w:cs="Arial"/>
          <w:sz w:val="22"/>
          <w:szCs w:val="22"/>
          <w:lang w:val="en-US"/>
        </w:rPr>
        <w:t xml:space="preserve"> </w:t>
      </w:r>
      <w:r w:rsidR="00024054" w:rsidRPr="00455335">
        <w:rPr>
          <w:rFonts w:cs="Arial"/>
          <w:sz w:val="22"/>
          <w:szCs w:val="22"/>
          <w:lang w:val="en-US"/>
        </w:rPr>
        <w:t>and,</w:t>
      </w:r>
      <w:r w:rsidR="00956FEE" w:rsidRPr="00455335">
        <w:rPr>
          <w:rFonts w:cs="Arial"/>
          <w:sz w:val="22"/>
          <w:szCs w:val="22"/>
          <w:lang w:val="en-US"/>
        </w:rPr>
        <w:t xml:space="preserve"> hence </w:t>
      </w:r>
      <w:r w:rsidRPr="00455335">
        <w:rPr>
          <w:rFonts w:cs="Arial"/>
          <w:sz w:val="22"/>
          <w:szCs w:val="22"/>
          <w:lang w:val="en-US"/>
        </w:rPr>
        <w:t xml:space="preserve">testing their understanding.  How you </w:t>
      </w:r>
      <w:r w:rsidR="00956FEE" w:rsidRPr="00455335">
        <w:rPr>
          <w:rFonts w:cs="Arial"/>
          <w:sz w:val="22"/>
          <w:szCs w:val="22"/>
          <w:lang w:val="en-US"/>
        </w:rPr>
        <w:t>“</w:t>
      </w:r>
      <w:r w:rsidRPr="00455335">
        <w:rPr>
          <w:rFonts w:cs="Arial"/>
          <w:sz w:val="22"/>
          <w:szCs w:val="22"/>
          <w:lang w:val="en-US"/>
        </w:rPr>
        <w:t>elicit</w:t>
      </w:r>
      <w:r w:rsidR="00956FEE" w:rsidRPr="00455335">
        <w:rPr>
          <w:rFonts w:cs="Arial"/>
          <w:sz w:val="22"/>
          <w:szCs w:val="22"/>
          <w:lang w:val="en-US"/>
        </w:rPr>
        <w:t>”</w:t>
      </w:r>
      <w:r w:rsidRPr="00455335">
        <w:rPr>
          <w:rFonts w:cs="Arial"/>
          <w:sz w:val="22"/>
          <w:szCs w:val="22"/>
          <w:lang w:val="en-US"/>
        </w:rPr>
        <w:t xml:space="preserve"> is </w:t>
      </w:r>
      <w:r w:rsidR="00956FEE" w:rsidRPr="00455335">
        <w:rPr>
          <w:rFonts w:cs="Arial"/>
          <w:sz w:val="22"/>
          <w:szCs w:val="22"/>
          <w:lang w:val="en-US"/>
        </w:rPr>
        <w:t xml:space="preserve">completely </w:t>
      </w:r>
      <w:r w:rsidRPr="00455335">
        <w:rPr>
          <w:rFonts w:cs="Arial"/>
          <w:sz w:val="22"/>
          <w:szCs w:val="22"/>
          <w:lang w:val="en-US"/>
        </w:rPr>
        <w:t>up to you</w:t>
      </w:r>
      <w:r w:rsidR="00956FEE" w:rsidRPr="00455335">
        <w:rPr>
          <w:rFonts w:cs="Arial"/>
          <w:sz w:val="22"/>
          <w:szCs w:val="22"/>
          <w:lang w:val="en-US"/>
        </w:rPr>
        <w:t xml:space="preserve"> as the facilitator. </w:t>
      </w:r>
    </w:p>
    <w:p w14:paraId="504E708A" w14:textId="77777777" w:rsidR="00F165C8" w:rsidRPr="00455335" w:rsidRDefault="00F165C8" w:rsidP="00CA759F">
      <w:pPr>
        <w:widowControl w:val="0"/>
        <w:autoSpaceDE w:val="0"/>
        <w:autoSpaceDN w:val="0"/>
        <w:spacing w:after="120" w:line="360" w:lineRule="auto"/>
        <w:ind w:left="720"/>
        <w:jc w:val="both"/>
        <w:rPr>
          <w:rFonts w:cs="Arial"/>
          <w:sz w:val="22"/>
          <w:szCs w:val="22"/>
          <w:lang w:val="en-US"/>
        </w:rPr>
      </w:pPr>
      <w:r w:rsidRPr="00455335">
        <w:rPr>
          <w:rFonts w:cs="Arial"/>
          <w:sz w:val="22"/>
          <w:szCs w:val="22"/>
          <w:lang w:val="en-US"/>
        </w:rPr>
        <w:t xml:space="preserve">A number of other </w:t>
      </w:r>
      <w:r w:rsidRPr="00455335">
        <w:rPr>
          <w:rFonts w:cs="Arial"/>
          <w:bCs/>
          <w:sz w:val="22"/>
          <w:szCs w:val="22"/>
          <w:lang w:val="en-US"/>
        </w:rPr>
        <w:t>key words</w:t>
      </w:r>
      <w:r w:rsidRPr="00455335">
        <w:rPr>
          <w:rFonts w:cs="Arial"/>
          <w:sz w:val="22"/>
          <w:szCs w:val="22"/>
          <w:lang w:val="en-US"/>
        </w:rPr>
        <w:t xml:space="preserve"> have been used, i.e. discuss, model, demonstrate, etc</w:t>
      </w:r>
      <w:r w:rsidR="00035E9E" w:rsidRPr="00455335">
        <w:rPr>
          <w:rFonts w:cs="Arial"/>
          <w:sz w:val="22"/>
          <w:szCs w:val="22"/>
          <w:lang w:val="en-US"/>
        </w:rPr>
        <w:t xml:space="preserve">. </w:t>
      </w:r>
      <w:r w:rsidRPr="00455335">
        <w:rPr>
          <w:rFonts w:cs="Arial"/>
          <w:sz w:val="22"/>
          <w:szCs w:val="22"/>
          <w:lang w:val="en-US"/>
        </w:rPr>
        <w:t xml:space="preserve"> which </w:t>
      </w:r>
      <w:r w:rsidR="00956FEE" w:rsidRPr="00455335">
        <w:rPr>
          <w:rFonts w:cs="Arial"/>
          <w:sz w:val="22"/>
          <w:szCs w:val="22"/>
          <w:lang w:val="en-US"/>
        </w:rPr>
        <w:t xml:space="preserve">we trust is </w:t>
      </w:r>
      <w:r w:rsidRPr="00455335">
        <w:rPr>
          <w:rFonts w:cs="Arial"/>
          <w:sz w:val="22"/>
          <w:szCs w:val="22"/>
          <w:lang w:val="en-US"/>
        </w:rPr>
        <w:t>self -explanatory.</w:t>
      </w:r>
    </w:p>
    <w:p w14:paraId="77F4EE83"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sz w:val="22"/>
          <w:szCs w:val="22"/>
          <w:lang w:val="en-US"/>
        </w:rPr>
        <w:t>The</w:t>
      </w:r>
      <w:r w:rsidR="00887296" w:rsidRPr="00455335">
        <w:rPr>
          <w:rFonts w:cs="Arial"/>
          <w:sz w:val="22"/>
          <w:szCs w:val="22"/>
          <w:lang w:val="en-US"/>
        </w:rPr>
        <w:t xml:space="preserve"> manner and style that</w:t>
      </w:r>
      <w:r w:rsidR="00035E9E" w:rsidRPr="00455335">
        <w:rPr>
          <w:rFonts w:cs="Arial"/>
          <w:sz w:val="22"/>
          <w:szCs w:val="22"/>
          <w:lang w:val="en-US"/>
        </w:rPr>
        <w:t xml:space="preserve"> </w:t>
      </w:r>
      <w:r w:rsidRPr="00455335">
        <w:rPr>
          <w:rFonts w:cs="Arial"/>
          <w:sz w:val="22"/>
          <w:szCs w:val="22"/>
          <w:lang w:val="en-US"/>
        </w:rPr>
        <w:t xml:space="preserve">you deliver the </w:t>
      </w:r>
      <w:r w:rsidR="00887296" w:rsidRPr="00455335">
        <w:rPr>
          <w:rFonts w:cs="Arial"/>
          <w:sz w:val="22"/>
          <w:szCs w:val="22"/>
          <w:lang w:val="en-US"/>
        </w:rPr>
        <w:t xml:space="preserve">modules, as well as your preferred </w:t>
      </w:r>
      <w:r w:rsidRPr="00455335">
        <w:rPr>
          <w:rFonts w:cs="Arial"/>
          <w:sz w:val="22"/>
          <w:szCs w:val="22"/>
          <w:lang w:val="en-US"/>
        </w:rPr>
        <w:t xml:space="preserve">selection </w:t>
      </w:r>
      <w:r w:rsidR="00887296" w:rsidRPr="00455335">
        <w:rPr>
          <w:rFonts w:cs="Arial"/>
          <w:sz w:val="22"/>
          <w:szCs w:val="22"/>
          <w:lang w:val="en-US"/>
        </w:rPr>
        <w:t xml:space="preserve">in terms </w:t>
      </w:r>
      <w:r w:rsidRPr="00455335">
        <w:rPr>
          <w:rFonts w:cs="Arial"/>
          <w:sz w:val="22"/>
          <w:szCs w:val="22"/>
          <w:lang w:val="en-US"/>
        </w:rPr>
        <w:t xml:space="preserve">of the additional role-plays and exercises will affect the </w:t>
      </w:r>
      <w:r w:rsidRPr="00455335">
        <w:rPr>
          <w:rFonts w:cs="Arial"/>
          <w:bCs/>
          <w:sz w:val="22"/>
          <w:szCs w:val="22"/>
          <w:lang w:val="en-US"/>
        </w:rPr>
        <w:t xml:space="preserve">experience of the </w:t>
      </w:r>
      <w:r w:rsidR="00FA64AB" w:rsidRPr="00455335">
        <w:rPr>
          <w:rFonts w:cs="Arial"/>
          <w:bCs/>
          <w:sz w:val="22"/>
          <w:szCs w:val="22"/>
          <w:lang w:val="en-US"/>
        </w:rPr>
        <w:t>learner</w:t>
      </w:r>
      <w:r w:rsidRPr="00455335">
        <w:rPr>
          <w:rFonts w:cs="Arial"/>
          <w:bCs/>
          <w:sz w:val="22"/>
          <w:szCs w:val="22"/>
          <w:lang w:val="en-US"/>
        </w:rPr>
        <w:t>s</w:t>
      </w:r>
      <w:r w:rsidRPr="00455335">
        <w:rPr>
          <w:rFonts w:cs="Arial"/>
          <w:sz w:val="22"/>
          <w:szCs w:val="22"/>
          <w:lang w:val="en-US"/>
        </w:rPr>
        <w:t>.  Get</w:t>
      </w:r>
      <w:r w:rsidR="00887296" w:rsidRPr="00455335">
        <w:rPr>
          <w:rFonts w:cs="Arial"/>
          <w:sz w:val="22"/>
          <w:szCs w:val="22"/>
          <w:lang w:val="en-US"/>
        </w:rPr>
        <w:t>ting</w:t>
      </w:r>
      <w:r w:rsidRPr="00455335">
        <w:rPr>
          <w:rFonts w:cs="Arial"/>
          <w:sz w:val="22"/>
          <w:szCs w:val="22"/>
          <w:lang w:val="en-US"/>
        </w:rPr>
        <w:t xml:space="preserve"> to know </w:t>
      </w:r>
      <w:r w:rsidR="00887296" w:rsidRPr="00455335">
        <w:rPr>
          <w:rFonts w:cs="Arial"/>
          <w:sz w:val="22"/>
          <w:szCs w:val="22"/>
          <w:lang w:val="en-US"/>
        </w:rPr>
        <w:t xml:space="preserve">your audience is therefore recommended. </w:t>
      </w:r>
    </w:p>
    <w:p w14:paraId="62162252" w14:textId="77777777" w:rsidR="006B6F16" w:rsidRPr="00455335" w:rsidRDefault="008275F2" w:rsidP="00CA759F">
      <w:pPr>
        <w:widowControl w:val="0"/>
        <w:autoSpaceDE w:val="0"/>
        <w:autoSpaceDN w:val="0"/>
        <w:spacing w:after="120" w:line="360" w:lineRule="auto"/>
        <w:jc w:val="both"/>
        <w:rPr>
          <w:rFonts w:cs="Arial"/>
          <w:sz w:val="22"/>
          <w:szCs w:val="22"/>
          <w:lang w:val="en-US"/>
        </w:rPr>
      </w:pPr>
      <w:r w:rsidRPr="00455335">
        <w:rPr>
          <w:rFonts w:cs="Arial"/>
          <w:sz w:val="22"/>
          <w:szCs w:val="22"/>
          <w:lang w:val="en-US"/>
        </w:rPr>
        <w:t>We recommend that i</w:t>
      </w:r>
      <w:r w:rsidR="00F165C8" w:rsidRPr="00455335">
        <w:rPr>
          <w:rFonts w:cs="Arial"/>
          <w:sz w:val="22"/>
          <w:szCs w:val="22"/>
          <w:lang w:val="en-US"/>
        </w:rPr>
        <w:t xml:space="preserve">f you have not </w:t>
      </w:r>
      <w:r w:rsidRPr="00455335">
        <w:rPr>
          <w:rFonts w:cs="Arial"/>
          <w:sz w:val="22"/>
          <w:szCs w:val="22"/>
          <w:lang w:val="en-US"/>
        </w:rPr>
        <w:t xml:space="preserve">completed </w:t>
      </w:r>
      <w:r w:rsidR="00F165C8" w:rsidRPr="00455335">
        <w:rPr>
          <w:rFonts w:cs="Arial"/>
          <w:sz w:val="22"/>
          <w:szCs w:val="22"/>
          <w:lang w:val="en-US"/>
        </w:rPr>
        <w:t xml:space="preserve">the </w:t>
      </w:r>
      <w:r w:rsidRPr="00455335">
        <w:rPr>
          <w:rFonts w:cs="Arial"/>
          <w:sz w:val="22"/>
          <w:szCs w:val="22"/>
          <w:lang w:val="en-US"/>
        </w:rPr>
        <w:t xml:space="preserve">qualification </w:t>
      </w:r>
      <w:r w:rsidR="00F165C8" w:rsidRPr="00455335">
        <w:rPr>
          <w:rFonts w:cs="Arial"/>
          <w:sz w:val="22"/>
          <w:szCs w:val="22"/>
          <w:lang w:val="en-US"/>
        </w:rPr>
        <w:t xml:space="preserve">as a </w:t>
      </w:r>
      <w:r w:rsidR="00FA64AB" w:rsidRPr="00455335">
        <w:rPr>
          <w:rFonts w:cs="Arial"/>
          <w:sz w:val="22"/>
          <w:szCs w:val="22"/>
          <w:lang w:val="en-US"/>
        </w:rPr>
        <w:t>learner</w:t>
      </w:r>
      <w:r w:rsidR="00F165C8" w:rsidRPr="00455335">
        <w:rPr>
          <w:rFonts w:cs="Arial"/>
          <w:sz w:val="22"/>
          <w:szCs w:val="22"/>
          <w:lang w:val="en-US"/>
        </w:rPr>
        <w:t xml:space="preserve">, you should spend time </w:t>
      </w:r>
      <w:r w:rsidR="00F165C8" w:rsidRPr="00455335">
        <w:rPr>
          <w:rFonts w:cs="Arial"/>
          <w:bCs/>
          <w:sz w:val="22"/>
          <w:szCs w:val="22"/>
          <w:lang w:val="en-US"/>
        </w:rPr>
        <w:t>reflecting on your own experiences,</w:t>
      </w:r>
      <w:r w:rsidR="00F165C8" w:rsidRPr="00455335">
        <w:rPr>
          <w:rFonts w:cs="Arial"/>
          <w:sz w:val="22"/>
          <w:szCs w:val="22"/>
          <w:lang w:val="en-US"/>
        </w:rPr>
        <w:t xml:space="preserve"> as a Manager or as an Employee.  </w:t>
      </w:r>
    </w:p>
    <w:p w14:paraId="062F8A72" w14:textId="5AB7BC12" w:rsidR="00BE20E3" w:rsidRPr="00455335" w:rsidRDefault="00F165C8" w:rsidP="00CA759F">
      <w:pPr>
        <w:widowControl w:val="0"/>
        <w:autoSpaceDE w:val="0"/>
        <w:autoSpaceDN w:val="0"/>
        <w:spacing w:after="120" w:line="360" w:lineRule="auto"/>
        <w:jc w:val="both"/>
        <w:rPr>
          <w:rFonts w:cs="Arial"/>
          <w:sz w:val="22"/>
          <w:szCs w:val="22"/>
          <w:lang w:val="en-US"/>
        </w:rPr>
      </w:pPr>
      <w:r w:rsidRPr="00455335">
        <w:rPr>
          <w:rFonts w:cs="Arial"/>
          <w:iCs/>
          <w:sz w:val="22"/>
          <w:szCs w:val="22"/>
          <w:lang w:val="en-US"/>
        </w:rPr>
        <w:t>This will help you to</w:t>
      </w:r>
      <w:r w:rsidR="00BE20E3" w:rsidRPr="00455335">
        <w:rPr>
          <w:rFonts w:cs="Arial"/>
          <w:iCs/>
          <w:sz w:val="22"/>
          <w:szCs w:val="22"/>
          <w:lang w:val="en-US"/>
        </w:rPr>
        <w:t xml:space="preserve"> a</w:t>
      </w:r>
      <w:r w:rsidRPr="00455335">
        <w:rPr>
          <w:rFonts w:cs="Arial"/>
          <w:sz w:val="22"/>
          <w:szCs w:val="22"/>
          <w:lang w:val="en-US"/>
        </w:rPr>
        <w:t xml:space="preserve">pply the contents of the program to your own experiences and develop a level of authority on the subject.  </w:t>
      </w:r>
    </w:p>
    <w:p w14:paraId="4A05C896" w14:textId="77777777" w:rsidR="00F165C8" w:rsidRPr="00455335" w:rsidRDefault="00F165C8" w:rsidP="00CA759F">
      <w:pPr>
        <w:widowControl w:val="0"/>
        <w:autoSpaceDE w:val="0"/>
        <w:autoSpaceDN w:val="0"/>
        <w:spacing w:after="120" w:line="360" w:lineRule="auto"/>
        <w:jc w:val="both"/>
        <w:rPr>
          <w:rFonts w:cs="Arial"/>
          <w:sz w:val="22"/>
          <w:szCs w:val="22"/>
          <w:lang w:val="en-US"/>
        </w:rPr>
      </w:pPr>
      <w:r w:rsidRPr="00455335">
        <w:rPr>
          <w:rFonts w:cs="Arial"/>
          <w:sz w:val="22"/>
          <w:szCs w:val="22"/>
          <w:lang w:val="en-US"/>
        </w:rPr>
        <w:t>Think about the various people who have reviewed your performance and how they did it.  Think about the various people whose performance you have reviewed and how you went about doing it.</w:t>
      </w:r>
    </w:p>
    <w:p w14:paraId="52B5823D" w14:textId="77777777" w:rsidR="00F165C8" w:rsidRPr="00455335" w:rsidRDefault="00F165C8" w:rsidP="00BE20E3">
      <w:pPr>
        <w:widowControl w:val="0"/>
        <w:autoSpaceDE w:val="0"/>
        <w:autoSpaceDN w:val="0"/>
        <w:spacing w:after="120" w:line="360" w:lineRule="auto"/>
        <w:jc w:val="both"/>
        <w:rPr>
          <w:rFonts w:cs="Arial"/>
          <w:sz w:val="22"/>
          <w:szCs w:val="22"/>
          <w:lang w:val="en-US"/>
        </w:rPr>
      </w:pPr>
      <w:r w:rsidRPr="00455335">
        <w:rPr>
          <w:rFonts w:cs="Arial"/>
          <w:sz w:val="22"/>
          <w:szCs w:val="22"/>
          <w:lang w:val="en-US"/>
        </w:rPr>
        <w:t>Generate examples and case studies of your own to illustrate points as you make them.</w:t>
      </w:r>
    </w:p>
    <w:p w14:paraId="1852300F" w14:textId="77777777" w:rsidR="00F165C8" w:rsidRPr="00455335" w:rsidRDefault="00F165C8" w:rsidP="00810C54">
      <w:pPr>
        <w:widowControl w:val="0"/>
        <w:autoSpaceDE w:val="0"/>
        <w:autoSpaceDN w:val="0"/>
        <w:spacing w:line="360" w:lineRule="auto"/>
        <w:jc w:val="both"/>
        <w:rPr>
          <w:rFonts w:cs="Arial"/>
          <w:b/>
          <w:bCs/>
          <w:sz w:val="22"/>
          <w:szCs w:val="22"/>
          <w:lang w:val="en-US"/>
        </w:rPr>
      </w:pPr>
      <w:r w:rsidRPr="00455335">
        <w:rPr>
          <w:rFonts w:cs="Arial"/>
          <w:b/>
          <w:bCs/>
          <w:sz w:val="22"/>
          <w:szCs w:val="22"/>
          <w:lang w:val="en-US"/>
        </w:rPr>
        <w:t>1.</w:t>
      </w:r>
      <w:r w:rsidRPr="00455335">
        <w:rPr>
          <w:rFonts w:cs="Arial"/>
          <w:sz w:val="22"/>
          <w:szCs w:val="22"/>
          <w:lang w:val="en-US"/>
        </w:rPr>
        <w:tab/>
      </w:r>
      <w:r w:rsidRPr="00455335">
        <w:rPr>
          <w:rFonts w:cs="Arial"/>
          <w:b/>
          <w:bCs/>
          <w:sz w:val="22"/>
          <w:szCs w:val="22"/>
          <w:lang w:val="en-US"/>
        </w:rPr>
        <w:t>Presentation of Content:</w:t>
      </w:r>
    </w:p>
    <w:p w14:paraId="240A7762" w14:textId="77777777" w:rsidR="00F165C8" w:rsidRPr="00455335" w:rsidRDefault="00F165C8" w:rsidP="00AD2248">
      <w:pPr>
        <w:widowControl w:val="0"/>
        <w:numPr>
          <w:ilvl w:val="0"/>
          <w:numId w:val="4"/>
        </w:numPr>
        <w:autoSpaceDE w:val="0"/>
        <w:autoSpaceDN w:val="0"/>
        <w:spacing w:line="360" w:lineRule="auto"/>
        <w:jc w:val="both"/>
        <w:rPr>
          <w:rFonts w:cs="Arial"/>
          <w:sz w:val="22"/>
          <w:szCs w:val="22"/>
          <w:lang w:val="en-US"/>
        </w:rPr>
      </w:pPr>
      <w:r w:rsidRPr="00455335">
        <w:rPr>
          <w:rFonts w:cs="Arial"/>
          <w:sz w:val="22"/>
          <w:szCs w:val="22"/>
          <w:lang w:val="en-US"/>
        </w:rPr>
        <w:t>Understanding and explaining key concepts.</w:t>
      </w:r>
    </w:p>
    <w:p w14:paraId="4092AC77" w14:textId="6386682D" w:rsidR="00F165C8" w:rsidRPr="00455335" w:rsidRDefault="00024054" w:rsidP="00AD2248">
      <w:pPr>
        <w:widowControl w:val="0"/>
        <w:numPr>
          <w:ilvl w:val="0"/>
          <w:numId w:val="4"/>
        </w:numPr>
        <w:autoSpaceDE w:val="0"/>
        <w:autoSpaceDN w:val="0"/>
        <w:spacing w:line="360" w:lineRule="auto"/>
        <w:jc w:val="both"/>
        <w:rPr>
          <w:rFonts w:cs="Arial"/>
          <w:sz w:val="22"/>
          <w:szCs w:val="22"/>
          <w:lang w:val="en-US"/>
        </w:rPr>
      </w:pPr>
      <w:r w:rsidRPr="00455335">
        <w:rPr>
          <w:rFonts w:cs="Arial"/>
          <w:sz w:val="22"/>
          <w:szCs w:val="22"/>
          <w:lang w:val="en-US"/>
        </w:rPr>
        <w:t>Effective presentation skills</w:t>
      </w:r>
      <w:r w:rsidR="00F165C8" w:rsidRPr="00455335">
        <w:rPr>
          <w:rFonts w:cs="Arial"/>
          <w:sz w:val="22"/>
          <w:szCs w:val="22"/>
          <w:lang w:val="en-US"/>
        </w:rPr>
        <w:t xml:space="preserve"> i.e. use of training aids, verbal and non-verbal communication.</w:t>
      </w:r>
    </w:p>
    <w:p w14:paraId="55EF1E1B" w14:textId="517C3E53" w:rsidR="00F165C8" w:rsidRPr="00455335" w:rsidRDefault="00024054" w:rsidP="00AD2248">
      <w:pPr>
        <w:widowControl w:val="0"/>
        <w:numPr>
          <w:ilvl w:val="0"/>
          <w:numId w:val="4"/>
        </w:numPr>
        <w:autoSpaceDE w:val="0"/>
        <w:autoSpaceDN w:val="0"/>
        <w:spacing w:after="120" w:line="360" w:lineRule="auto"/>
        <w:ind w:left="1282"/>
        <w:jc w:val="both"/>
        <w:rPr>
          <w:rFonts w:cs="Arial"/>
          <w:sz w:val="22"/>
          <w:szCs w:val="22"/>
          <w:lang w:val="en-US"/>
        </w:rPr>
      </w:pPr>
      <w:r w:rsidRPr="00455335">
        <w:rPr>
          <w:rFonts w:cs="Arial"/>
          <w:sz w:val="22"/>
          <w:szCs w:val="22"/>
          <w:lang w:val="en-US"/>
        </w:rPr>
        <w:t>Summarizing</w:t>
      </w:r>
      <w:r w:rsidR="00F165C8" w:rsidRPr="00455335">
        <w:rPr>
          <w:rFonts w:cs="Arial"/>
          <w:sz w:val="22"/>
          <w:szCs w:val="22"/>
          <w:lang w:val="en-US"/>
        </w:rPr>
        <w:t xml:space="preserve"> key points in an effective and succinct manner.</w:t>
      </w:r>
    </w:p>
    <w:p w14:paraId="5162D995"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
          <w:bCs/>
          <w:sz w:val="22"/>
          <w:szCs w:val="22"/>
          <w:lang w:val="en-US"/>
        </w:rPr>
        <w:t>2.</w:t>
      </w:r>
      <w:r w:rsidRPr="00455335">
        <w:rPr>
          <w:rFonts w:cs="Arial"/>
          <w:b/>
          <w:bCs/>
          <w:sz w:val="22"/>
          <w:szCs w:val="22"/>
          <w:lang w:val="en-US"/>
        </w:rPr>
        <w:tab/>
        <w:t>Management of the Group:</w:t>
      </w:r>
    </w:p>
    <w:p w14:paraId="584218EC" w14:textId="77777777" w:rsidR="00F165C8" w:rsidRPr="00455335" w:rsidRDefault="00F165C8" w:rsidP="00AD2248">
      <w:pPr>
        <w:widowControl w:val="0"/>
        <w:numPr>
          <w:ilvl w:val="0"/>
          <w:numId w:val="5"/>
        </w:numPr>
        <w:autoSpaceDE w:val="0"/>
        <w:autoSpaceDN w:val="0"/>
        <w:spacing w:line="360" w:lineRule="auto"/>
        <w:jc w:val="both"/>
        <w:rPr>
          <w:rFonts w:cs="Arial"/>
          <w:sz w:val="22"/>
          <w:szCs w:val="22"/>
          <w:lang w:val="en-US"/>
        </w:rPr>
      </w:pPr>
      <w:r w:rsidRPr="00455335">
        <w:rPr>
          <w:rFonts w:cs="Arial"/>
          <w:sz w:val="22"/>
          <w:szCs w:val="22"/>
          <w:lang w:val="en-US"/>
        </w:rPr>
        <w:t xml:space="preserve">Using facilitation skills to promote a positive, comfortable learning environment for each </w:t>
      </w:r>
      <w:r w:rsidR="00FA64AB" w:rsidRPr="00455335">
        <w:rPr>
          <w:rFonts w:cs="Arial"/>
          <w:sz w:val="22"/>
          <w:szCs w:val="22"/>
          <w:lang w:val="en-US"/>
        </w:rPr>
        <w:t>learner</w:t>
      </w:r>
      <w:r w:rsidRPr="00455335">
        <w:rPr>
          <w:rFonts w:cs="Arial"/>
          <w:sz w:val="22"/>
          <w:szCs w:val="22"/>
          <w:lang w:val="en-US"/>
        </w:rPr>
        <w:t xml:space="preserve"> while maintaining appropriate control of the group process in order to achieve the learning objectives.</w:t>
      </w:r>
    </w:p>
    <w:p w14:paraId="7AC2EFDF" w14:textId="77777777" w:rsidR="00F165C8" w:rsidRPr="00455335" w:rsidRDefault="00F165C8" w:rsidP="00AD2248">
      <w:pPr>
        <w:widowControl w:val="0"/>
        <w:numPr>
          <w:ilvl w:val="0"/>
          <w:numId w:val="5"/>
        </w:numPr>
        <w:autoSpaceDE w:val="0"/>
        <w:autoSpaceDN w:val="0"/>
        <w:spacing w:line="360" w:lineRule="auto"/>
        <w:jc w:val="both"/>
        <w:rPr>
          <w:rFonts w:cs="Arial"/>
          <w:sz w:val="22"/>
          <w:szCs w:val="22"/>
          <w:lang w:val="en-US"/>
        </w:rPr>
      </w:pPr>
      <w:r w:rsidRPr="00455335">
        <w:rPr>
          <w:rFonts w:cs="Arial"/>
          <w:sz w:val="22"/>
          <w:szCs w:val="22"/>
          <w:lang w:val="en-US"/>
        </w:rPr>
        <w:t xml:space="preserve">Using questioning techniques that draw relevant information </w:t>
      </w:r>
      <w:r w:rsidRPr="00455335">
        <w:rPr>
          <w:rFonts w:cs="Arial"/>
          <w:sz w:val="22"/>
          <w:szCs w:val="22"/>
        </w:rPr>
        <w:t>maximise</w:t>
      </w:r>
      <w:r w:rsidRPr="00455335">
        <w:rPr>
          <w:rFonts w:cs="Arial"/>
          <w:sz w:val="22"/>
          <w:szCs w:val="22"/>
          <w:lang w:val="en-US"/>
        </w:rPr>
        <w:t xml:space="preserve"> group participation and check for understanding.</w:t>
      </w:r>
    </w:p>
    <w:p w14:paraId="23792B8F" w14:textId="2A9F340B" w:rsidR="00F165C8" w:rsidRPr="00455335" w:rsidRDefault="00F165C8" w:rsidP="00AD2248">
      <w:pPr>
        <w:widowControl w:val="0"/>
        <w:numPr>
          <w:ilvl w:val="0"/>
          <w:numId w:val="5"/>
        </w:numPr>
        <w:autoSpaceDE w:val="0"/>
        <w:autoSpaceDN w:val="0"/>
        <w:spacing w:line="360" w:lineRule="auto"/>
        <w:jc w:val="both"/>
        <w:rPr>
          <w:rFonts w:cs="Arial"/>
          <w:sz w:val="22"/>
          <w:szCs w:val="22"/>
          <w:lang w:val="en-US"/>
        </w:rPr>
      </w:pPr>
      <w:r w:rsidRPr="00455335">
        <w:rPr>
          <w:rFonts w:cs="Arial"/>
          <w:sz w:val="22"/>
          <w:szCs w:val="22"/>
          <w:lang w:val="en-US"/>
        </w:rPr>
        <w:t xml:space="preserve">Dealing with unplanned </w:t>
      </w:r>
      <w:r w:rsidR="00024054" w:rsidRPr="00455335">
        <w:rPr>
          <w:rFonts w:cs="Arial"/>
          <w:sz w:val="22"/>
          <w:szCs w:val="22"/>
          <w:lang w:val="en-US"/>
        </w:rPr>
        <w:t>behavior</w:t>
      </w:r>
      <w:r w:rsidRPr="00455335">
        <w:rPr>
          <w:rFonts w:cs="Arial"/>
          <w:sz w:val="22"/>
          <w:szCs w:val="22"/>
          <w:lang w:val="en-US"/>
        </w:rPr>
        <w:t>/events so that the objectives are still achieved.</w:t>
      </w:r>
    </w:p>
    <w:p w14:paraId="7A88D600" w14:textId="77777777" w:rsidR="00F165C8" w:rsidRPr="00455335" w:rsidRDefault="00F165C8" w:rsidP="00AD2248">
      <w:pPr>
        <w:widowControl w:val="0"/>
        <w:numPr>
          <w:ilvl w:val="0"/>
          <w:numId w:val="5"/>
        </w:numPr>
        <w:autoSpaceDE w:val="0"/>
        <w:autoSpaceDN w:val="0"/>
        <w:spacing w:after="120" w:line="360" w:lineRule="auto"/>
        <w:ind w:left="1282"/>
        <w:jc w:val="both"/>
        <w:rPr>
          <w:rFonts w:cs="Arial"/>
          <w:sz w:val="22"/>
          <w:szCs w:val="22"/>
          <w:lang w:val="en-US"/>
        </w:rPr>
      </w:pPr>
      <w:r w:rsidRPr="00455335">
        <w:rPr>
          <w:rFonts w:cs="Arial"/>
          <w:sz w:val="22"/>
          <w:szCs w:val="22"/>
          <w:lang w:val="en-US"/>
        </w:rPr>
        <w:t>Managing time.</w:t>
      </w:r>
    </w:p>
    <w:p w14:paraId="6E86C205"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
          <w:bCs/>
          <w:sz w:val="22"/>
          <w:szCs w:val="22"/>
          <w:lang w:val="en-US"/>
        </w:rPr>
        <w:t>3.</w:t>
      </w:r>
      <w:r w:rsidRPr="00455335">
        <w:rPr>
          <w:rFonts w:cs="Arial"/>
          <w:b/>
          <w:bCs/>
          <w:sz w:val="22"/>
          <w:szCs w:val="22"/>
          <w:lang w:val="en-US"/>
        </w:rPr>
        <w:tab/>
        <w:t>Management of exercises/skills practices:</w:t>
      </w:r>
    </w:p>
    <w:p w14:paraId="42CE3C1E" w14:textId="77777777" w:rsidR="00F165C8" w:rsidRPr="00455335" w:rsidRDefault="00F165C8" w:rsidP="00AD2248">
      <w:pPr>
        <w:widowControl w:val="0"/>
        <w:numPr>
          <w:ilvl w:val="0"/>
          <w:numId w:val="6"/>
        </w:numPr>
        <w:autoSpaceDE w:val="0"/>
        <w:autoSpaceDN w:val="0"/>
        <w:spacing w:line="360" w:lineRule="auto"/>
        <w:jc w:val="both"/>
        <w:rPr>
          <w:rFonts w:cs="Arial"/>
          <w:sz w:val="22"/>
          <w:szCs w:val="22"/>
          <w:lang w:val="en-US"/>
        </w:rPr>
      </w:pPr>
      <w:r w:rsidRPr="00455335">
        <w:rPr>
          <w:rFonts w:cs="Arial"/>
          <w:sz w:val="22"/>
          <w:szCs w:val="22"/>
          <w:lang w:val="en-US"/>
        </w:rPr>
        <w:lastRenderedPageBreak/>
        <w:t xml:space="preserve">Providing sufficient rationale/instructions for exercises/skills practices to enable </w:t>
      </w:r>
      <w:r w:rsidR="00FA64AB" w:rsidRPr="00455335">
        <w:rPr>
          <w:rFonts w:cs="Arial"/>
          <w:sz w:val="22"/>
          <w:szCs w:val="22"/>
          <w:lang w:val="en-US"/>
        </w:rPr>
        <w:t>learner</w:t>
      </w:r>
      <w:r w:rsidRPr="00455335">
        <w:rPr>
          <w:rFonts w:cs="Arial"/>
          <w:sz w:val="22"/>
          <w:szCs w:val="22"/>
          <w:lang w:val="en-US"/>
        </w:rPr>
        <w:t xml:space="preserve">s to carry out the </w:t>
      </w:r>
      <w:r w:rsidR="00BE20E3" w:rsidRPr="00455335">
        <w:rPr>
          <w:rFonts w:cs="Arial"/>
          <w:sz w:val="22"/>
          <w:szCs w:val="22"/>
          <w:lang w:val="en-US"/>
        </w:rPr>
        <w:t>activities and understand the purpose of each activity.</w:t>
      </w:r>
    </w:p>
    <w:p w14:paraId="7CE51FF0" w14:textId="77777777" w:rsidR="00F165C8" w:rsidRPr="00455335" w:rsidRDefault="00F165C8" w:rsidP="00AD2248">
      <w:pPr>
        <w:widowControl w:val="0"/>
        <w:numPr>
          <w:ilvl w:val="0"/>
          <w:numId w:val="6"/>
        </w:numPr>
        <w:autoSpaceDE w:val="0"/>
        <w:autoSpaceDN w:val="0"/>
        <w:spacing w:line="360" w:lineRule="auto"/>
        <w:jc w:val="both"/>
        <w:rPr>
          <w:rFonts w:cs="Arial"/>
          <w:sz w:val="22"/>
          <w:szCs w:val="22"/>
          <w:lang w:val="en-US"/>
        </w:rPr>
      </w:pPr>
      <w:r w:rsidRPr="00455335">
        <w:rPr>
          <w:rFonts w:cs="Arial"/>
          <w:sz w:val="22"/>
          <w:szCs w:val="22"/>
          <w:lang w:val="en-US"/>
        </w:rPr>
        <w:t xml:space="preserve">Following the </w:t>
      </w:r>
      <w:r w:rsidR="00BE20E3" w:rsidRPr="00455335">
        <w:rPr>
          <w:rFonts w:cs="Arial"/>
          <w:sz w:val="22"/>
          <w:szCs w:val="22"/>
          <w:lang w:val="en-US"/>
        </w:rPr>
        <w:t>content arrangement</w:t>
      </w:r>
      <w:r w:rsidRPr="00455335">
        <w:rPr>
          <w:rFonts w:cs="Arial"/>
          <w:sz w:val="22"/>
          <w:szCs w:val="22"/>
          <w:lang w:val="en-US"/>
        </w:rPr>
        <w:t xml:space="preserve"> in the Lea</w:t>
      </w:r>
      <w:r w:rsidR="00BE20E3" w:rsidRPr="00455335">
        <w:rPr>
          <w:rFonts w:cs="Arial"/>
          <w:sz w:val="22"/>
          <w:szCs w:val="22"/>
          <w:lang w:val="en-US"/>
        </w:rPr>
        <w:t>rn</w:t>
      </w:r>
      <w:r w:rsidRPr="00455335">
        <w:rPr>
          <w:rFonts w:cs="Arial"/>
          <w:sz w:val="22"/>
          <w:szCs w:val="22"/>
          <w:lang w:val="en-US"/>
        </w:rPr>
        <w:t>er Guide in a proper sequence.</w:t>
      </w:r>
    </w:p>
    <w:p w14:paraId="7D07409B" w14:textId="77777777" w:rsidR="00F165C8" w:rsidRPr="00455335" w:rsidRDefault="00F165C8" w:rsidP="00810C54">
      <w:pPr>
        <w:widowControl w:val="0"/>
        <w:autoSpaceDE w:val="0"/>
        <w:autoSpaceDN w:val="0"/>
        <w:spacing w:line="360" w:lineRule="auto"/>
        <w:jc w:val="both"/>
        <w:rPr>
          <w:rFonts w:cs="Arial"/>
          <w:sz w:val="22"/>
          <w:szCs w:val="22"/>
          <w:lang w:val="en-US"/>
        </w:rPr>
      </w:pPr>
    </w:p>
    <w:p w14:paraId="1A46756B"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
          <w:bCs/>
          <w:sz w:val="22"/>
          <w:szCs w:val="22"/>
          <w:lang w:val="en-US"/>
        </w:rPr>
        <w:t>4.</w:t>
      </w:r>
      <w:r w:rsidRPr="00455335">
        <w:rPr>
          <w:rFonts w:cs="Arial"/>
          <w:sz w:val="22"/>
          <w:szCs w:val="22"/>
          <w:lang w:val="en-US"/>
        </w:rPr>
        <w:tab/>
      </w:r>
      <w:r w:rsidRPr="00455335">
        <w:rPr>
          <w:rFonts w:cs="Arial"/>
          <w:b/>
          <w:bCs/>
          <w:sz w:val="22"/>
          <w:szCs w:val="22"/>
          <w:lang w:val="en-US"/>
        </w:rPr>
        <w:t>Feedback Skills:</w:t>
      </w:r>
    </w:p>
    <w:p w14:paraId="1C134E22" w14:textId="5E4AECFB" w:rsidR="00F165C8" w:rsidRPr="00455335" w:rsidRDefault="00F165C8" w:rsidP="00AD2248">
      <w:pPr>
        <w:widowControl w:val="0"/>
        <w:numPr>
          <w:ilvl w:val="0"/>
          <w:numId w:val="7"/>
        </w:numPr>
        <w:autoSpaceDE w:val="0"/>
        <w:autoSpaceDN w:val="0"/>
        <w:spacing w:line="360" w:lineRule="auto"/>
        <w:jc w:val="both"/>
        <w:rPr>
          <w:rFonts w:cs="Arial"/>
          <w:sz w:val="22"/>
          <w:szCs w:val="22"/>
          <w:lang w:val="en-US"/>
        </w:rPr>
      </w:pPr>
      <w:r w:rsidRPr="00455335">
        <w:rPr>
          <w:rFonts w:cs="Arial"/>
          <w:sz w:val="22"/>
          <w:szCs w:val="22"/>
        </w:rPr>
        <w:t>Analysing</w:t>
      </w:r>
      <w:r w:rsidRPr="00455335">
        <w:rPr>
          <w:rFonts w:cs="Arial"/>
          <w:sz w:val="22"/>
          <w:szCs w:val="22"/>
          <w:lang w:val="en-US"/>
        </w:rPr>
        <w:t xml:space="preserve"> </w:t>
      </w:r>
      <w:r w:rsidR="00024054" w:rsidRPr="00455335">
        <w:rPr>
          <w:rFonts w:cs="Arial"/>
          <w:sz w:val="22"/>
          <w:szCs w:val="22"/>
          <w:lang w:val="en-US"/>
        </w:rPr>
        <w:t>behaviors</w:t>
      </w:r>
      <w:r w:rsidRPr="00455335">
        <w:rPr>
          <w:rFonts w:cs="Arial"/>
          <w:sz w:val="22"/>
          <w:szCs w:val="22"/>
          <w:lang w:val="en-US"/>
        </w:rPr>
        <w:t xml:space="preserve"> during role-plays accurately.</w:t>
      </w:r>
    </w:p>
    <w:p w14:paraId="2BA93409" w14:textId="77777777" w:rsidR="00F165C8" w:rsidRPr="00455335" w:rsidRDefault="00F165C8" w:rsidP="00AD2248">
      <w:pPr>
        <w:widowControl w:val="0"/>
        <w:numPr>
          <w:ilvl w:val="0"/>
          <w:numId w:val="7"/>
        </w:numPr>
        <w:autoSpaceDE w:val="0"/>
        <w:autoSpaceDN w:val="0"/>
        <w:spacing w:line="360" w:lineRule="auto"/>
        <w:jc w:val="both"/>
        <w:rPr>
          <w:rFonts w:cs="Arial"/>
          <w:sz w:val="22"/>
          <w:szCs w:val="22"/>
          <w:lang w:val="en-US"/>
        </w:rPr>
      </w:pPr>
      <w:r w:rsidRPr="00455335">
        <w:rPr>
          <w:rFonts w:cs="Arial"/>
          <w:sz w:val="22"/>
          <w:szCs w:val="22"/>
          <w:lang w:val="en-US"/>
        </w:rPr>
        <w:t>Representing feedback accurately, meaningfully with appropriate evidences, i.e. using the same guidelines as in the Workbook.</w:t>
      </w:r>
    </w:p>
    <w:p w14:paraId="153E1444" w14:textId="77777777" w:rsidR="00F165C8" w:rsidRPr="00455335" w:rsidRDefault="00F165C8" w:rsidP="00AD2248">
      <w:pPr>
        <w:widowControl w:val="0"/>
        <w:numPr>
          <w:ilvl w:val="0"/>
          <w:numId w:val="7"/>
        </w:numPr>
        <w:autoSpaceDE w:val="0"/>
        <w:autoSpaceDN w:val="0"/>
        <w:spacing w:after="120" w:line="360" w:lineRule="auto"/>
        <w:jc w:val="both"/>
        <w:rPr>
          <w:rFonts w:cs="Arial"/>
          <w:sz w:val="22"/>
          <w:szCs w:val="22"/>
          <w:lang w:val="en-US"/>
        </w:rPr>
      </w:pPr>
      <w:r w:rsidRPr="00455335">
        <w:rPr>
          <w:rFonts w:cs="Arial"/>
          <w:sz w:val="22"/>
          <w:szCs w:val="22"/>
          <w:lang w:val="en-US"/>
        </w:rPr>
        <w:t xml:space="preserve">Presenting feedback that highlights learning, involves </w:t>
      </w:r>
      <w:r w:rsidR="00FA64AB" w:rsidRPr="00455335">
        <w:rPr>
          <w:rFonts w:cs="Arial"/>
          <w:sz w:val="22"/>
          <w:szCs w:val="22"/>
          <w:lang w:val="en-US"/>
        </w:rPr>
        <w:t>learner</w:t>
      </w:r>
      <w:r w:rsidRPr="00455335">
        <w:rPr>
          <w:rFonts w:cs="Arial"/>
          <w:sz w:val="22"/>
          <w:szCs w:val="22"/>
          <w:lang w:val="en-US"/>
        </w:rPr>
        <w:t>s in the process</w:t>
      </w:r>
      <w:r w:rsidR="00BE20E3" w:rsidRPr="00455335">
        <w:rPr>
          <w:rFonts w:cs="Arial"/>
          <w:sz w:val="22"/>
          <w:szCs w:val="22"/>
          <w:lang w:val="en-US"/>
        </w:rPr>
        <w:t xml:space="preserve"> and applies</w:t>
      </w:r>
      <w:r w:rsidRPr="00455335">
        <w:rPr>
          <w:rFonts w:cs="Arial"/>
          <w:sz w:val="22"/>
          <w:szCs w:val="22"/>
          <w:lang w:val="en-US"/>
        </w:rPr>
        <w:t xml:space="preserve"> specific actions.</w:t>
      </w:r>
    </w:p>
    <w:p w14:paraId="4614A603"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
          <w:bCs/>
          <w:sz w:val="22"/>
          <w:szCs w:val="22"/>
          <w:lang w:val="en-US"/>
        </w:rPr>
        <w:t>5.</w:t>
      </w:r>
      <w:r w:rsidRPr="00455335">
        <w:rPr>
          <w:rFonts w:cs="Arial"/>
          <w:sz w:val="22"/>
          <w:szCs w:val="22"/>
          <w:lang w:val="en-US"/>
        </w:rPr>
        <w:tab/>
      </w:r>
      <w:r w:rsidRPr="00455335">
        <w:rPr>
          <w:rFonts w:cs="Arial"/>
          <w:b/>
          <w:bCs/>
          <w:sz w:val="22"/>
          <w:szCs w:val="22"/>
          <w:lang w:val="en-US"/>
        </w:rPr>
        <w:t>Facilitation of Skills Transfer:</w:t>
      </w:r>
    </w:p>
    <w:p w14:paraId="2131A772" w14:textId="77777777" w:rsidR="00F165C8" w:rsidRPr="00455335" w:rsidRDefault="00F165C8" w:rsidP="00AD2248">
      <w:pPr>
        <w:widowControl w:val="0"/>
        <w:numPr>
          <w:ilvl w:val="0"/>
          <w:numId w:val="8"/>
        </w:numPr>
        <w:autoSpaceDE w:val="0"/>
        <w:autoSpaceDN w:val="0"/>
        <w:spacing w:line="360" w:lineRule="auto"/>
        <w:jc w:val="both"/>
        <w:rPr>
          <w:rFonts w:cs="Arial"/>
          <w:sz w:val="22"/>
          <w:szCs w:val="22"/>
          <w:lang w:val="en-US"/>
        </w:rPr>
      </w:pPr>
      <w:r w:rsidRPr="00455335">
        <w:rPr>
          <w:rFonts w:cs="Arial"/>
          <w:sz w:val="22"/>
          <w:szCs w:val="22"/>
          <w:lang w:val="en-US"/>
        </w:rPr>
        <w:t>Using relevant examples/analogies to link concepts/skills practices to on the job experience.</w:t>
      </w:r>
    </w:p>
    <w:p w14:paraId="08F1788A" w14:textId="77777777" w:rsidR="00F165C8" w:rsidRPr="00455335" w:rsidRDefault="00F165C8" w:rsidP="00AD2248">
      <w:pPr>
        <w:widowControl w:val="0"/>
        <w:numPr>
          <w:ilvl w:val="0"/>
          <w:numId w:val="8"/>
        </w:numPr>
        <w:autoSpaceDE w:val="0"/>
        <w:autoSpaceDN w:val="0"/>
        <w:spacing w:line="360" w:lineRule="auto"/>
        <w:jc w:val="both"/>
        <w:rPr>
          <w:rFonts w:cs="Arial"/>
          <w:sz w:val="22"/>
          <w:szCs w:val="22"/>
          <w:lang w:val="en-US"/>
        </w:rPr>
      </w:pPr>
      <w:r w:rsidRPr="00455335">
        <w:rPr>
          <w:rFonts w:cs="Arial"/>
          <w:sz w:val="22"/>
          <w:szCs w:val="22"/>
          <w:lang w:val="en-US"/>
        </w:rPr>
        <w:t xml:space="preserve">Stressing the value of the use of the skills in the workplace and making it easy for </w:t>
      </w:r>
      <w:r w:rsidR="00FA64AB" w:rsidRPr="00455335">
        <w:rPr>
          <w:rFonts w:cs="Arial"/>
          <w:sz w:val="22"/>
          <w:szCs w:val="22"/>
          <w:lang w:val="en-US"/>
        </w:rPr>
        <w:t>learner</w:t>
      </w:r>
      <w:r w:rsidRPr="00455335">
        <w:rPr>
          <w:rFonts w:cs="Arial"/>
          <w:sz w:val="22"/>
          <w:szCs w:val="22"/>
          <w:lang w:val="en-US"/>
        </w:rPr>
        <w:t>s to "transfer" this training.</w:t>
      </w:r>
    </w:p>
    <w:p w14:paraId="32A9FB7C" w14:textId="77777777" w:rsidR="00F165C8" w:rsidRPr="00455335" w:rsidRDefault="00F165C8" w:rsidP="00AD2248">
      <w:pPr>
        <w:widowControl w:val="0"/>
        <w:numPr>
          <w:ilvl w:val="0"/>
          <w:numId w:val="8"/>
        </w:numPr>
        <w:autoSpaceDE w:val="0"/>
        <w:autoSpaceDN w:val="0"/>
        <w:spacing w:line="360" w:lineRule="auto"/>
        <w:jc w:val="both"/>
        <w:rPr>
          <w:rFonts w:cs="Arial"/>
          <w:sz w:val="22"/>
          <w:szCs w:val="22"/>
          <w:lang w:val="en-US"/>
        </w:rPr>
      </w:pPr>
      <w:r w:rsidRPr="00455335">
        <w:rPr>
          <w:rFonts w:cs="Arial"/>
          <w:sz w:val="22"/>
          <w:szCs w:val="22"/>
          <w:lang w:val="en-US"/>
        </w:rPr>
        <w:t xml:space="preserve">Drawing out connections from </w:t>
      </w:r>
      <w:r w:rsidR="00FA64AB" w:rsidRPr="00455335">
        <w:rPr>
          <w:rFonts w:cs="Arial"/>
          <w:sz w:val="22"/>
          <w:szCs w:val="22"/>
          <w:lang w:val="en-US"/>
        </w:rPr>
        <w:t>learner</w:t>
      </w:r>
      <w:r w:rsidRPr="00455335">
        <w:rPr>
          <w:rFonts w:cs="Arial"/>
          <w:sz w:val="22"/>
          <w:szCs w:val="22"/>
          <w:lang w:val="en-US"/>
        </w:rPr>
        <w:t xml:space="preserve">s by using knowledge of the </w:t>
      </w:r>
      <w:r w:rsidRPr="00455335">
        <w:rPr>
          <w:rFonts w:cs="Arial"/>
          <w:sz w:val="22"/>
          <w:szCs w:val="22"/>
        </w:rPr>
        <w:t>organisation</w:t>
      </w:r>
      <w:r w:rsidRPr="00455335">
        <w:rPr>
          <w:rFonts w:cs="Arial"/>
          <w:sz w:val="22"/>
          <w:szCs w:val="22"/>
          <w:lang w:val="en-US"/>
        </w:rPr>
        <w:t>, their job environment and responsibilities.</w:t>
      </w:r>
    </w:p>
    <w:p w14:paraId="3E21841C" w14:textId="77777777" w:rsidR="00F165C8" w:rsidRPr="00455335" w:rsidRDefault="00F165C8" w:rsidP="00AD2248">
      <w:pPr>
        <w:widowControl w:val="0"/>
        <w:numPr>
          <w:ilvl w:val="0"/>
          <w:numId w:val="8"/>
        </w:numPr>
        <w:autoSpaceDE w:val="0"/>
        <w:autoSpaceDN w:val="0"/>
        <w:spacing w:line="360" w:lineRule="auto"/>
        <w:jc w:val="both"/>
        <w:rPr>
          <w:rFonts w:cs="Arial"/>
          <w:sz w:val="22"/>
          <w:szCs w:val="22"/>
          <w:lang w:val="en-US"/>
        </w:rPr>
      </w:pPr>
      <w:r w:rsidRPr="00455335">
        <w:rPr>
          <w:rFonts w:cs="Arial"/>
          <w:sz w:val="22"/>
          <w:szCs w:val="22"/>
          <w:lang w:val="en-US"/>
        </w:rPr>
        <w:t>Modeling the skills with energy and enthusiasm.</w:t>
      </w:r>
    </w:p>
    <w:p w14:paraId="7C88D0B6" w14:textId="70D7E343" w:rsidR="00F165C8" w:rsidRPr="00455335" w:rsidRDefault="00F165C8" w:rsidP="00562B3D">
      <w:pPr>
        <w:pStyle w:val="Heading1"/>
        <w:rPr>
          <w:rFonts w:ascii="Arial" w:hAnsi="Arial" w:cs="Arial"/>
          <w:b/>
          <w:bCs/>
          <w:color w:val="auto"/>
          <w:lang w:val="en-US"/>
        </w:rPr>
      </w:pPr>
      <w:bookmarkStart w:id="24" w:name="_Toc288887036"/>
      <w:bookmarkStart w:id="25" w:name="_Toc43466320"/>
      <w:r w:rsidRPr="00455335">
        <w:rPr>
          <w:rFonts w:ascii="Arial" w:hAnsi="Arial" w:cs="Arial"/>
          <w:b/>
          <w:bCs/>
          <w:color w:val="auto"/>
          <w:lang w:val="en-US"/>
        </w:rPr>
        <w:t>5. FEEDBACK SKILLS FOR FACILITATORS</w:t>
      </w:r>
      <w:bookmarkEnd w:id="25"/>
    </w:p>
    <w:p w14:paraId="25367807" w14:textId="77777777" w:rsidR="00562B3D" w:rsidRPr="00455335" w:rsidRDefault="00562B3D" w:rsidP="00562B3D">
      <w:pPr>
        <w:rPr>
          <w:rFonts w:cs="Arial"/>
          <w:lang w:val="en-US"/>
        </w:rPr>
      </w:pPr>
    </w:p>
    <w:bookmarkEnd w:id="24"/>
    <w:p w14:paraId="27BBE349" w14:textId="670DDF7F" w:rsidR="00F165C8" w:rsidRPr="00455335" w:rsidRDefault="00F165C8" w:rsidP="00CA759F">
      <w:pPr>
        <w:widowControl w:val="0"/>
        <w:autoSpaceDE w:val="0"/>
        <w:autoSpaceDN w:val="0"/>
        <w:spacing w:after="120" w:line="360" w:lineRule="auto"/>
        <w:jc w:val="both"/>
        <w:rPr>
          <w:rFonts w:cs="Arial"/>
          <w:sz w:val="22"/>
          <w:szCs w:val="22"/>
          <w:lang w:val="en-US"/>
        </w:rPr>
      </w:pPr>
      <w:r w:rsidRPr="00455335">
        <w:rPr>
          <w:rFonts w:cs="Arial"/>
          <w:sz w:val="22"/>
          <w:szCs w:val="22"/>
          <w:lang w:val="en-US"/>
        </w:rPr>
        <w:t>As feedback skills are critical throughout this program, we have provided some guidelines, which will assist you.</w:t>
      </w:r>
    </w:p>
    <w:p w14:paraId="3C4DEC58" w14:textId="77777777" w:rsidR="00F165C8" w:rsidRPr="00455335" w:rsidRDefault="00F165C8" w:rsidP="00810C54">
      <w:pPr>
        <w:widowControl w:val="0"/>
        <w:autoSpaceDE w:val="0"/>
        <w:autoSpaceDN w:val="0"/>
        <w:spacing w:line="360" w:lineRule="auto"/>
        <w:jc w:val="both"/>
        <w:rPr>
          <w:rFonts w:cs="Arial"/>
          <w:b/>
          <w:sz w:val="22"/>
          <w:szCs w:val="22"/>
          <w:lang w:val="en-US"/>
        </w:rPr>
      </w:pPr>
      <w:r w:rsidRPr="00455335">
        <w:rPr>
          <w:rFonts w:cs="Arial"/>
          <w:b/>
          <w:sz w:val="22"/>
          <w:szCs w:val="22"/>
          <w:lang w:val="en-US"/>
        </w:rPr>
        <w:t xml:space="preserve">A)  PROVIDE STRUCTURE: </w:t>
      </w:r>
    </w:p>
    <w:p w14:paraId="1470AE6F"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sz w:val="22"/>
          <w:szCs w:val="22"/>
          <w:lang w:val="en-US"/>
        </w:rPr>
        <w:t>Providing structure means telling people what is going to happen next, and what is going to be expected of them when it happens.  This information will help them to relax and to prepare themselves.</w:t>
      </w:r>
    </w:p>
    <w:p w14:paraId="5F09A183" w14:textId="77777777" w:rsidR="00F165C8" w:rsidRPr="00455335" w:rsidRDefault="00F165C8" w:rsidP="00810C54">
      <w:pPr>
        <w:widowControl w:val="0"/>
        <w:autoSpaceDE w:val="0"/>
        <w:autoSpaceDN w:val="0"/>
        <w:spacing w:line="360" w:lineRule="auto"/>
        <w:jc w:val="both"/>
        <w:rPr>
          <w:rFonts w:cs="Arial"/>
          <w:iCs/>
          <w:sz w:val="22"/>
          <w:szCs w:val="22"/>
          <w:lang w:val="en-US"/>
        </w:rPr>
      </w:pPr>
      <w:r w:rsidRPr="00455335">
        <w:rPr>
          <w:rFonts w:cs="Arial"/>
          <w:iCs/>
          <w:sz w:val="22"/>
          <w:szCs w:val="22"/>
          <w:lang w:val="en-US"/>
        </w:rPr>
        <w:t>Specifically:</w:t>
      </w:r>
    </w:p>
    <w:p w14:paraId="25559A92" w14:textId="77777777" w:rsidR="00F165C8" w:rsidRPr="00455335" w:rsidRDefault="00F165C8" w:rsidP="00AD2248">
      <w:pPr>
        <w:widowControl w:val="0"/>
        <w:numPr>
          <w:ilvl w:val="0"/>
          <w:numId w:val="9"/>
        </w:numPr>
        <w:autoSpaceDE w:val="0"/>
        <w:autoSpaceDN w:val="0"/>
        <w:spacing w:line="360" w:lineRule="auto"/>
        <w:jc w:val="both"/>
        <w:rPr>
          <w:rFonts w:cs="Arial"/>
          <w:sz w:val="22"/>
          <w:szCs w:val="22"/>
          <w:lang w:val="en-US"/>
        </w:rPr>
      </w:pPr>
      <w:r w:rsidRPr="00455335">
        <w:rPr>
          <w:rFonts w:cs="Arial"/>
          <w:sz w:val="22"/>
          <w:szCs w:val="22"/>
          <w:lang w:val="en-US"/>
        </w:rPr>
        <w:t>Give an overview of the feedback process at the beginning of the session.</w:t>
      </w:r>
    </w:p>
    <w:p w14:paraId="60178ED5" w14:textId="77777777" w:rsidR="00F165C8" w:rsidRPr="00455335" w:rsidRDefault="00F165C8" w:rsidP="00AD2248">
      <w:pPr>
        <w:widowControl w:val="0"/>
        <w:numPr>
          <w:ilvl w:val="0"/>
          <w:numId w:val="9"/>
        </w:numPr>
        <w:autoSpaceDE w:val="0"/>
        <w:autoSpaceDN w:val="0"/>
        <w:spacing w:line="360" w:lineRule="auto"/>
        <w:jc w:val="both"/>
        <w:rPr>
          <w:rFonts w:cs="Arial"/>
          <w:sz w:val="22"/>
          <w:szCs w:val="22"/>
          <w:lang w:val="en-US"/>
        </w:rPr>
      </w:pPr>
      <w:r w:rsidRPr="00455335">
        <w:rPr>
          <w:rFonts w:cs="Arial"/>
          <w:sz w:val="22"/>
          <w:szCs w:val="22"/>
          <w:lang w:val="en-US"/>
        </w:rPr>
        <w:t>Give clear explanations of the next stage at major shift points; for example: at the end of the introduction; the end of group feedback; the end of individual feedback.</w:t>
      </w:r>
    </w:p>
    <w:p w14:paraId="02CF5946" w14:textId="77777777" w:rsidR="00F165C8" w:rsidRPr="00455335" w:rsidRDefault="00F165C8" w:rsidP="00AD2248">
      <w:pPr>
        <w:widowControl w:val="0"/>
        <w:numPr>
          <w:ilvl w:val="0"/>
          <w:numId w:val="9"/>
        </w:numPr>
        <w:autoSpaceDE w:val="0"/>
        <w:autoSpaceDN w:val="0"/>
        <w:spacing w:after="120" w:line="360" w:lineRule="auto"/>
        <w:jc w:val="both"/>
        <w:rPr>
          <w:rFonts w:cs="Arial"/>
          <w:sz w:val="22"/>
          <w:szCs w:val="22"/>
          <w:lang w:val="en-US"/>
        </w:rPr>
      </w:pPr>
      <w:r w:rsidRPr="00455335">
        <w:rPr>
          <w:rFonts w:cs="Arial"/>
          <w:sz w:val="22"/>
          <w:szCs w:val="22"/>
          <w:lang w:val="en-US"/>
        </w:rPr>
        <w:t>Summarise the main conclusions reached by the group or individuals periodically for example; the end of a graph slide, or group feedback; the end of an individual's feedback.</w:t>
      </w:r>
    </w:p>
    <w:p w14:paraId="149CC2B1" w14:textId="77777777" w:rsidR="00F165C8" w:rsidRPr="00455335" w:rsidRDefault="00F165C8" w:rsidP="00810C54">
      <w:pPr>
        <w:widowControl w:val="0"/>
        <w:autoSpaceDE w:val="0"/>
        <w:autoSpaceDN w:val="0"/>
        <w:spacing w:after="120" w:line="360" w:lineRule="auto"/>
        <w:jc w:val="both"/>
        <w:rPr>
          <w:rFonts w:cs="Arial"/>
          <w:b/>
          <w:sz w:val="22"/>
          <w:szCs w:val="22"/>
          <w:lang w:val="en-US"/>
        </w:rPr>
      </w:pPr>
      <w:r w:rsidRPr="00455335">
        <w:rPr>
          <w:rFonts w:cs="Arial"/>
          <w:b/>
          <w:sz w:val="22"/>
          <w:szCs w:val="22"/>
          <w:lang w:val="en-US"/>
        </w:rPr>
        <w:t xml:space="preserve">B) SHIFT THE FOCUS OF POWER: </w:t>
      </w:r>
    </w:p>
    <w:p w14:paraId="5CE5B56C"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sz w:val="22"/>
          <w:szCs w:val="22"/>
          <w:lang w:val="en-US"/>
        </w:rPr>
        <w:lastRenderedPageBreak/>
        <w:t xml:space="preserve">In the face of objective data, the group can feel pretty powerless.  The power rests with the data and with the person presenting it.  It is important to shift the focus of </w:t>
      </w:r>
      <w:r w:rsidR="00FA64AB" w:rsidRPr="00455335">
        <w:rPr>
          <w:rFonts w:cs="Arial"/>
          <w:sz w:val="22"/>
          <w:szCs w:val="22"/>
          <w:lang w:val="en-US"/>
        </w:rPr>
        <w:t>power away from the facilitator</w:t>
      </w:r>
      <w:r w:rsidRPr="00455335">
        <w:rPr>
          <w:rFonts w:cs="Arial"/>
          <w:sz w:val="22"/>
          <w:szCs w:val="22"/>
          <w:lang w:val="en-US"/>
        </w:rPr>
        <w:t xml:space="preserve"> and towards the group.</w:t>
      </w:r>
    </w:p>
    <w:p w14:paraId="736DE81E" w14:textId="77777777" w:rsidR="00F165C8" w:rsidRPr="00455335" w:rsidRDefault="00F165C8" w:rsidP="00810C54">
      <w:pPr>
        <w:widowControl w:val="0"/>
        <w:autoSpaceDE w:val="0"/>
        <w:autoSpaceDN w:val="0"/>
        <w:spacing w:line="360" w:lineRule="auto"/>
        <w:jc w:val="both"/>
        <w:rPr>
          <w:rFonts w:cs="Arial"/>
          <w:b/>
          <w:iCs/>
          <w:sz w:val="22"/>
          <w:szCs w:val="22"/>
          <w:lang w:val="en-US"/>
        </w:rPr>
      </w:pPr>
      <w:r w:rsidRPr="00455335">
        <w:rPr>
          <w:rFonts w:cs="Arial"/>
          <w:b/>
          <w:iCs/>
          <w:sz w:val="22"/>
          <w:szCs w:val="22"/>
          <w:lang w:val="en-US"/>
        </w:rPr>
        <w:t>Specifically:</w:t>
      </w:r>
    </w:p>
    <w:p w14:paraId="5A6EB8B7" w14:textId="77777777" w:rsidR="00F165C8" w:rsidRPr="00455335" w:rsidRDefault="00F165C8" w:rsidP="00AD2248">
      <w:pPr>
        <w:widowControl w:val="0"/>
        <w:numPr>
          <w:ilvl w:val="0"/>
          <w:numId w:val="10"/>
        </w:numPr>
        <w:autoSpaceDE w:val="0"/>
        <w:autoSpaceDN w:val="0"/>
        <w:spacing w:line="360" w:lineRule="auto"/>
        <w:jc w:val="both"/>
        <w:rPr>
          <w:rFonts w:cs="Arial"/>
          <w:sz w:val="22"/>
          <w:szCs w:val="22"/>
          <w:lang w:val="en-US"/>
        </w:rPr>
      </w:pPr>
      <w:r w:rsidRPr="00455335">
        <w:rPr>
          <w:rFonts w:cs="Arial"/>
          <w:sz w:val="22"/>
          <w:szCs w:val="22"/>
          <w:lang w:val="en-US"/>
        </w:rPr>
        <w:t>Providing structure will help the group to feel in some control of the session.</w:t>
      </w:r>
    </w:p>
    <w:p w14:paraId="64B11B05" w14:textId="77777777" w:rsidR="00F165C8" w:rsidRPr="00455335" w:rsidRDefault="00F165C8" w:rsidP="00AD2248">
      <w:pPr>
        <w:widowControl w:val="0"/>
        <w:numPr>
          <w:ilvl w:val="0"/>
          <w:numId w:val="10"/>
        </w:numPr>
        <w:autoSpaceDE w:val="0"/>
        <w:autoSpaceDN w:val="0"/>
        <w:spacing w:line="360" w:lineRule="auto"/>
        <w:jc w:val="both"/>
        <w:rPr>
          <w:rFonts w:cs="Arial"/>
          <w:sz w:val="22"/>
          <w:szCs w:val="22"/>
          <w:lang w:val="en-US"/>
        </w:rPr>
      </w:pPr>
      <w:r w:rsidRPr="00455335">
        <w:rPr>
          <w:rFonts w:cs="Arial"/>
          <w:sz w:val="22"/>
          <w:szCs w:val="22"/>
          <w:lang w:val="en-US"/>
        </w:rPr>
        <w:t>Clarifying the purpose of the feedback will help the group to take some responsibility for the session (for example the session is to help them make decisions, etc.)</w:t>
      </w:r>
    </w:p>
    <w:p w14:paraId="79668726" w14:textId="77777777" w:rsidR="00F165C8" w:rsidRPr="00455335" w:rsidRDefault="00F165C8" w:rsidP="00AD2248">
      <w:pPr>
        <w:widowControl w:val="0"/>
        <w:numPr>
          <w:ilvl w:val="0"/>
          <w:numId w:val="10"/>
        </w:numPr>
        <w:autoSpaceDE w:val="0"/>
        <w:autoSpaceDN w:val="0"/>
        <w:spacing w:line="360" w:lineRule="auto"/>
        <w:jc w:val="both"/>
        <w:rPr>
          <w:rFonts w:cs="Arial"/>
          <w:sz w:val="22"/>
          <w:szCs w:val="22"/>
          <w:lang w:val="en-US"/>
        </w:rPr>
      </w:pPr>
      <w:r w:rsidRPr="00455335">
        <w:rPr>
          <w:rFonts w:cs="Arial"/>
          <w:sz w:val="22"/>
          <w:szCs w:val="22"/>
          <w:lang w:val="en-US"/>
        </w:rPr>
        <w:t>Getting the data up in front of the group as quickly as possible, so that there are no unnecessary delays (for example over-explanation of behaviour definitions or pieces of research; or perception gap exercises).</w:t>
      </w:r>
    </w:p>
    <w:p w14:paraId="6D5BB211" w14:textId="77777777" w:rsidR="00F165C8" w:rsidRPr="00455335" w:rsidRDefault="00F165C8" w:rsidP="00AD2248">
      <w:pPr>
        <w:widowControl w:val="0"/>
        <w:numPr>
          <w:ilvl w:val="0"/>
          <w:numId w:val="10"/>
        </w:numPr>
        <w:autoSpaceDE w:val="0"/>
        <w:autoSpaceDN w:val="0"/>
        <w:spacing w:after="120" w:line="360" w:lineRule="auto"/>
        <w:jc w:val="both"/>
        <w:rPr>
          <w:rFonts w:cs="Arial"/>
          <w:sz w:val="22"/>
          <w:szCs w:val="22"/>
          <w:lang w:val="en-US"/>
        </w:rPr>
      </w:pPr>
      <w:r w:rsidRPr="00455335">
        <w:rPr>
          <w:rFonts w:cs="Arial"/>
          <w:sz w:val="22"/>
          <w:szCs w:val="22"/>
          <w:lang w:val="en-US"/>
        </w:rPr>
        <w:t>Encouraging the individual and group to take ownership of assessing their own progress and development.</w:t>
      </w:r>
    </w:p>
    <w:p w14:paraId="71CB1A5A" w14:textId="77777777" w:rsidR="00F165C8" w:rsidRPr="00455335" w:rsidRDefault="00F165C8" w:rsidP="00810C54">
      <w:pPr>
        <w:widowControl w:val="0"/>
        <w:autoSpaceDE w:val="0"/>
        <w:autoSpaceDN w:val="0"/>
        <w:spacing w:after="120" w:line="360" w:lineRule="auto"/>
        <w:jc w:val="both"/>
        <w:rPr>
          <w:rFonts w:cs="Arial"/>
          <w:b/>
          <w:sz w:val="22"/>
          <w:szCs w:val="22"/>
          <w:lang w:val="en-US"/>
        </w:rPr>
      </w:pPr>
      <w:r w:rsidRPr="00455335">
        <w:rPr>
          <w:rFonts w:cs="Arial"/>
          <w:b/>
          <w:sz w:val="22"/>
          <w:szCs w:val="22"/>
          <w:lang w:val="en-US"/>
        </w:rPr>
        <w:t>C) BE QUICK:</w:t>
      </w:r>
    </w:p>
    <w:p w14:paraId="17BEE95B"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sz w:val="22"/>
          <w:szCs w:val="22"/>
          <w:lang w:val="en-US"/>
        </w:rPr>
        <w:t xml:space="preserve">One of the advantages of Behaviour Analysis is that it can help someone decide on a practical action for skill development relatively quickly.  </w:t>
      </w:r>
    </w:p>
    <w:p w14:paraId="120B08E0" w14:textId="77777777" w:rsidR="00F165C8" w:rsidRPr="00455335" w:rsidRDefault="00F165C8" w:rsidP="00810C54">
      <w:pPr>
        <w:widowControl w:val="0"/>
        <w:autoSpaceDE w:val="0"/>
        <w:autoSpaceDN w:val="0"/>
        <w:spacing w:after="120" w:line="360" w:lineRule="auto"/>
        <w:jc w:val="both"/>
        <w:rPr>
          <w:rFonts w:cs="Arial"/>
          <w:iCs/>
          <w:sz w:val="22"/>
          <w:szCs w:val="22"/>
          <w:lang w:val="en-US"/>
        </w:rPr>
      </w:pPr>
      <w:r w:rsidRPr="00455335">
        <w:rPr>
          <w:rFonts w:cs="Arial"/>
          <w:iCs/>
          <w:sz w:val="22"/>
          <w:szCs w:val="22"/>
          <w:lang w:val="en-US"/>
        </w:rPr>
        <w:t>This is because:</w:t>
      </w:r>
    </w:p>
    <w:p w14:paraId="4C60316C" w14:textId="77777777" w:rsidR="00F165C8" w:rsidRPr="00455335" w:rsidRDefault="00F165C8" w:rsidP="00AD2248">
      <w:pPr>
        <w:widowControl w:val="0"/>
        <w:numPr>
          <w:ilvl w:val="0"/>
          <w:numId w:val="11"/>
        </w:numPr>
        <w:autoSpaceDE w:val="0"/>
        <w:autoSpaceDN w:val="0"/>
        <w:spacing w:line="360" w:lineRule="auto"/>
        <w:jc w:val="both"/>
        <w:rPr>
          <w:rFonts w:cs="Arial"/>
          <w:sz w:val="22"/>
          <w:szCs w:val="22"/>
          <w:lang w:val="en-US"/>
        </w:rPr>
      </w:pPr>
      <w:r w:rsidRPr="00455335">
        <w:rPr>
          <w:rFonts w:cs="Arial"/>
          <w:sz w:val="22"/>
          <w:szCs w:val="22"/>
          <w:lang w:val="en-US"/>
        </w:rPr>
        <w:t>It doesn't go for the whole picture.</w:t>
      </w:r>
    </w:p>
    <w:p w14:paraId="2154D0FB" w14:textId="77777777" w:rsidR="00F165C8" w:rsidRPr="00455335" w:rsidRDefault="00F165C8" w:rsidP="00AD2248">
      <w:pPr>
        <w:widowControl w:val="0"/>
        <w:numPr>
          <w:ilvl w:val="0"/>
          <w:numId w:val="11"/>
        </w:numPr>
        <w:autoSpaceDE w:val="0"/>
        <w:autoSpaceDN w:val="0"/>
        <w:spacing w:line="360" w:lineRule="auto"/>
        <w:jc w:val="both"/>
        <w:rPr>
          <w:rFonts w:cs="Arial"/>
          <w:sz w:val="22"/>
          <w:szCs w:val="22"/>
          <w:lang w:val="en-US"/>
        </w:rPr>
      </w:pPr>
      <w:r w:rsidRPr="00455335">
        <w:rPr>
          <w:rFonts w:cs="Arial"/>
          <w:sz w:val="22"/>
          <w:szCs w:val="22"/>
          <w:lang w:val="en-US"/>
        </w:rPr>
        <w:t>It doesn't explore in great depth why people behave in the way that they do.</w:t>
      </w:r>
    </w:p>
    <w:p w14:paraId="4DE1F15E" w14:textId="77777777" w:rsidR="00F165C8" w:rsidRPr="00455335" w:rsidRDefault="00F165C8" w:rsidP="00AD2248">
      <w:pPr>
        <w:widowControl w:val="0"/>
        <w:numPr>
          <w:ilvl w:val="0"/>
          <w:numId w:val="11"/>
        </w:numPr>
        <w:autoSpaceDE w:val="0"/>
        <w:autoSpaceDN w:val="0"/>
        <w:spacing w:line="360" w:lineRule="auto"/>
        <w:jc w:val="both"/>
        <w:rPr>
          <w:rFonts w:cs="Arial"/>
          <w:sz w:val="22"/>
          <w:szCs w:val="22"/>
          <w:lang w:val="en-US"/>
        </w:rPr>
      </w:pPr>
      <w:r w:rsidRPr="00455335">
        <w:rPr>
          <w:rFonts w:cs="Arial"/>
          <w:sz w:val="22"/>
          <w:szCs w:val="22"/>
          <w:lang w:val="en-US"/>
        </w:rPr>
        <w:t xml:space="preserve">Ensures that you move through feedback at the right speed and do not become "bogged down" </w:t>
      </w:r>
    </w:p>
    <w:p w14:paraId="6FF58839" w14:textId="77777777" w:rsidR="00F165C8" w:rsidRPr="00455335" w:rsidRDefault="00F165C8" w:rsidP="00AD2248">
      <w:pPr>
        <w:widowControl w:val="0"/>
        <w:numPr>
          <w:ilvl w:val="0"/>
          <w:numId w:val="11"/>
        </w:numPr>
        <w:autoSpaceDE w:val="0"/>
        <w:autoSpaceDN w:val="0"/>
        <w:spacing w:line="360" w:lineRule="auto"/>
        <w:jc w:val="both"/>
        <w:rPr>
          <w:rFonts w:cs="Arial"/>
          <w:sz w:val="22"/>
          <w:szCs w:val="22"/>
          <w:lang w:val="en-US"/>
        </w:rPr>
      </w:pPr>
      <w:r w:rsidRPr="00455335">
        <w:rPr>
          <w:rFonts w:cs="Arial"/>
          <w:sz w:val="22"/>
          <w:szCs w:val="22"/>
          <w:lang w:val="en-US"/>
        </w:rPr>
        <w:t>Focuses on the impact of someone's behaviour rather than its causes; understanding of impact provides the motivation to change.</w:t>
      </w:r>
    </w:p>
    <w:p w14:paraId="3977F42F" w14:textId="77777777" w:rsidR="00F165C8" w:rsidRPr="00455335" w:rsidRDefault="00F165C8" w:rsidP="00AD2248">
      <w:pPr>
        <w:widowControl w:val="0"/>
        <w:numPr>
          <w:ilvl w:val="0"/>
          <w:numId w:val="11"/>
        </w:numPr>
        <w:autoSpaceDE w:val="0"/>
        <w:autoSpaceDN w:val="0"/>
        <w:spacing w:after="120" w:line="360" w:lineRule="auto"/>
        <w:jc w:val="both"/>
        <w:rPr>
          <w:rFonts w:cs="Arial"/>
          <w:sz w:val="22"/>
          <w:szCs w:val="22"/>
          <w:lang w:val="en-US"/>
        </w:rPr>
      </w:pPr>
      <w:r w:rsidRPr="00455335">
        <w:rPr>
          <w:rFonts w:cs="Arial"/>
          <w:sz w:val="22"/>
          <w:szCs w:val="22"/>
          <w:lang w:val="en-US"/>
        </w:rPr>
        <w:t>Moves from problem to solution; having established an area of concern or difficulty, explore what can be done, behaviourally, that will help.</w:t>
      </w:r>
    </w:p>
    <w:p w14:paraId="684BAB31" w14:textId="77777777" w:rsidR="00F165C8" w:rsidRPr="00455335" w:rsidRDefault="00F165C8" w:rsidP="00810C54">
      <w:pPr>
        <w:widowControl w:val="0"/>
        <w:autoSpaceDE w:val="0"/>
        <w:autoSpaceDN w:val="0"/>
        <w:spacing w:line="360" w:lineRule="auto"/>
        <w:jc w:val="both"/>
        <w:rPr>
          <w:rFonts w:cs="Arial"/>
          <w:b/>
          <w:sz w:val="22"/>
          <w:szCs w:val="22"/>
          <w:lang w:val="en-US"/>
        </w:rPr>
      </w:pPr>
      <w:r w:rsidRPr="00455335">
        <w:rPr>
          <w:rFonts w:cs="Arial"/>
          <w:b/>
          <w:sz w:val="22"/>
          <w:szCs w:val="22"/>
          <w:lang w:val="en-US"/>
        </w:rPr>
        <w:t xml:space="preserve">C) USE QUESTIONS: </w:t>
      </w:r>
    </w:p>
    <w:p w14:paraId="4954D3A0" w14:textId="77777777" w:rsidR="00F165C8" w:rsidRPr="00455335" w:rsidRDefault="00FA64AB" w:rsidP="00810C54">
      <w:pPr>
        <w:widowControl w:val="0"/>
        <w:autoSpaceDE w:val="0"/>
        <w:autoSpaceDN w:val="0"/>
        <w:spacing w:after="120" w:line="360" w:lineRule="auto"/>
        <w:jc w:val="both"/>
        <w:rPr>
          <w:rFonts w:cs="Arial"/>
          <w:sz w:val="22"/>
          <w:szCs w:val="22"/>
          <w:lang w:val="en-US"/>
        </w:rPr>
      </w:pPr>
      <w:r w:rsidRPr="00455335">
        <w:rPr>
          <w:rFonts w:cs="Arial"/>
          <w:sz w:val="22"/>
          <w:szCs w:val="22"/>
          <w:lang w:val="en-US"/>
        </w:rPr>
        <w:t>The role of the facilitator</w:t>
      </w:r>
      <w:r w:rsidR="00F165C8" w:rsidRPr="00455335">
        <w:rPr>
          <w:rFonts w:cs="Arial"/>
          <w:sz w:val="22"/>
          <w:szCs w:val="22"/>
          <w:lang w:val="en-US"/>
        </w:rPr>
        <w:t xml:space="preserve"> should be as a guide.  This will involve some explanation; behaviours; explaining the slides; covering on research models.  But the behavioural style should be primarily a questioning one.  </w:t>
      </w:r>
    </w:p>
    <w:p w14:paraId="56477D36" w14:textId="77777777" w:rsidR="00F165C8" w:rsidRPr="00455335" w:rsidRDefault="00F165C8" w:rsidP="00810C54">
      <w:pPr>
        <w:widowControl w:val="0"/>
        <w:autoSpaceDE w:val="0"/>
        <w:autoSpaceDN w:val="0"/>
        <w:spacing w:after="120" w:line="360" w:lineRule="auto"/>
        <w:jc w:val="both"/>
        <w:rPr>
          <w:rFonts w:cs="Arial"/>
          <w:b/>
          <w:iCs/>
          <w:sz w:val="22"/>
          <w:szCs w:val="22"/>
          <w:lang w:val="en-US"/>
        </w:rPr>
      </w:pPr>
      <w:r w:rsidRPr="00455335">
        <w:rPr>
          <w:rFonts w:cs="Arial"/>
          <w:b/>
          <w:iCs/>
          <w:sz w:val="22"/>
          <w:szCs w:val="22"/>
          <w:lang w:val="en-US"/>
        </w:rPr>
        <w:t>Specifically:</w:t>
      </w:r>
    </w:p>
    <w:p w14:paraId="0F9B6387" w14:textId="77777777" w:rsidR="00F165C8" w:rsidRPr="00455335" w:rsidRDefault="00F165C8" w:rsidP="00AD2248">
      <w:pPr>
        <w:widowControl w:val="0"/>
        <w:numPr>
          <w:ilvl w:val="0"/>
          <w:numId w:val="12"/>
        </w:numPr>
        <w:autoSpaceDE w:val="0"/>
        <w:autoSpaceDN w:val="0"/>
        <w:spacing w:line="360" w:lineRule="auto"/>
        <w:jc w:val="both"/>
        <w:rPr>
          <w:rFonts w:cs="Arial"/>
          <w:sz w:val="22"/>
          <w:szCs w:val="22"/>
          <w:lang w:val="en-US"/>
        </w:rPr>
      </w:pPr>
      <w:r w:rsidRPr="00455335">
        <w:rPr>
          <w:rFonts w:cs="Arial"/>
          <w:sz w:val="22"/>
          <w:szCs w:val="22"/>
          <w:lang w:val="en-US"/>
        </w:rPr>
        <w:t xml:space="preserve">Seek information to encourage the group to discuss the data.  In particular use Seeking Information to help the group evaluate the data, their own and the impact of other people's </w:t>
      </w:r>
      <w:r w:rsidRPr="00455335">
        <w:rPr>
          <w:rFonts w:cs="Arial"/>
          <w:sz w:val="22"/>
          <w:szCs w:val="22"/>
          <w:lang w:val="en-US"/>
        </w:rPr>
        <w:lastRenderedPageBreak/>
        <w:t>behaviour.</w:t>
      </w:r>
    </w:p>
    <w:p w14:paraId="5745DC87" w14:textId="77777777" w:rsidR="00F165C8" w:rsidRPr="00455335" w:rsidRDefault="00F165C8" w:rsidP="00AD2248">
      <w:pPr>
        <w:widowControl w:val="0"/>
        <w:numPr>
          <w:ilvl w:val="0"/>
          <w:numId w:val="12"/>
        </w:numPr>
        <w:autoSpaceDE w:val="0"/>
        <w:autoSpaceDN w:val="0"/>
        <w:spacing w:line="360" w:lineRule="auto"/>
        <w:jc w:val="both"/>
        <w:rPr>
          <w:rFonts w:cs="Arial"/>
          <w:sz w:val="22"/>
          <w:szCs w:val="22"/>
          <w:lang w:val="en-US"/>
        </w:rPr>
      </w:pPr>
      <w:r w:rsidRPr="00455335">
        <w:rPr>
          <w:rFonts w:cs="Arial"/>
          <w:sz w:val="22"/>
          <w:szCs w:val="22"/>
          <w:lang w:val="en-US"/>
        </w:rPr>
        <w:t>Test Understanding to clarify the group's understanding of the data and meaning to them.  Use it also to challenge people whom are avoiding or resisting messages from the data or from the rest of the group.</w:t>
      </w:r>
    </w:p>
    <w:p w14:paraId="2E2A0082" w14:textId="77777777" w:rsidR="00F165C8" w:rsidRPr="00455335" w:rsidRDefault="00F165C8" w:rsidP="00AD2248">
      <w:pPr>
        <w:widowControl w:val="0"/>
        <w:numPr>
          <w:ilvl w:val="0"/>
          <w:numId w:val="12"/>
        </w:numPr>
        <w:autoSpaceDE w:val="0"/>
        <w:autoSpaceDN w:val="0"/>
        <w:spacing w:after="120" w:line="360" w:lineRule="auto"/>
        <w:jc w:val="both"/>
        <w:rPr>
          <w:rFonts w:cs="Arial"/>
          <w:sz w:val="22"/>
          <w:szCs w:val="22"/>
          <w:lang w:val="en-US"/>
        </w:rPr>
      </w:pPr>
      <w:r w:rsidRPr="00455335">
        <w:rPr>
          <w:rFonts w:cs="Arial"/>
          <w:sz w:val="22"/>
          <w:szCs w:val="22"/>
          <w:lang w:val="en-US"/>
        </w:rPr>
        <w:t>Seek Proposals from the group and individuals about how they could improve their effectiveness.</w:t>
      </w:r>
    </w:p>
    <w:p w14:paraId="02B406DF" w14:textId="77777777" w:rsidR="00F165C8" w:rsidRPr="00455335" w:rsidRDefault="00F165C8" w:rsidP="00810C54">
      <w:pPr>
        <w:widowControl w:val="0"/>
        <w:autoSpaceDE w:val="0"/>
        <w:autoSpaceDN w:val="0"/>
        <w:spacing w:after="120" w:line="360" w:lineRule="auto"/>
        <w:jc w:val="both"/>
        <w:rPr>
          <w:rFonts w:cs="Arial"/>
          <w:b/>
          <w:sz w:val="22"/>
          <w:szCs w:val="22"/>
          <w:lang w:val="en-US"/>
        </w:rPr>
      </w:pPr>
      <w:r w:rsidRPr="00455335">
        <w:rPr>
          <w:rFonts w:cs="Arial"/>
          <w:b/>
          <w:sz w:val="22"/>
          <w:szCs w:val="22"/>
          <w:lang w:val="en-US"/>
        </w:rPr>
        <w:t xml:space="preserve">D) BE SPECIFIC: </w:t>
      </w:r>
    </w:p>
    <w:p w14:paraId="4F783F00"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sz w:val="22"/>
          <w:szCs w:val="22"/>
          <w:lang w:val="en-US"/>
        </w:rPr>
        <w:t xml:space="preserve">As much as possible, be specific when you are giving feedback.  </w:t>
      </w:r>
    </w:p>
    <w:p w14:paraId="5315C05D" w14:textId="77777777" w:rsidR="00F165C8" w:rsidRPr="00455335" w:rsidRDefault="00F165C8" w:rsidP="00810C54">
      <w:pPr>
        <w:widowControl w:val="0"/>
        <w:autoSpaceDE w:val="0"/>
        <w:autoSpaceDN w:val="0"/>
        <w:spacing w:after="120" w:line="360" w:lineRule="auto"/>
        <w:jc w:val="both"/>
        <w:rPr>
          <w:rFonts w:cs="Arial"/>
          <w:b/>
          <w:iCs/>
          <w:sz w:val="22"/>
          <w:szCs w:val="22"/>
          <w:lang w:val="en-US"/>
        </w:rPr>
      </w:pPr>
      <w:r w:rsidRPr="00455335">
        <w:rPr>
          <w:rFonts w:cs="Arial"/>
          <w:b/>
          <w:iCs/>
          <w:sz w:val="22"/>
          <w:szCs w:val="22"/>
          <w:lang w:val="en-US"/>
        </w:rPr>
        <w:t xml:space="preserve">Specifically: </w:t>
      </w:r>
    </w:p>
    <w:p w14:paraId="048186B5" w14:textId="77777777" w:rsidR="00F165C8" w:rsidRPr="00455335" w:rsidRDefault="00F165C8" w:rsidP="00AD2248">
      <w:pPr>
        <w:widowControl w:val="0"/>
        <w:numPr>
          <w:ilvl w:val="0"/>
          <w:numId w:val="13"/>
        </w:numPr>
        <w:autoSpaceDE w:val="0"/>
        <w:autoSpaceDN w:val="0"/>
        <w:spacing w:line="360" w:lineRule="auto"/>
        <w:jc w:val="both"/>
        <w:rPr>
          <w:rFonts w:cs="Arial"/>
          <w:sz w:val="22"/>
          <w:szCs w:val="22"/>
          <w:lang w:val="en-US"/>
        </w:rPr>
      </w:pPr>
      <w:r w:rsidRPr="00455335">
        <w:rPr>
          <w:rFonts w:cs="Arial"/>
          <w:sz w:val="22"/>
          <w:szCs w:val="22"/>
          <w:lang w:val="en-US"/>
        </w:rPr>
        <w:t>Give specific examples of people's behaviour when appropriate. This is especially useful of Defend/Attack behaviour, when it is important to let people know exactly what was said. It is relevant for other behaviours and helps people to relate the data to what actually happened.</w:t>
      </w:r>
    </w:p>
    <w:p w14:paraId="781975D6" w14:textId="77777777" w:rsidR="00F165C8" w:rsidRPr="00455335" w:rsidRDefault="00F165C8" w:rsidP="00AD2248">
      <w:pPr>
        <w:widowControl w:val="0"/>
        <w:numPr>
          <w:ilvl w:val="0"/>
          <w:numId w:val="13"/>
        </w:numPr>
        <w:autoSpaceDE w:val="0"/>
        <w:autoSpaceDN w:val="0"/>
        <w:spacing w:line="360" w:lineRule="auto"/>
        <w:jc w:val="both"/>
        <w:rPr>
          <w:rFonts w:cs="Arial"/>
          <w:sz w:val="22"/>
          <w:szCs w:val="22"/>
          <w:lang w:val="en-US"/>
        </w:rPr>
      </w:pPr>
      <w:r w:rsidRPr="00455335">
        <w:rPr>
          <w:rFonts w:cs="Arial"/>
          <w:sz w:val="22"/>
          <w:szCs w:val="22"/>
          <w:lang w:val="en-US"/>
        </w:rPr>
        <w:t xml:space="preserve">Avoid vague comments such as </w:t>
      </w:r>
      <w:r w:rsidRPr="00455335">
        <w:rPr>
          <w:rFonts w:cs="Arial"/>
          <w:iCs/>
          <w:sz w:val="22"/>
          <w:szCs w:val="22"/>
          <w:lang w:val="en-US"/>
        </w:rPr>
        <w:t xml:space="preserve">"That's interesting" </w:t>
      </w:r>
      <w:r w:rsidRPr="00455335">
        <w:rPr>
          <w:rFonts w:cs="Arial"/>
          <w:sz w:val="22"/>
          <w:szCs w:val="22"/>
          <w:lang w:val="en-US"/>
        </w:rPr>
        <w:t xml:space="preserve">or </w:t>
      </w:r>
      <w:r w:rsidRPr="00455335">
        <w:rPr>
          <w:rFonts w:cs="Arial"/>
          <w:iCs/>
          <w:sz w:val="22"/>
          <w:szCs w:val="22"/>
          <w:lang w:val="en-US"/>
        </w:rPr>
        <w:t>"You might want to think about that".</w:t>
      </w:r>
      <w:r w:rsidRPr="00455335">
        <w:rPr>
          <w:rFonts w:cs="Arial"/>
          <w:sz w:val="22"/>
          <w:szCs w:val="22"/>
          <w:lang w:val="en-US"/>
        </w:rPr>
        <w:t xml:space="preserve"> Comments like these, if left in the air unexplained, create the impression that you're withholding (negative) information from the group.  The locus of power will shift back towards you and away from the group. </w:t>
      </w:r>
    </w:p>
    <w:p w14:paraId="03CA99C4" w14:textId="77777777" w:rsidR="00F165C8" w:rsidRPr="00455335" w:rsidRDefault="00F165C8" w:rsidP="00AD2248">
      <w:pPr>
        <w:widowControl w:val="0"/>
        <w:numPr>
          <w:ilvl w:val="0"/>
          <w:numId w:val="13"/>
        </w:numPr>
        <w:autoSpaceDE w:val="0"/>
        <w:autoSpaceDN w:val="0"/>
        <w:spacing w:after="120" w:line="360" w:lineRule="auto"/>
        <w:jc w:val="both"/>
        <w:rPr>
          <w:rFonts w:cs="Arial"/>
          <w:sz w:val="22"/>
          <w:szCs w:val="22"/>
          <w:lang w:val="en-US"/>
        </w:rPr>
      </w:pPr>
      <w:r w:rsidRPr="00455335">
        <w:rPr>
          <w:rFonts w:cs="Arial"/>
          <w:sz w:val="22"/>
          <w:szCs w:val="22"/>
          <w:lang w:val="en-US"/>
        </w:rPr>
        <w:t>When members of the group are talking, ask them to be specific and give examples. If they are talking about their job, ask them to give details.</w:t>
      </w:r>
    </w:p>
    <w:p w14:paraId="2A128090" w14:textId="77777777" w:rsidR="00F165C8" w:rsidRPr="00455335" w:rsidRDefault="00F165C8" w:rsidP="00810C54">
      <w:pPr>
        <w:widowControl w:val="0"/>
        <w:autoSpaceDE w:val="0"/>
        <w:autoSpaceDN w:val="0"/>
        <w:spacing w:after="120" w:line="360" w:lineRule="auto"/>
        <w:jc w:val="both"/>
        <w:rPr>
          <w:rFonts w:cs="Arial"/>
          <w:b/>
          <w:sz w:val="22"/>
          <w:szCs w:val="22"/>
          <w:lang w:val="en-US"/>
        </w:rPr>
      </w:pPr>
      <w:r w:rsidRPr="00455335">
        <w:rPr>
          <w:rFonts w:cs="Arial"/>
          <w:b/>
          <w:sz w:val="22"/>
          <w:szCs w:val="22"/>
          <w:lang w:val="en-US"/>
        </w:rPr>
        <w:t xml:space="preserve">E) BE NON-EVALUATIVE: </w:t>
      </w:r>
    </w:p>
    <w:p w14:paraId="22DAD354"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sz w:val="22"/>
          <w:szCs w:val="22"/>
          <w:lang w:val="en-US"/>
        </w:rPr>
        <w:t xml:space="preserve">Because the source of the feedback is </w:t>
      </w:r>
      <w:r w:rsidR="00FA64AB" w:rsidRPr="00455335">
        <w:rPr>
          <w:rFonts w:cs="Arial"/>
          <w:sz w:val="22"/>
          <w:szCs w:val="22"/>
          <w:lang w:val="en-US"/>
        </w:rPr>
        <w:t>objective data, the facilitator</w:t>
      </w:r>
      <w:r w:rsidRPr="00455335">
        <w:rPr>
          <w:rFonts w:cs="Arial"/>
          <w:sz w:val="22"/>
          <w:szCs w:val="22"/>
          <w:lang w:val="en-US"/>
        </w:rPr>
        <w:t xml:space="preserve"> cannot afford to be evaluative or judgmental in any way.  Subjective opinion will undermine the data and confuse the group.  When you've just spent an hour observing a group make a complete hash of an activity, or being irritated beyond measure by the level of someone's Shutting Out behaviour, being non-evaluative and non-judgmental can be hard.  </w:t>
      </w:r>
    </w:p>
    <w:p w14:paraId="3FEA0E24" w14:textId="77777777" w:rsidR="00F165C8" w:rsidRPr="00455335" w:rsidRDefault="00F165C8" w:rsidP="00810C54">
      <w:pPr>
        <w:widowControl w:val="0"/>
        <w:autoSpaceDE w:val="0"/>
        <w:autoSpaceDN w:val="0"/>
        <w:spacing w:line="360" w:lineRule="auto"/>
        <w:jc w:val="both"/>
        <w:rPr>
          <w:rFonts w:cs="Arial"/>
          <w:b/>
          <w:iCs/>
          <w:sz w:val="22"/>
          <w:szCs w:val="22"/>
          <w:lang w:val="en-US"/>
        </w:rPr>
      </w:pPr>
      <w:r w:rsidRPr="00455335">
        <w:rPr>
          <w:rFonts w:cs="Arial"/>
          <w:b/>
          <w:iCs/>
          <w:sz w:val="22"/>
          <w:szCs w:val="22"/>
          <w:lang w:val="en-US"/>
        </w:rPr>
        <w:t xml:space="preserve">Specifically:  </w:t>
      </w:r>
    </w:p>
    <w:p w14:paraId="112D3FA4" w14:textId="77777777" w:rsidR="00F165C8" w:rsidRPr="00455335" w:rsidRDefault="00F165C8" w:rsidP="00AD2248">
      <w:pPr>
        <w:widowControl w:val="0"/>
        <w:numPr>
          <w:ilvl w:val="0"/>
          <w:numId w:val="14"/>
        </w:numPr>
        <w:autoSpaceDE w:val="0"/>
        <w:autoSpaceDN w:val="0"/>
        <w:spacing w:line="360" w:lineRule="auto"/>
        <w:jc w:val="both"/>
        <w:rPr>
          <w:rFonts w:cs="Arial"/>
          <w:sz w:val="22"/>
          <w:szCs w:val="22"/>
          <w:lang w:val="en-US"/>
        </w:rPr>
      </w:pPr>
      <w:r w:rsidRPr="00455335">
        <w:rPr>
          <w:rFonts w:cs="Arial"/>
          <w:sz w:val="22"/>
          <w:szCs w:val="22"/>
          <w:lang w:val="en-US"/>
        </w:rPr>
        <w:t xml:space="preserve">Avoid using words which betray your value judgments, for example:  </w:t>
      </w:r>
      <w:r w:rsidRPr="00455335">
        <w:rPr>
          <w:rFonts w:cs="Arial"/>
          <w:iCs/>
          <w:sz w:val="22"/>
          <w:szCs w:val="22"/>
          <w:lang w:val="en-US"/>
        </w:rPr>
        <w:t>"That's a good level of summarising there"</w:t>
      </w:r>
      <w:r w:rsidRPr="00455335">
        <w:rPr>
          <w:rFonts w:cs="Arial"/>
          <w:sz w:val="22"/>
          <w:szCs w:val="22"/>
          <w:lang w:val="en-US"/>
        </w:rPr>
        <w:t>; “</w:t>
      </w:r>
      <w:r w:rsidRPr="00455335">
        <w:rPr>
          <w:rFonts w:cs="Arial"/>
          <w:iCs/>
          <w:sz w:val="22"/>
          <w:szCs w:val="22"/>
          <w:lang w:val="en-US"/>
        </w:rPr>
        <w:t>If you Shut Out too much you're going to start irritating people"</w:t>
      </w:r>
      <w:r w:rsidRPr="00455335">
        <w:rPr>
          <w:rFonts w:cs="Arial"/>
          <w:sz w:val="22"/>
          <w:szCs w:val="22"/>
          <w:lang w:val="en-US"/>
        </w:rPr>
        <w:t>.  Not only do these words express your opinion, they suggest to the group that there are "right answers" that you are judging them against.</w:t>
      </w:r>
    </w:p>
    <w:p w14:paraId="0FEF31C6" w14:textId="77777777" w:rsidR="00F165C8" w:rsidRPr="00455335" w:rsidRDefault="00F165C8" w:rsidP="00AD2248">
      <w:pPr>
        <w:widowControl w:val="0"/>
        <w:numPr>
          <w:ilvl w:val="0"/>
          <w:numId w:val="14"/>
        </w:numPr>
        <w:autoSpaceDE w:val="0"/>
        <w:autoSpaceDN w:val="0"/>
        <w:spacing w:after="120" w:line="360" w:lineRule="auto"/>
        <w:jc w:val="both"/>
        <w:rPr>
          <w:rFonts w:cs="Arial"/>
          <w:sz w:val="22"/>
          <w:szCs w:val="22"/>
          <w:lang w:val="en-US"/>
        </w:rPr>
      </w:pPr>
      <w:r w:rsidRPr="00455335">
        <w:rPr>
          <w:rFonts w:cs="Arial"/>
          <w:sz w:val="22"/>
          <w:szCs w:val="22"/>
          <w:lang w:val="en-US"/>
        </w:rPr>
        <w:t xml:space="preserve">Get the group to do their own evaluation.  They may feel very differently to you (found the Summarising tedious or the Shutting Out acceptable).  They may feel exactly the same as </w:t>
      </w:r>
      <w:r w:rsidRPr="00455335">
        <w:rPr>
          <w:rFonts w:cs="Arial"/>
          <w:sz w:val="22"/>
          <w:szCs w:val="22"/>
          <w:lang w:val="en-US"/>
        </w:rPr>
        <w:lastRenderedPageBreak/>
        <w:t>you.  Either way, how they feel is more important than how you feel.</w:t>
      </w:r>
    </w:p>
    <w:p w14:paraId="6F6F829A" w14:textId="77777777" w:rsidR="00F165C8" w:rsidRPr="00455335" w:rsidRDefault="00F165C8" w:rsidP="00810C54">
      <w:pPr>
        <w:widowControl w:val="0"/>
        <w:autoSpaceDE w:val="0"/>
        <w:autoSpaceDN w:val="0"/>
        <w:spacing w:after="120" w:line="360" w:lineRule="auto"/>
        <w:jc w:val="both"/>
        <w:rPr>
          <w:rFonts w:cs="Arial"/>
          <w:b/>
          <w:sz w:val="22"/>
          <w:szCs w:val="22"/>
          <w:lang w:val="en-US"/>
        </w:rPr>
      </w:pPr>
      <w:r w:rsidRPr="00455335">
        <w:rPr>
          <w:rFonts w:cs="Arial"/>
          <w:b/>
          <w:sz w:val="22"/>
          <w:szCs w:val="22"/>
          <w:lang w:val="en-US"/>
        </w:rPr>
        <w:t>F) BE SOLUTION-CENTRED:</w:t>
      </w:r>
    </w:p>
    <w:p w14:paraId="23F242C3"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sz w:val="22"/>
          <w:szCs w:val="22"/>
          <w:lang w:val="en-US"/>
        </w:rPr>
        <w:t>Behaviour Analysis feedback is essentially solution-centred.  Put it another way; Behaviour Analysis is about asking:  "How could you be more effective?" rather than: "Why are you ineffective?”  A common reason why people initially take a long time giving Behaviour Analysis based feedback is because they focus too heavily on problems, and often don't switch to solutions at all, which means that it's difficult to know where to stop!  It also means that the person receiving the feedback has no way forward; they have been left with the problem.</w:t>
      </w:r>
    </w:p>
    <w:p w14:paraId="1FF7ED36" w14:textId="77777777" w:rsidR="00F165C8" w:rsidRPr="00455335" w:rsidRDefault="00FA64AB" w:rsidP="00810C54">
      <w:pPr>
        <w:widowControl w:val="0"/>
        <w:autoSpaceDE w:val="0"/>
        <w:autoSpaceDN w:val="0"/>
        <w:spacing w:after="120" w:line="360" w:lineRule="auto"/>
        <w:jc w:val="both"/>
        <w:rPr>
          <w:rFonts w:cs="Arial"/>
          <w:iCs/>
          <w:sz w:val="22"/>
          <w:szCs w:val="22"/>
          <w:lang w:val="en-US"/>
        </w:rPr>
      </w:pPr>
      <w:r w:rsidRPr="00455335">
        <w:rPr>
          <w:rFonts w:cs="Arial"/>
          <w:iCs/>
          <w:sz w:val="22"/>
          <w:szCs w:val="22"/>
          <w:lang w:val="en-US"/>
        </w:rPr>
        <w:t>As the facilitator</w:t>
      </w:r>
      <w:r w:rsidR="00F165C8" w:rsidRPr="00455335">
        <w:rPr>
          <w:rFonts w:cs="Arial"/>
          <w:iCs/>
          <w:sz w:val="22"/>
          <w:szCs w:val="22"/>
          <w:lang w:val="en-US"/>
        </w:rPr>
        <w:t>, your role is to help people to:</w:t>
      </w:r>
    </w:p>
    <w:p w14:paraId="0553F734" w14:textId="77777777" w:rsidR="00F165C8" w:rsidRPr="00455335" w:rsidRDefault="00F165C8" w:rsidP="00AD2248">
      <w:pPr>
        <w:widowControl w:val="0"/>
        <w:numPr>
          <w:ilvl w:val="0"/>
          <w:numId w:val="15"/>
        </w:numPr>
        <w:autoSpaceDE w:val="0"/>
        <w:autoSpaceDN w:val="0"/>
        <w:spacing w:line="360" w:lineRule="auto"/>
        <w:jc w:val="both"/>
        <w:rPr>
          <w:rFonts w:cs="Arial"/>
          <w:sz w:val="22"/>
          <w:szCs w:val="22"/>
          <w:lang w:val="en-US"/>
        </w:rPr>
      </w:pPr>
      <w:r w:rsidRPr="00455335">
        <w:rPr>
          <w:rFonts w:cs="Arial"/>
          <w:sz w:val="22"/>
          <w:szCs w:val="22"/>
          <w:lang w:val="en-US"/>
        </w:rPr>
        <w:t>Identify areas where they have behaved inappropriately or not as effectively as they could have.</w:t>
      </w:r>
    </w:p>
    <w:p w14:paraId="013F3D6B" w14:textId="77777777" w:rsidR="00F165C8" w:rsidRPr="00455335" w:rsidRDefault="00F165C8" w:rsidP="00AD2248">
      <w:pPr>
        <w:widowControl w:val="0"/>
        <w:numPr>
          <w:ilvl w:val="0"/>
          <w:numId w:val="15"/>
        </w:numPr>
        <w:autoSpaceDE w:val="0"/>
        <w:autoSpaceDN w:val="0"/>
        <w:spacing w:line="360" w:lineRule="auto"/>
        <w:jc w:val="both"/>
        <w:rPr>
          <w:rFonts w:cs="Arial"/>
          <w:sz w:val="22"/>
          <w:szCs w:val="22"/>
          <w:lang w:val="en-US"/>
        </w:rPr>
      </w:pPr>
      <w:r w:rsidRPr="00455335">
        <w:rPr>
          <w:rFonts w:cs="Arial"/>
          <w:sz w:val="22"/>
          <w:szCs w:val="22"/>
          <w:lang w:val="en-US"/>
        </w:rPr>
        <w:t>Ways in which they could change their behavioural strategy so that they are more effective.</w:t>
      </w:r>
    </w:p>
    <w:p w14:paraId="7223D5D5" w14:textId="77777777" w:rsidR="00F165C8" w:rsidRPr="00455335" w:rsidRDefault="00F165C8" w:rsidP="00AD2248">
      <w:pPr>
        <w:widowControl w:val="0"/>
        <w:numPr>
          <w:ilvl w:val="0"/>
          <w:numId w:val="15"/>
        </w:numPr>
        <w:autoSpaceDE w:val="0"/>
        <w:autoSpaceDN w:val="0"/>
        <w:spacing w:line="360" w:lineRule="auto"/>
        <w:jc w:val="both"/>
        <w:rPr>
          <w:rFonts w:cs="Arial"/>
          <w:sz w:val="22"/>
          <w:szCs w:val="22"/>
          <w:lang w:val="en-US"/>
        </w:rPr>
      </w:pPr>
      <w:r w:rsidRPr="00455335">
        <w:rPr>
          <w:rFonts w:cs="Arial"/>
          <w:sz w:val="22"/>
          <w:szCs w:val="22"/>
          <w:lang w:val="en-US"/>
        </w:rPr>
        <w:t>Specific skills that they can develop in order to carry out their new strategy and ways in which they can develop these skills.</w:t>
      </w:r>
    </w:p>
    <w:p w14:paraId="63CF53C6" w14:textId="77777777" w:rsidR="00F165C8" w:rsidRPr="00455335" w:rsidRDefault="00F165C8" w:rsidP="00810C54">
      <w:pPr>
        <w:widowControl w:val="0"/>
        <w:autoSpaceDE w:val="0"/>
        <w:autoSpaceDN w:val="0"/>
        <w:spacing w:line="360" w:lineRule="auto"/>
        <w:jc w:val="both"/>
        <w:rPr>
          <w:rFonts w:cs="Arial"/>
          <w:sz w:val="22"/>
          <w:szCs w:val="22"/>
          <w:lang w:val="en-US"/>
        </w:rPr>
      </w:pPr>
    </w:p>
    <w:p w14:paraId="23CDC100" w14:textId="77777777" w:rsidR="00F165C8" w:rsidRPr="00455335" w:rsidRDefault="00F165C8" w:rsidP="00810C54">
      <w:pPr>
        <w:widowControl w:val="0"/>
        <w:autoSpaceDE w:val="0"/>
        <w:autoSpaceDN w:val="0"/>
        <w:spacing w:after="120" w:line="360" w:lineRule="auto"/>
        <w:jc w:val="both"/>
        <w:rPr>
          <w:rFonts w:cs="Arial"/>
          <w:b/>
          <w:sz w:val="22"/>
          <w:szCs w:val="22"/>
          <w:lang w:val="en-US"/>
        </w:rPr>
      </w:pPr>
      <w:r w:rsidRPr="00455335">
        <w:rPr>
          <w:rFonts w:cs="Arial"/>
          <w:b/>
          <w:sz w:val="22"/>
          <w:szCs w:val="22"/>
          <w:lang w:val="en-US"/>
        </w:rPr>
        <w:t>G) BE NON-PRESCRIPTIVE:</w:t>
      </w:r>
    </w:p>
    <w:p w14:paraId="2771F052"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sz w:val="22"/>
          <w:szCs w:val="22"/>
          <w:lang w:val="en-US"/>
        </w:rPr>
        <w:t xml:space="preserve">The emphasis must always be on the receiver of the feedback identifying his/her own solution.  There may be times when it is blindingly obvious to you what someone should do.  If you tell them, the chances of them actually doing it are reduced.  They will be far more committed to the solution if they identify it themselves.  </w:t>
      </w:r>
    </w:p>
    <w:p w14:paraId="591D5307" w14:textId="77777777" w:rsidR="00F165C8" w:rsidRPr="00455335" w:rsidRDefault="00F165C8" w:rsidP="00810C54">
      <w:pPr>
        <w:widowControl w:val="0"/>
        <w:autoSpaceDE w:val="0"/>
        <w:autoSpaceDN w:val="0"/>
        <w:spacing w:line="360" w:lineRule="auto"/>
        <w:jc w:val="both"/>
        <w:rPr>
          <w:rFonts w:cs="Arial"/>
          <w:iCs/>
          <w:sz w:val="22"/>
          <w:szCs w:val="22"/>
          <w:lang w:val="en-US"/>
        </w:rPr>
      </w:pPr>
      <w:r w:rsidRPr="00455335">
        <w:rPr>
          <w:rFonts w:cs="Arial"/>
          <w:iCs/>
          <w:sz w:val="22"/>
          <w:szCs w:val="22"/>
          <w:lang w:val="en-US"/>
        </w:rPr>
        <w:t>Specifically use:</w:t>
      </w:r>
    </w:p>
    <w:p w14:paraId="55071A32" w14:textId="77777777" w:rsidR="00F165C8" w:rsidRPr="00455335" w:rsidRDefault="00F165C8" w:rsidP="00810C54">
      <w:pPr>
        <w:widowControl w:val="0"/>
        <w:autoSpaceDE w:val="0"/>
        <w:autoSpaceDN w:val="0"/>
        <w:spacing w:line="360" w:lineRule="auto"/>
        <w:jc w:val="both"/>
        <w:rPr>
          <w:rFonts w:cs="Arial"/>
          <w:iCs/>
          <w:sz w:val="22"/>
          <w:szCs w:val="22"/>
          <w:lang w:val="en-US"/>
        </w:rPr>
      </w:pPr>
    </w:p>
    <w:p w14:paraId="0C84C42A" w14:textId="77777777" w:rsidR="00F165C8" w:rsidRPr="00455335" w:rsidRDefault="00F165C8" w:rsidP="00AD2248">
      <w:pPr>
        <w:widowControl w:val="0"/>
        <w:numPr>
          <w:ilvl w:val="0"/>
          <w:numId w:val="16"/>
        </w:numPr>
        <w:autoSpaceDE w:val="0"/>
        <w:autoSpaceDN w:val="0"/>
        <w:spacing w:line="360" w:lineRule="auto"/>
        <w:jc w:val="both"/>
        <w:rPr>
          <w:rFonts w:cs="Arial"/>
          <w:sz w:val="22"/>
          <w:szCs w:val="22"/>
          <w:lang w:val="en-US"/>
        </w:rPr>
      </w:pPr>
      <w:r w:rsidRPr="00455335">
        <w:rPr>
          <w:rFonts w:cs="Arial"/>
          <w:sz w:val="22"/>
          <w:szCs w:val="22"/>
          <w:lang w:val="en-US"/>
        </w:rPr>
        <w:t>Seeking Proposal behaviour to encourage them to find solutions to issues that have arisen.</w:t>
      </w:r>
    </w:p>
    <w:p w14:paraId="5C66241F" w14:textId="77777777" w:rsidR="00F165C8" w:rsidRPr="00455335" w:rsidRDefault="00F165C8" w:rsidP="00AD2248">
      <w:pPr>
        <w:widowControl w:val="0"/>
        <w:numPr>
          <w:ilvl w:val="0"/>
          <w:numId w:val="16"/>
        </w:numPr>
        <w:autoSpaceDE w:val="0"/>
        <w:autoSpaceDN w:val="0"/>
        <w:spacing w:line="360" w:lineRule="auto"/>
        <w:jc w:val="both"/>
        <w:rPr>
          <w:rFonts w:cs="Arial"/>
          <w:sz w:val="22"/>
          <w:szCs w:val="22"/>
          <w:lang w:val="en-US"/>
        </w:rPr>
      </w:pPr>
      <w:r w:rsidRPr="00455335">
        <w:rPr>
          <w:rFonts w:cs="Arial"/>
          <w:sz w:val="22"/>
          <w:szCs w:val="22"/>
          <w:lang w:val="en-US"/>
        </w:rPr>
        <w:t>Testing Understanding to clarify their proposal, and as an alternative to disagreement if you think it is a poor solution.</w:t>
      </w:r>
    </w:p>
    <w:p w14:paraId="5584A130" w14:textId="77777777" w:rsidR="00F165C8" w:rsidRPr="00455335" w:rsidRDefault="00F165C8" w:rsidP="00AD2248">
      <w:pPr>
        <w:widowControl w:val="0"/>
        <w:numPr>
          <w:ilvl w:val="0"/>
          <w:numId w:val="16"/>
        </w:numPr>
        <w:autoSpaceDE w:val="0"/>
        <w:autoSpaceDN w:val="0"/>
        <w:spacing w:line="360" w:lineRule="auto"/>
        <w:jc w:val="both"/>
        <w:rPr>
          <w:rFonts w:cs="Arial"/>
          <w:sz w:val="22"/>
          <w:szCs w:val="22"/>
          <w:lang w:val="en-US"/>
        </w:rPr>
      </w:pPr>
      <w:r w:rsidRPr="00455335">
        <w:rPr>
          <w:rFonts w:cs="Arial"/>
          <w:sz w:val="22"/>
          <w:szCs w:val="22"/>
          <w:lang w:val="en-US"/>
        </w:rPr>
        <w:t>Building behaviour to modify the proposal in order to overcome any flaws that you have identified.</w:t>
      </w:r>
      <w:r w:rsidR="00FB0837" w:rsidRPr="00455335">
        <w:rPr>
          <w:rFonts w:cs="Arial"/>
          <w:sz w:val="22"/>
          <w:szCs w:val="22"/>
          <w:lang w:val="en-US"/>
        </w:rPr>
        <w:t xml:space="preserve"> </w:t>
      </w:r>
    </w:p>
    <w:p w14:paraId="5C2885CD" w14:textId="77777777" w:rsidR="00FB0837" w:rsidRPr="00455335" w:rsidRDefault="00FB0837" w:rsidP="00810C54">
      <w:pPr>
        <w:widowControl w:val="0"/>
        <w:autoSpaceDE w:val="0"/>
        <w:autoSpaceDN w:val="0"/>
        <w:spacing w:after="120" w:line="360" w:lineRule="auto"/>
        <w:jc w:val="both"/>
        <w:rPr>
          <w:rFonts w:cs="Arial"/>
          <w:sz w:val="22"/>
          <w:szCs w:val="22"/>
          <w:lang w:val="en-US"/>
        </w:rPr>
      </w:pPr>
      <w:r w:rsidRPr="00455335">
        <w:rPr>
          <w:rFonts w:cs="Arial"/>
          <w:b/>
          <w:sz w:val="22"/>
          <w:szCs w:val="22"/>
          <w:lang w:val="en-US"/>
        </w:rPr>
        <w:t>H) INTEGRATE TO OTHER POINTS:</w:t>
      </w:r>
    </w:p>
    <w:p w14:paraId="19A201BC"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sz w:val="22"/>
          <w:szCs w:val="22"/>
          <w:lang w:val="en-US"/>
        </w:rPr>
        <w:t xml:space="preserve">The same issue will often arise at different points in the session: points raised during group feedback will re-emerge in someone's individual feedback, or the same point is reflected in two </w:t>
      </w:r>
      <w:r w:rsidRPr="00455335">
        <w:rPr>
          <w:rFonts w:cs="Arial"/>
          <w:sz w:val="22"/>
          <w:szCs w:val="22"/>
          <w:lang w:val="en-US"/>
        </w:rPr>
        <w:lastRenderedPageBreak/>
        <w:t xml:space="preserve">different graph slide displays.  When this happens, try to refer back accurately to what people have said earlier.  </w:t>
      </w:r>
    </w:p>
    <w:p w14:paraId="7729513A" w14:textId="77777777" w:rsidR="00F165C8" w:rsidRPr="00455335" w:rsidRDefault="00F165C8" w:rsidP="00810C54">
      <w:pPr>
        <w:widowControl w:val="0"/>
        <w:autoSpaceDE w:val="0"/>
        <w:autoSpaceDN w:val="0"/>
        <w:spacing w:after="120" w:line="360" w:lineRule="auto"/>
        <w:jc w:val="both"/>
        <w:rPr>
          <w:rFonts w:cs="Arial"/>
          <w:iCs/>
          <w:sz w:val="22"/>
          <w:szCs w:val="22"/>
          <w:lang w:val="en-US"/>
        </w:rPr>
      </w:pPr>
      <w:r w:rsidRPr="00455335">
        <w:rPr>
          <w:rFonts w:cs="Arial"/>
          <w:iCs/>
          <w:sz w:val="22"/>
          <w:szCs w:val="22"/>
          <w:lang w:val="en-US"/>
        </w:rPr>
        <w:t>This is important because:</w:t>
      </w:r>
    </w:p>
    <w:p w14:paraId="071E064D" w14:textId="77777777" w:rsidR="00F165C8" w:rsidRPr="00455335" w:rsidRDefault="00F165C8" w:rsidP="00AD2248">
      <w:pPr>
        <w:widowControl w:val="0"/>
        <w:numPr>
          <w:ilvl w:val="0"/>
          <w:numId w:val="17"/>
        </w:numPr>
        <w:autoSpaceDE w:val="0"/>
        <w:autoSpaceDN w:val="0"/>
        <w:spacing w:line="360" w:lineRule="auto"/>
        <w:jc w:val="both"/>
        <w:rPr>
          <w:rFonts w:cs="Arial"/>
          <w:sz w:val="22"/>
          <w:szCs w:val="22"/>
          <w:lang w:val="en-US"/>
        </w:rPr>
      </w:pPr>
      <w:r w:rsidRPr="00455335">
        <w:rPr>
          <w:rFonts w:cs="Arial"/>
          <w:sz w:val="22"/>
          <w:szCs w:val="22"/>
          <w:lang w:val="en-US"/>
        </w:rPr>
        <w:t>It shows you have heard and respected what they said.</w:t>
      </w:r>
    </w:p>
    <w:p w14:paraId="25E45E90" w14:textId="77777777" w:rsidR="00F165C8" w:rsidRPr="00455335" w:rsidRDefault="00F165C8" w:rsidP="00AD2248">
      <w:pPr>
        <w:widowControl w:val="0"/>
        <w:numPr>
          <w:ilvl w:val="0"/>
          <w:numId w:val="17"/>
        </w:numPr>
        <w:autoSpaceDE w:val="0"/>
        <w:autoSpaceDN w:val="0"/>
        <w:spacing w:line="360" w:lineRule="auto"/>
        <w:jc w:val="both"/>
        <w:rPr>
          <w:rFonts w:cs="Arial"/>
          <w:sz w:val="22"/>
          <w:szCs w:val="22"/>
          <w:lang w:val="en-US"/>
        </w:rPr>
      </w:pPr>
      <w:r w:rsidRPr="00455335">
        <w:rPr>
          <w:rFonts w:cs="Arial"/>
          <w:sz w:val="22"/>
          <w:szCs w:val="22"/>
          <w:lang w:val="en-US"/>
        </w:rPr>
        <w:t>It avoids needless repetition and thus saves time.</w:t>
      </w:r>
    </w:p>
    <w:p w14:paraId="450C82B1" w14:textId="77777777" w:rsidR="00F165C8" w:rsidRPr="00455335" w:rsidRDefault="00F165C8" w:rsidP="00AD2248">
      <w:pPr>
        <w:widowControl w:val="0"/>
        <w:numPr>
          <w:ilvl w:val="0"/>
          <w:numId w:val="17"/>
        </w:numPr>
        <w:autoSpaceDE w:val="0"/>
        <w:autoSpaceDN w:val="0"/>
        <w:spacing w:after="120" w:line="360" w:lineRule="auto"/>
        <w:jc w:val="both"/>
        <w:rPr>
          <w:rFonts w:cs="Arial"/>
          <w:sz w:val="22"/>
          <w:szCs w:val="22"/>
          <w:lang w:val="en-US"/>
        </w:rPr>
      </w:pPr>
      <w:r w:rsidRPr="00455335">
        <w:rPr>
          <w:rFonts w:cs="Arial"/>
          <w:sz w:val="22"/>
          <w:szCs w:val="22"/>
          <w:lang w:val="en-US"/>
        </w:rPr>
        <w:t>It can allow you to go into the issue more deeply, using their earlier responses as a starting point.</w:t>
      </w:r>
    </w:p>
    <w:p w14:paraId="0BFEABFA" w14:textId="77777777" w:rsidR="00F165C8" w:rsidRPr="00455335" w:rsidRDefault="00F165C8" w:rsidP="00810C54">
      <w:pPr>
        <w:widowControl w:val="0"/>
        <w:autoSpaceDE w:val="0"/>
        <w:autoSpaceDN w:val="0"/>
        <w:spacing w:line="360" w:lineRule="auto"/>
        <w:jc w:val="both"/>
        <w:rPr>
          <w:rFonts w:cs="Arial"/>
          <w:b/>
          <w:sz w:val="22"/>
          <w:szCs w:val="22"/>
          <w:lang w:val="en-US"/>
        </w:rPr>
      </w:pPr>
      <w:r w:rsidRPr="00455335">
        <w:rPr>
          <w:rFonts w:cs="Arial"/>
          <w:b/>
          <w:sz w:val="22"/>
          <w:szCs w:val="22"/>
          <w:lang w:val="en-US"/>
        </w:rPr>
        <w:t xml:space="preserve">I) MAKE IT RELEVANT: </w:t>
      </w:r>
    </w:p>
    <w:p w14:paraId="441849F8"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sz w:val="22"/>
          <w:szCs w:val="22"/>
          <w:lang w:val="en-US"/>
        </w:rPr>
        <w:t xml:space="preserve">With Behaviour Analysis based feedback, it is easy to become absorbed by the data and thus focus too heavily on the "snapshot" that the data represents. It is important that you use the data, rather than, as can sometimes happen, the data using you.  </w:t>
      </w:r>
    </w:p>
    <w:p w14:paraId="72DA991D" w14:textId="77777777" w:rsidR="00F165C8" w:rsidRPr="00455335" w:rsidRDefault="00F165C8" w:rsidP="00810C54">
      <w:pPr>
        <w:widowControl w:val="0"/>
        <w:autoSpaceDE w:val="0"/>
        <w:autoSpaceDN w:val="0"/>
        <w:spacing w:after="120" w:line="360" w:lineRule="auto"/>
        <w:jc w:val="both"/>
        <w:rPr>
          <w:rFonts w:cs="Arial"/>
          <w:b/>
          <w:bCs/>
          <w:iCs/>
          <w:sz w:val="22"/>
          <w:szCs w:val="22"/>
          <w:lang w:val="en-US"/>
        </w:rPr>
      </w:pPr>
      <w:r w:rsidRPr="00455335">
        <w:rPr>
          <w:rFonts w:cs="Arial"/>
          <w:b/>
          <w:bCs/>
          <w:iCs/>
          <w:sz w:val="22"/>
          <w:szCs w:val="22"/>
          <w:lang w:val="en-US"/>
        </w:rPr>
        <w:t>Specifically:</w:t>
      </w:r>
    </w:p>
    <w:p w14:paraId="4730EE90" w14:textId="77777777" w:rsidR="00F165C8" w:rsidRPr="00455335" w:rsidRDefault="00F165C8" w:rsidP="00AD2248">
      <w:pPr>
        <w:widowControl w:val="0"/>
        <w:numPr>
          <w:ilvl w:val="0"/>
          <w:numId w:val="18"/>
        </w:numPr>
        <w:autoSpaceDE w:val="0"/>
        <w:autoSpaceDN w:val="0"/>
        <w:spacing w:line="360" w:lineRule="auto"/>
        <w:jc w:val="both"/>
        <w:rPr>
          <w:rFonts w:cs="Arial"/>
          <w:sz w:val="22"/>
          <w:szCs w:val="22"/>
          <w:lang w:val="en-US"/>
        </w:rPr>
      </w:pPr>
      <w:r w:rsidRPr="00455335">
        <w:rPr>
          <w:rFonts w:cs="Arial"/>
          <w:sz w:val="22"/>
          <w:szCs w:val="22"/>
          <w:lang w:val="en-US"/>
        </w:rPr>
        <w:t>Help the group to explore whether the data is typical of their behaviour in other situations.</w:t>
      </w:r>
    </w:p>
    <w:p w14:paraId="3B3CDC0F" w14:textId="77777777" w:rsidR="00F165C8" w:rsidRPr="00455335" w:rsidRDefault="00F165C8" w:rsidP="00AD2248">
      <w:pPr>
        <w:widowControl w:val="0"/>
        <w:numPr>
          <w:ilvl w:val="0"/>
          <w:numId w:val="18"/>
        </w:numPr>
        <w:autoSpaceDE w:val="0"/>
        <w:autoSpaceDN w:val="0"/>
        <w:spacing w:line="360" w:lineRule="auto"/>
        <w:jc w:val="both"/>
        <w:rPr>
          <w:rFonts w:cs="Arial"/>
          <w:sz w:val="22"/>
          <w:szCs w:val="22"/>
          <w:lang w:val="en-US"/>
        </w:rPr>
      </w:pPr>
      <w:r w:rsidRPr="00455335">
        <w:rPr>
          <w:rFonts w:cs="Arial"/>
          <w:sz w:val="22"/>
          <w:szCs w:val="22"/>
          <w:lang w:val="en-US"/>
        </w:rPr>
        <w:t>Explore problems they experience in their job situations, to see if they are reflected by the data on display.</w:t>
      </w:r>
    </w:p>
    <w:p w14:paraId="28D30BCF" w14:textId="77777777" w:rsidR="00F165C8" w:rsidRPr="00455335" w:rsidRDefault="00F165C8" w:rsidP="00AD2248">
      <w:pPr>
        <w:widowControl w:val="0"/>
        <w:numPr>
          <w:ilvl w:val="0"/>
          <w:numId w:val="18"/>
        </w:numPr>
        <w:autoSpaceDE w:val="0"/>
        <w:autoSpaceDN w:val="0"/>
        <w:spacing w:line="360" w:lineRule="auto"/>
        <w:jc w:val="both"/>
        <w:rPr>
          <w:rFonts w:cs="Arial"/>
          <w:iCs/>
          <w:sz w:val="22"/>
          <w:szCs w:val="22"/>
          <w:lang w:val="en-US"/>
        </w:rPr>
      </w:pPr>
      <w:r w:rsidRPr="00455335">
        <w:rPr>
          <w:rFonts w:cs="Arial"/>
          <w:sz w:val="22"/>
          <w:szCs w:val="22"/>
          <w:lang w:val="en-US"/>
        </w:rPr>
        <w:t>Explore the ways in which they would like to be more effective in their present (and possible future) job situations.</w:t>
      </w:r>
    </w:p>
    <w:p w14:paraId="4378CE4E" w14:textId="1BF995A5" w:rsidR="00F165C8" w:rsidRPr="00455335" w:rsidRDefault="00F165C8" w:rsidP="00AD2248">
      <w:pPr>
        <w:widowControl w:val="0"/>
        <w:numPr>
          <w:ilvl w:val="0"/>
          <w:numId w:val="18"/>
        </w:numPr>
        <w:autoSpaceDE w:val="0"/>
        <w:autoSpaceDN w:val="0"/>
        <w:spacing w:line="360" w:lineRule="auto"/>
        <w:jc w:val="both"/>
        <w:rPr>
          <w:rFonts w:cs="Arial"/>
          <w:iCs/>
          <w:sz w:val="22"/>
          <w:szCs w:val="22"/>
          <w:lang w:val="en-US"/>
        </w:rPr>
      </w:pPr>
      <w:r w:rsidRPr="00455335">
        <w:rPr>
          <w:rFonts w:cs="Arial"/>
          <w:sz w:val="22"/>
          <w:szCs w:val="22"/>
          <w:lang w:val="en-US"/>
        </w:rPr>
        <w:t xml:space="preserve">Identify action plans that are </w:t>
      </w:r>
      <w:r w:rsidR="00024054" w:rsidRPr="00455335">
        <w:rPr>
          <w:rFonts w:cs="Arial"/>
          <w:sz w:val="22"/>
          <w:szCs w:val="22"/>
          <w:lang w:val="en-US"/>
        </w:rPr>
        <w:t>practical,</w:t>
      </w:r>
      <w:r w:rsidRPr="00455335">
        <w:rPr>
          <w:rFonts w:cs="Arial"/>
          <w:sz w:val="22"/>
          <w:szCs w:val="22"/>
          <w:lang w:val="en-US"/>
        </w:rPr>
        <w:t xml:space="preserve"> and which will be a step towards achieving greater effectiveness.</w:t>
      </w:r>
    </w:p>
    <w:p w14:paraId="0C8F5277" w14:textId="77777777" w:rsidR="00F165C8" w:rsidRPr="00455335" w:rsidRDefault="00F165C8" w:rsidP="00810C54">
      <w:pPr>
        <w:widowControl w:val="0"/>
        <w:autoSpaceDE w:val="0"/>
        <w:autoSpaceDN w:val="0"/>
        <w:spacing w:line="360" w:lineRule="auto"/>
        <w:jc w:val="both"/>
        <w:rPr>
          <w:rFonts w:cs="Arial"/>
          <w:iCs/>
          <w:sz w:val="22"/>
          <w:szCs w:val="22"/>
          <w:lang w:val="en-US"/>
        </w:rPr>
      </w:pPr>
    </w:p>
    <w:p w14:paraId="715B67AF" w14:textId="44B5A571" w:rsidR="00F165C8" w:rsidRPr="00455335" w:rsidRDefault="00F165C8" w:rsidP="00262507">
      <w:pPr>
        <w:pStyle w:val="Heading1"/>
        <w:rPr>
          <w:rFonts w:ascii="Arial" w:hAnsi="Arial" w:cs="Arial"/>
          <w:b/>
          <w:bCs/>
          <w:color w:val="auto"/>
          <w:lang w:val="en-US"/>
        </w:rPr>
      </w:pPr>
      <w:bookmarkStart w:id="26" w:name="_Toc288887037"/>
      <w:bookmarkStart w:id="27" w:name="_Toc43466321"/>
      <w:r w:rsidRPr="00455335">
        <w:rPr>
          <w:rFonts w:ascii="Arial" w:hAnsi="Arial" w:cs="Arial"/>
          <w:b/>
          <w:bCs/>
          <w:color w:val="auto"/>
          <w:lang w:val="en-US"/>
        </w:rPr>
        <w:t>6. PREPARING FOR SESSION</w:t>
      </w:r>
      <w:bookmarkEnd w:id="27"/>
    </w:p>
    <w:p w14:paraId="0798B519" w14:textId="77777777" w:rsidR="00262507" w:rsidRPr="00455335" w:rsidRDefault="00262507" w:rsidP="00262507">
      <w:pPr>
        <w:rPr>
          <w:rFonts w:cs="Arial"/>
          <w:lang w:val="en-US"/>
        </w:rPr>
      </w:pPr>
    </w:p>
    <w:bookmarkEnd w:id="26"/>
    <w:p w14:paraId="1DA6EF86" w14:textId="77777777" w:rsidR="00F165C8" w:rsidRPr="00455335" w:rsidRDefault="00F165C8" w:rsidP="00AD2248">
      <w:pPr>
        <w:widowControl w:val="0"/>
        <w:numPr>
          <w:ilvl w:val="0"/>
          <w:numId w:val="19"/>
        </w:numPr>
        <w:autoSpaceDE w:val="0"/>
        <w:autoSpaceDN w:val="0"/>
        <w:spacing w:line="360" w:lineRule="auto"/>
        <w:jc w:val="both"/>
        <w:rPr>
          <w:rFonts w:cs="Arial"/>
          <w:sz w:val="22"/>
          <w:szCs w:val="22"/>
          <w:lang w:val="en-US"/>
        </w:rPr>
      </w:pPr>
      <w:r w:rsidRPr="00455335">
        <w:rPr>
          <w:rFonts w:cs="Arial"/>
          <w:sz w:val="22"/>
          <w:szCs w:val="22"/>
          <w:lang w:val="en-US"/>
        </w:rPr>
        <w:t>Use the Session Preparation Checklist (see Addend</w:t>
      </w:r>
      <w:r w:rsidR="00C23AF4" w:rsidRPr="00455335">
        <w:rPr>
          <w:rFonts w:cs="Arial"/>
          <w:sz w:val="22"/>
          <w:szCs w:val="22"/>
          <w:lang w:val="en-US"/>
        </w:rPr>
        <w:t>a</w:t>
      </w:r>
      <w:r w:rsidRPr="00455335">
        <w:rPr>
          <w:rFonts w:cs="Arial"/>
          <w:sz w:val="22"/>
          <w:szCs w:val="22"/>
          <w:lang w:val="en-US"/>
        </w:rPr>
        <w:t>) as a guideline to ensure that all required resources and materials are available prior to the training session.</w:t>
      </w:r>
    </w:p>
    <w:p w14:paraId="283FB9A7" w14:textId="77777777" w:rsidR="00F165C8" w:rsidRPr="00455335" w:rsidRDefault="00F165C8" w:rsidP="00AD2248">
      <w:pPr>
        <w:widowControl w:val="0"/>
        <w:numPr>
          <w:ilvl w:val="0"/>
          <w:numId w:val="19"/>
        </w:numPr>
        <w:autoSpaceDE w:val="0"/>
        <w:autoSpaceDN w:val="0"/>
        <w:spacing w:line="360" w:lineRule="auto"/>
        <w:jc w:val="both"/>
        <w:rPr>
          <w:rFonts w:cs="Arial"/>
          <w:sz w:val="22"/>
          <w:szCs w:val="22"/>
          <w:lang w:val="en-US"/>
        </w:rPr>
      </w:pPr>
      <w:r w:rsidRPr="00455335">
        <w:rPr>
          <w:rFonts w:cs="Arial"/>
          <w:sz w:val="22"/>
          <w:szCs w:val="22"/>
          <w:lang w:val="en-US"/>
        </w:rPr>
        <w:t>The lesson plan will also assist in preparing for the session.</w:t>
      </w:r>
    </w:p>
    <w:p w14:paraId="421C40C8" w14:textId="3792945B" w:rsidR="00F165C8" w:rsidRPr="00455335" w:rsidRDefault="00CA759F" w:rsidP="00810C54">
      <w:pPr>
        <w:widowControl w:val="0"/>
        <w:autoSpaceDE w:val="0"/>
        <w:autoSpaceDN w:val="0"/>
        <w:spacing w:line="360" w:lineRule="auto"/>
        <w:jc w:val="both"/>
        <w:rPr>
          <w:rFonts w:cs="Arial"/>
          <w:b/>
          <w:bCs/>
          <w:sz w:val="22"/>
          <w:szCs w:val="22"/>
          <w:lang w:val="en-US"/>
        </w:rPr>
      </w:pPr>
      <w:r w:rsidRPr="00455335">
        <w:rPr>
          <w:rFonts w:cs="Arial"/>
          <w:noProof/>
          <w:lang w:eastAsia="en-ZA"/>
        </w:rPr>
        <w:drawing>
          <wp:inline distT="0" distB="0" distL="0" distR="0" wp14:anchorId="0D522BB2" wp14:editId="24630DD4">
            <wp:extent cx="1394460" cy="1235874"/>
            <wp:effectExtent l="0" t="0" r="0" b="2540"/>
            <wp:docPr id="4" name="Picture 4"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p w14:paraId="50EE05E8" w14:textId="77777777" w:rsidR="00F165C8" w:rsidRPr="00455335" w:rsidRDefault="00F165C8" w:rsidP="00AD2248">
      <w:pPr>
        <w:widowControl w:val="0"/>
        <w:numPr>
          <w:ilvl w:val="0"/>
          <w:numId w:val="19"/>
        </w:numPr>
        <w:autoSpaceDE w:val="0"/>
        <w:autoSpaceDN w:val="0"/>
        <w:spacing w:line="360" w:lineRule="auto"/>
        <w:jc w:val="both"/>
        <w:rPr>
          <w:rFonts w:cs="Arial"/>
          <w:sz w:val="22"/>
          <w:szCs w:val="22"/>
          <w:lang w:val="en-US"/>
        </w:rPr>
      </w:pPr>
      <w:r w:rsidRPr="00455335">
        <w:rPr>
          <w:rFonts w:cs="Arial"/>
          <w:sz w:val="22"/>
          <w:szCs w:val="22"/>
          <w:lang w:val="en-US"/>
        </w:rPr>
        <w:t xml:space="preserve">The Attendance Register should be completed by all </w:t>
      </w:r>
      <w:r w:rsidR="000B4A32" w:rsidRPr="00455335">
        <w:rPr>
          <w:rFonts w:cs="Arial"/>
          <w:sz w:val="22"/>
          <w:szCs w:val="22"/>
          <w:lang w:val="en-US"/>
        </w:rPr>
        <w:t>learner</w:t>
      </w:r>
      <w:r w:rsidRPr="00455335">
        <w:rPr>
          <w:rFonts w:cs="Arial"/>
          <w:sz w:val="22"/>
          <w:szCs w:val="22"/>
          <w:lang w:val="en-US"/>
        </w:rPr>
        <w:t>s attending the training session.</w:t>
      </w:r>
    </w:p>
    <w:p w14:paraId="56657989" w14:textId="77777777" w:rsidR="00F165C8" w:rsidRPr="00455335" w:rsidRDefault="00F165C8" w:rsidP="00AD2248">
      <w:pPr>
        <w:widowControl w:val="0"/>
        <w:numPr>
          <w:ilvl w:val="0"/>
          <w:numId w:val="19"/>
        </w:numPr>
        <w:tabs>
          <w:tab w:val="clear" w:pos="851"/>
        </w:tabs>
        <w:autoSpaceDE w:val="0"/>
        <w:autoSpaceDN w:val="0"/>
        <w:spacing w:line="360" w:lineRule="auto"/>
        <w:jc w:val="both"/>
        <w:rPr>
          <w:rFonts w:cs="Arial"/>
          <w:sz w:val="22"/>
          <w:szCs w:val="22"/>
          <w:lang w:val="en-US"/>
        </w:rPr>
      </w:pPr>
      <w:r w:rsidRPr="00455335">
        <w:rPr>
          <w:rFonts w:cs="Arial"/>
          <w:sz w:val="22"/>
          <w:szCs w:val="22"/>
          <w:lang w:val="en-US"/>
        </w:rPr>
        <w:lastRenderedPageBreak/>
        <w:t>The pre and post assessment results must be filled in by the facilitator at the end of the training session.</w:t>
      </w:r>
    </w:p>
    <w:p w14:paraId="0DF457F6" w14:textId="77777777" w:rsidR="00F165C8" w:rsidRPr="00455335" w:rsidRDefault="00F165C8" w:rsidP="00810C54">
      <w:pPr>
        <w:widowControl w:val="0"/>
        <w:autoSpaceDE w:val="0"/>
        <w:autoSpaceDN w:val="0"/>
        <w:spacing w:line="360" w:lineRule="auto"/>
        <w:jc w:val="both"/>
        <w:rPr>
          <w:rFonts w:cs="Arial"/>
          <w:sz w:val="22"/>
          <w:szCs w:val="22"/>
          <w:lang w:val="en-US"/>
        </w:rPr>
      </w:pPr>
    </w:p>
    <w:p w14:paraId="6D8E705F" w14:textId="77777777" w:rsidR="00F165C8" w:rsidRPr="00455335" w:rsidRDefault="00F165C8" w:rsidP="00810C54">
      <w:pPr>
        <w:widowControl w:val="0"/>
        <w:autoSpaceDE w:val="0"/>
        <w:autoSpaceDN w:val="0"/>
        <w:spacing w:line="360" w:lineRule="auto"/>
        <w:jc w:val="both"/>
        <w:rPr>
          <w:rFonts w:cs="Arial"/>
          <w:b/>
          <w:bCs/>
          <w:sz w:val="22"/>
          <w:szCs w:val="22"/>
          <w:lang w:val="en-US"/>
        </w:rPr>
      </w:pPr>
      <w:r w:rsidRPr="00455335">
        <w:rPr>
          <w:rFonts w:cs="Arial"/>
          <w:b/>
          <w:bCs/>
          <w:sz w:val="22"/>
          <w:szCs w:val="22"/>
          <w:lang w:val="en-US"/>
        </w:rPr>
        <w:t>INTRODUCTION</w:t>
      </w:r>
    </w:p>
    <w:p w14:paraId="37A9D1C9"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Cs/>
          <w:sz w:val="22"/>
          <w:szCs w:val="22"/>
          <w:lang w:val="en-US"/>
        </w:rPr>
        <w:t>Welcome</w:t>
      </w:r>
      <w:r w:rsidRPr="00455335">
        <w:rPr>
          <w:rFonts w:cs="Arial"/>
          <w:sz w:val="22"/>
          <w:szCs w:val="22"/>
          <w:lang w:val="en-US"/>
        </w:rPr>
        <w:t xml:space="preserve"> everyone to the session.  Give a general overview of the training </w:t>
      </w:r>
      <w:r w:rsidR="00FA64AB" w:rsidRPr="00455335">
        <w:rPr>
          <w:rFonts w:cs="Arial"/>
          <w:sz w:val="22"/>
          <w:szCs w:val="22"/>
          <w:lang w:val="en-US"/>
        </w:rPr>
        <w:t>topics</w:t>
      </w:r>
      <w:r w:rsidRPr="00455335">
        <w:rPr>
          <w:rFonts w:cs="Arial"/>
          <w:sz w:val="22"/>
          <w:szCs w:val="22"/>
          <w:lang w:val="en-US"/>
        </w:rPr>
        <w:t xml:space="preserve"> you will cover during the entire training process.</w:t>
      </w:r>
    </w:p>
    <w:p w14:paraId="08E1D035" w14:textId="77777777" w:rsidR="00C23AF4" w:rsidRPr="00455335" w:rsidRDefault="00734AE1" w:rsidP="00810C54">
      <w:pPr>
        <w:widowControl w:val="0"/>
        <w:autoSpaceDE w:val="0"/>
        <w:autoSpaceDN w:val="0"/>
        <w:spacing w:line="360" w:lineRule="auto"/>
        <w:jc w:val="both"/>
        <w:rPr>
          <w:rFonts w:cs="Arial"/>
          <w:sz w:val="22"/>
          <w:szCs w:val="22"/>
          <w:lang w:val="en-US"/>
        </w:rPr>
      </w:pPr>
      <w:r w:rsidRPr="00455335">
        <w:rPr>
          <w:rFonts w:cs="Arial"/>
          <w:noProof/>
          <w:sz w:val="20"/>
          <w:bdr w:val="none" w:sz="0" w:space="0" w:color="auto" w:frame="1"/>
          <w:lang w:eastAsia="en-ZA"/>
        </w:rPr>
        <w:drawing>
          <wp:inline distT="0" distB="0" distL="0" distR="0" wp14:anchorId="2AFC9F2A" wp14:editId="3872D9B6">
            <wp:extent cx="2199132" cy="1221740"/>
            <wp:effectExtent l="0" t="0" r="0" b="0"/>
            <wp:docPr id="2" name="Picture 2" descr="Image result for group discussion">
              <a:hlinkClick xmlns:a="http://schemas.openxmlformats.org/drawingml/2006/main" r:id="rId15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group discussion">
                      <a:hlinkClick r:id="rId156" tgtFrame="&quot;_blank&quot;"/>
                    </pic:cNvPr>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flipH="1">
                      <a:off x="0" y="0"/>
                      <a:ext cx="2219069" cy="1232816"/>
                    </a:xfrm>
                    <a:prstGeom prst="rect">
                      <a:avLst/>
                    </a:prstGeom>
                    <a:noFill/>
                    <a:ln>
                      <a:noFill/>
                    </a:ln>
                  </pic:spPr>
                </pic:pic>
              </a:graphicData>
            </a:graphic>
          </wp:inline>
        </w:drawing>
      </w:r>
    </w:p>
    <w:p w14:paraId="122959AC" w14:textId="77777777" w:rsidR="00F165C8" w:rsidRPr="00455335" w:rsidRDefault="00F165C8" w:rsidP="00810C54">
      <w:pPr>
        <w:widowControl w:val="0"/>
        <w:autoSpaceDE w:val="0"/>
        <w:autoSpaceDN w:val="0"/>
        <w:spacing w:line="360" w:lineRule="auto"/>
        <w:jc w:val="both"/>
        <w:rPr>
          <w:rFonts w:cs="Arial"/>
          <w:b/>
          <w:bCs/>
          <w:sz w:val="22"/>
          <w:szCs w:val="22"/>
          <w:lang w:val="en-US"/>
        </w:rPr>
      </w:pPr>
      <w:r w:rsidRPr="00455335">
        <w:rPr>
          <w:rFonts w:cs="Arial"/>
          <w:b/>
          <w:bCs/>
          <w:sz w:val="22"/>
          <w:szCs w:val="22"/>
          <w:lang w:val="en-US"/>
        </w:rPr>
        <w:t>EXERCISE - ICE BREAKER</w:t>
      </w:r>
    </w:p>
    <w:p w14:paraId="5761C9B7"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sz w:val="22"/>
          <w:szCs w:val="22"/>
          <w:lang w:val="en-US"/>
        </w:rPr>
        <w:t xml:space="preserve">To help set the atmosphere and put </w:t>
      </w:r>
      <w:r w:rsidR="00FA64AB" w:rsidRPr="00455335">
        <w:rPr>
          <w:rFonts w:cs="Arial"/>
          <w:sz w:val="22"/>
          <w:szCs w:val="22"/>
          <w:lang w:val="en-US"/>
        </w:rPr>
        <w:t>learner</w:t>
      </w:r>
      <w:r w:rsidRPr="00455335">
        <w:rPr>
          <w:rFonts w:cs="Arial"/>
          <w:sz w:val="22"/>
          <w:szCs w:val="22"/>
          <w:lang w:val="en-US"/>
        </w:rPr>
        <w:t>s at ease use one of the following ice breakers.</w:t>
      </w:r>
    </w:p>
    <w:p w14:paraId="5D844E17"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bCs/>
          <w:sz w:val="22"/>
          <w:szCs w:val="22"/>
          <w:lang w:val="en-US"/>
        </w:rPr>
        <w:t>a) Explain</w:t>
      </w:r>
      <w:r w:rsidRPr="00455335">
        <w:rPr>
          <w:rFonts w:cs="Arial"/>
          <w:sz w:val="22"/>
          <w:szCs w:val="22"/>
          <w:lang w:val="en-US"/>
        </w:rPr>
        <w:t xml:space="preserve"> how you would like </w:t>
      </w:r>
      <w:r w:rsidR="00FA64AB" w:rsidRPr="00455335">
        <w:rPr>
          <w:rFonts w:cs="Arial"/>
          <w:sz w:val="22"/>
          <w:szCs w:val="22"/>
          <w:lang w:val="en-US"/>
        </w:rPr>
        <w:t>learner</w:t>
      </w:r>
      <w:r w:rsidRPr="00455335">
        <w:rPr>
          <w:rFonts w:cs="Arial"/>
          <w:sz w:val="22"/>
          <w:szCs w:val="22"/>
          <w:lang w:val="en-US"/>
        </w:rPr>
        <w:t xml:space="preserve">s to introduce themselves.  </w:t>
      </w:r>
    </w:p>
    <w:p w14:paraId="37B4B5AD"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Cs/>
          <w:sz w:val="22"/>
          <w:szCs w:val="22"/>
          <w:lang w:val="en-US"/>
        </w:rPr>
        <w:t>b) Write</w:t>
      </w:r>
      <w:r w:rsidRPr="00455335">
        <w:rPr>
          <w:rFonts w:cs="Arial"/>
          <w:sz w:val="22"/>
          <w:szCs w:val="22"/>
          <w:lang w:val="en-US"/>
        </w:rPr>
        <w:t xml:space="preserve"> the following on the flip chart:  </w:t>
      </w:r>
    </w:p>
    <w:p w14:paraId="2AAA8836" w14:textId="77777777" w:rsidR="00F165C8" w:rsidRPr="00455335" w:rsidRDefault="00F165C8" w:rsidP="00AD2248">
      <w:pPr>
        <w:widowControl w:val="0"/>
        <w:numPr>
          <w:ilvl w:val="0"/>
          <w:numId w:val="20"/>
        </w:numPr>
        <w:autoSpaceDE w:val="0"/>
        <w:autoSpaceDN w:val="0"/>
        <w:spacing w:line="360" w:lineRule="auto"/>
        <w:jc w:val="both"/>
        <w:rPr>
          <w:rFonts w:cs="Arial"/>
          <w:sz w:val="22"/>
          <w:szCs w:val="22"/>
          <w:lang w:val="en-US"/>
        </w:rPr>
      </w:pPr>
      <w:r w:rsidRPr="00455335">
        <w:rPr>
          <w:rFonts w:cs="Arial"/>
          <w:sz w:val="22"/>
          <w:szCs w:val="22"/>
          <w:lang w:val="en-US"/>
        </w:rPr>
        <w:t>Who are you?</w:t>
      </w:r>
    </w:p>
    <w:p w14:paraId="6B385BB4" w14:textId="77777777" w:rsidR="00F165C8" w:rsidRPr="00455335" w:rsidRDefault="00F165C8" w:rsidP="00AD2248">
      <w:pPr>
        <w:widowControl w:val="0"/>
        <w:numPr>
          <w:ilvl w:val="0"/>
          <w:numId w:val="20"/>
        </w:numPr>
        <w:autoSpaceDE w:val="0"/>
        <w:autoSpaceDN w:val="0"/>
        <w:spacing w:line="360" w:lineRule="auto"/>
        <w:jc w:val="both"/>
        <w:rPr>
          <w:rFonts w:cs="Arial"/>
          <w:sz w:val="22"/>
          <w:szCs w:val="22"/>
          <w:lang w:val="en-US"/>
        </w:rPr>
      </w:pPr>
      <w:r w:rsidRPr="00455335">
        <w:rPr>
          <w:rFonts w:cs="Arial"/>
          <w:sz w:val="22"/>
          <w:szCs w:val="22"/>
          <w:lang w:val="en-US"/>
        </w:rPr>
        <w:t>What is your current job?</w:t>
      </w:r>
    </w:p>
    <w:p w14:paraId="6C22EB4B" w14:textId="77777777" w:rsidR="00F165C8" w:rsidRPr="00455335" w:rsidRDefault="00F165C8" w:rsidP="00AD2248">
      <w:pPr>
        <w:widowControl w:val="0"/>
        <w:numPr>
          <w:ilvl w:val="0"/>
          <w:numId w:val="20"/>
        </w:numPr>
        <w:autoSpaceDE w:val="0"/>
        <w:autoSpaceDN w:val="0"/>
        <w:spacing w:line="360" w:lineRule="auto"/>
        <w:jc w:val="both"/>
        <w:rPr>
          <w:rFonts w:cs="Arial"/>
          <w:sz w:val="22"/>
          <w:szCs w:val="22"/>
          <w:lang w:val="en-US"/>
        </w:rPr>
      </w:pPr>
      <w:r w:rsidRPr="00455335">
        <w:rPr>
          <w:rFonts w:cs="Arial"/>
          <w:sz w:val="22"/>
          <w:szCs w:val="22"/>
          <w:lang w:val="en-US"/>
        </w:rPr>
        <w:t>Share some personal information about yourself.</w:t>
      </w:r>
    </w:p>
    <w:p w14:paraId="12A99376" w14:textId="77777777" w:rsidR="00F165C8" w:rsidRPr="00455335" w:rsidRDefault="00F165C8" w:rsidP="00AD2248">
      <w:pPr>
        <w:widowControl w:val="0"/>
        <w:numPr>
          <w:ilvl w:val="0"/>
          <w:numId w:val="20"/>
        </w:numPr>
        <w:autoSpaceDE w:val="0"/>
        <w:autoSpaceDN w:val="0"/>
        <w:spacing w:line="360" w:lineRule="auto"/>
        <w:jc w:val="both"/>
        <w:rPr>
          <w:rFonts w:cs="Arial"/>
          <w:sz w:val="22"/>
          <w:szCs w:val="22"/>
          <w:lang w:val="en-US"/>
        </w:rPr>
      </w:pPr>
      <w:r w:rsidRPr="00455335">
        <w:rPr>
          <w:rFonts w:cs="Arial"/>
          <w:sz w:val="22"/>
          <w:szCs w:val="22"/>
          <w:lang w:val="en-US"/>
        </w:rPr>
        <w:t>Suggest a ground rule for the day.</w:t>
      </w:r>
    </w:p>
    <w:p w14:paraId="0E8AC90C" w14:textId="77777777" w:rsidR="00F165C8" w:rsidRPr="00455335" w:rsidRDefault="00F165C8" w:rsidP="00AD2248">
      <w:pPr>
        <w:widowControl w:val="0"/>
        <w:numPr>
          <w:ilvl w:val="0"/>
          <w:numId w:val="20"/>
        </w:numPr>
        <w:autoSpaceDE w:val="0"/>
        <w:autoSpaceDN w:val="0"/>
        <w:spacing w:after="120" w:line="360" w:lineRule="auto"/>
        <w:jc w:val="both"/>
        <w:rPr>
          <w:rFonts w:cs="Arial"/>
          <w:sz w:val="22"/>
          <w:szCs w:val="22"/>
          <w:lang w:val="en-US"/>
        </w:rPr>
      </w:pPr>
      <w:r w:rsidRPr="00455335">
        <w:rPr>
          <w:rFonts w:cs="Arial"/>
          <w:sz w:val="22"/>
          <w:szCs w:val="22"/>
          <w:lang w:val="en-US"/>
        </w:rPr>
        <w:t>What are your expectations and/or reservations for this session?</w:t>
      </w:r>
    </w:p>
    <w:p w14:paraId="7D4F8728"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b/>
          <w:bCs/>
          <w:sz w:val="22"/>
          <w:szCs w:val="22"/>
          <w:lang w:val="en-US"/>
        </w:rPr>
        <w:t>Explain</w:t>
      </w:r>
      <w:r w:rsidRPr="00455335">
        <w:rPr>
          <w:rFonts w:cs="Arial"/>
          <w:sz w:val="22"/>
          <w:szCs w:val="22"/>
          <w:lang w:val="en-US"/>
        </w:rPr>
        <w:t xml:space="preserve"> what you mean by ground rules.  They should think about likes/dislikes about training, i.e. confidentiality, cell phones off, no interruptions, keep to agreed breaks, etc.</w:t>
      </w:r>
    </w:p>
    <w:p w14:paraId="6F00F367"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b/>
          <w:bCs/>
          <w:sz w:val="22"/>
          <w:szCs w:val="22"/>
          <w:lang w:val="en-US"/>
        </w:rPr>
        <w:t xml:space="preserve">Explain </w:t>
      </w:r>
      <w:r w:rsidRPr="00455335">
        <w:rPr>
          <w:rFonts w:cs="Arial"/>
          <w:sz w:val="22"/>
          <w:szCs w:val="22"/>
          <w:lang w:val="en-US"/>
        </w:rPr>
        <w:t>that unless people have thought about what they want to get out of a training session, they rarely achieve anything of value from the session.  Expectations include getting answers to questions, learning new skills, hearing different opinions etc.</w:t>
      </w:r>
    </w:p>
    <w:p w14:paraId="1286A996" w14:textId="77777777"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b/>
          <w:bCs/>
          <w:sz w:val="22"/>
          <w:szCs w:val="22"/>
          <w:lang w:val="en-US"/>
        </w:rPr>
        <w:t>Model</w:t>
      </w:r>
      <w:r w:rsidRPr="00455335">
        <w:rPr>
          <w:rFonts w:cs="Arial"/>
          <w:sz w:val="22"/>
          <w:szCs w:val="22"/>
          <w:lang w:val="en-US"/>
        </w:rPr>
        <w:t xml:space="preserve"> how long you want </w:t>
      </w:r>
      <w:r w:rsidR="00FA64AB" w:rsidRPr="00455335">
        <w:rPr>
          <w:rFonts w:cs="Arial"/>
          <w:sz w:val="22"/>
          <w:szCs w:val="22"/>
          <w:lang w:val="en-US"/>
        </w:rPr>
        <w:t>learner</w:t>
      </w:r>
      <w:r w:rsidRPr="00455335">
        <w:rPr>
          <w:rFonts w:cs="Arial"/>
          <w:sz w:val="22"/>
          <w:szCs w:val="22"/>
          <w:lang w:val="en-US"/>
        </w:rPr>
        <w:t xml:space="preserve">s to take by introducing yourself using the questions on the flip chart.  </w:t>
      </w:r>
      <w:r w:rsidRPr="00455335">
        <w:rPr>
          <w:rFonts w:cs="Arial"/>
          <w:b/>
          <w:bCs/>
          <w:sz w:val="22"/>
          <w:szCs w:val="22"/>
          <w:lang w:val="en-US"/>
        </w:rPr>
        <w:t>Explain</w:t>
      </w:r>
      <w:r w:rsidRPr="00455335">
        <w:rPr>
          <w:rFonts w:cs="Arial"/>
          <w:sz w:val="22"/>
          <w:szCs w:val="22"/>
          <w:lang w:val="en-US"/>
        </w:rPr>
        <w:t xml:space="preserve"> that introductions should not take much longer than one to two minutes.  These introductions can be carried out in a variety of ways.</w:t>
      </w:r>
    </w:p>
    <w:p w14:paraId="53249A03" w14:textId="77777777" w:rsidR="00F165C8" w:rsidRPr="00455335" w:rsidRDefault="00FA64AB" w:rsidP="00810C54">
      <w:pPr>
        <w:widowControl w:val="0"/>
        <w:autoSpaceDE w:val="0"/>
        <w:autoSpaceDN w:val="0"/>
        <w:spacing w:line="360" w:lineRule="auto"/>
        <w:jc w:val="both"/>
        <w:rPr>
          <w:rFonts w:cs="Arial"/>
          <w:b/>
          <w:bCs/>
          <w:iCs/>
          <w:sz w:val="22"/>
          <w:szCs w:val="22"/>
          <w:lang w:val="en-US"/>
        </w:rPr>
      </w:pPr>
      <w:r w:rsidRPr="00455335">
        <w:rPr>
          <w:rFonts w:cs="Arial"/>
          <w:b/>
          <w:bCs/>
          <w:iCs/>
          <w:sz w:val="22"/>
          <w:szCs w:val="22"/>
          <w:lang w:val="en-US"/>
        </w:rPr>
        <w:t>FACILITATOR</w:t>
      </w:r>
      <w:r w:rsidR="00F165C8" w:rsidRPr="00455335">
        <w:rPr>
          <w:rFonts w:cs="Arial"/>
          <w:b/>
          <w:bCs/>
          <w:iCs/>
          <w:sz w:val="22"/>
          <w:szCs w:val="22"/>
          <w:lang w:val="en-US"/>
        </w:rPr>
        <w:t xml:space="preserve"> TIP:</w:t>
      </w:r>
    </w:p>
    <w:p w14:paraId="3E35399C" w14:textId="334E5F16" w:rsidR="00F165C8" w:rsidRPr="00455335" w:rsidRDefault="00F165C8" w:rsidP="00810C54">
      <w:pPr>
        <w:widowControl w:val="0"/>
        <w:autoSpaceDE w:val="0"/>
        <w:autoSpaceDN w:val="0"/>
        <w:spacing w:after="120" w:line="360" w:lineRule="auto"/>
        <w:jc w:val="both"/>
        <w:rPr>
          <w:rFonts w:cs="Arial"/>
          <w:sz w:val="22"/>
          <w:szCs w:val="22"/>
          <w:lang w:val="en-US"/>
        </w:rPr>
      </w:pPr>
      <w:r w:rsidRPr="00455335">
        <w:rPr>
          <w:rFonts w:cs="Arial"/>
          <w:sz w:val="22"/>
          <w:szCs w:val="22"/>
          <w:lang w:val="en-US"/>
        </w:rPr>
        <w:t xml:space="preserve">It is possible that </w:t>
      </w:r>
      <w:r w:rsidR="00FA64AB" w:rsidRPr="00455335">
        <w:rPr>
          <w:rFonts w:cs="Arial"/>
          <w:sz w:val="22"/>
          <w:szCs w:val="22"/>
          <w:lang w:val="en-US"/>
        </w:rPr>
        <w:t>learners</w:t>
      </w:r>
      <w:r w:rsidRPr="00455335">
        <w:rPr>
          <w:rFonts w:cs="Arial"/>
          <w:sz w:val="22"/>
          <w:szCs w:val="22"/>
          <w:lang w:val="en-US"/>
        </w:rPr>
        <w:t xml:space="preserve"> have attended </w:t>
      </w:r>
      <w:r w:rsidR="009F622F" w:rsidRPr="00455335">
        <w:rPr>
          <w:rFonts w:cs="Arial"/>
          <w:sz w:val="22"/>
          <w:szCs w:val="22"/>
          <w:lang w:val="en-US"/>
        </w:rPr>
        <w:t>the learning programme</w:t>
      </w:r>
      <w:r w:rsidRPr="00455335">
        <w:rPr>
          <w:rFonts w:cs="Arial"/>
          <w:sz w:val="22"/>
          <w:szCs w:val="22"/>
          <w:lang w:val="en-US"/>
        </w:rPr>
        <w:t xml:space="preserve"> together and know each other well.  Here are a few variations that you can use for the ice breakers.</w:t>
      </w:r>
    </w:p>
    <w:p w14:paraId="1AEFEB51" w14:textId="77777777" w:rsidR="00F165C8" w:rsidRPr="00455335" w:rsidRDefault="00F165C8" w:rsidP="00AD2248">
      <w:pPr>
        <w:widowControl w:val="0"/>
        <w:numPr>
          <w:ilvl w:val="0"/>
          <w:numId w:val="23"/>
        </w:numPr>
        <w:autoSpaceDE w:val="0"/>
        <w:autoSpaceDN w:val="0"/>
        <w:spacing w:line="360" w:lineRule="auto"/>
        <w:jc w:val="both"/>
        <w:rPr>
          <w:rFonts w:cs="Arial"/>
          <w:b/>
          <w:bCs/>
          <w:sz w:val="22"/>
          <w:szCs w:val="22"/>
          <w:lang w:val="en-US"/>
        </w:rPr>
      </w:pPr>
      <w:r w:rsidRPr="00455335">
        <w:rPr>
          <w:rFonts w:cs="Arial"/>
          <w:b/>
          <w:bCs/>
          <w:sz w:val="22"/>
          <w:szCs w:val="22"/>
          <w:lang w:val="en-US"/>
        </w:rPr>
        <w:lastRenderedPageBreak/>
        <w:t xml:space="preserve">Option One: </w:t>
      </w:r>
    </w:p>
    <w:p w14:paraId="01234D82" w14:textId="77777777" w:rsidR="00F165C8" w:rsidRPr="00455335" w:rsidRDefault="00F165C8" w:rsidP="00810C54">
      <w:pPr>
        <w:widowControl w:val="0"/>
        <w:autoSpaceDE w:val="0"/>
        <w:autoSpaceDN w:val="0"/>
        <w:spacing w:after="120" w:line="360" w:lineRule="auto"/>
        <w:ind w:left="360"/>
        <w:jc w:val="both"/>
        <w:rPr>
          <w:rFonts w:cs="Arial"/>
          <w:sz w:val="22"/>
          <w:szCs w:val="22"/>
          <w:lang w:val="en-US"/>
        </w:rPr>
      </w:pPr>
      <w:r w:rsidRPr="00455335">
        <w:rPr>
          <w:rFonts w:cs="Arial"/>
          <w:sz w:val="22"/>
          <w:szCs w:val="22"/>
          <w:lang w:val="en-US"/>
        </w:rPr>
        <w:t>Divide the group into pairs.  Request the individuals to introduce themselves to their partners.  Ask their partners to introduce them to the group.</w:t>
      </w:r>
    </w:p>
    <w:p w14:paraId="426127DA" w14:textId="77777777" w:rsidR="00F165C8" w:rsidRPr="00455335" w:rsidRDefault="00F165C8" w:rsidP="00AD2248">
      <w:pPr>
        <w:widowControl w:val="0"/>
        <w:numPr>
          <w:ilvl w:val="0"/>
          <w:numId w:val="23"/>
        </w:numPr>
        <w:autoSpaceDE w:val="0"/>
        <w:autoSpaceDN w:val="0"/>
        <w:spacing w:line="360" w:lineRule="auto"/>
        <w:jc w:val="both"/>
        <w:rPr>
          <w:rFonts w:cs="Arial"/>
          <w:b/>
          <w:bCs/>
          <w:sz w:val="22"/>
          <w:szCs w:val="22"/>
          <w:lang w:val="en-US"/>
        </w:rPr>
      </w:pPr>
      <w:r w:rsidRPr="00455335">
        <w:rPr>
          <w:rFonts w:cs="Arial"/>
          <w:b/>
          <w:bCs/>
          <w:sz w:val="22"/>
          <w:szCs w:val="22"/>
          <w:lang w:val="en-US"/>
        </w:rPr>
        <w:t xml:space="preserve">Option Two:  </w:t>
      </w:r>
    </w:p>
    <w:p w14:paraId="2442B5CF" w14:textId="77777777" w:rsidR="00F165C8" w:rsidRPr="00455335" w:rsidRDefault="00F165C8" w:rsidP="00810C54">
      <w:pPr>
        <w:widowControl w:val="0"/>
        <w:autoSpaceDE w:val="0"/>
        <w:autoSpaceDN w:val="0"/>
        <w:spacing w:after="120" w:line="360" w:lineRule="auto"/>
        <w:ind w:left="360"/>
        <w:jc w:val="both"/>
        <w:rPr>
          <w:rFonts w:cs="Arial"/>
          <w:sz w:val="22"/>
          <w:szCs w:val="22"/>
          <w:lang w:val="en-US"/>
        </w:rPr>
      </w:pPr>
      <w:r w:rsidRPr="00455335">
        <w:rPr>
          <w:rFonts w:cs="Arial"/>
          <w:sz w:val="22"/>
          <w:szCs w:val="22"/>
          <w:lang w:val="en-US"/>
        </w:rPr>
        <w:t xml:space="preserve">Ask each individual to introduce themselves to the group. </w:t>
      </w:r>
    </w:p>
    <w:p w14:paraId="2E457C73" w14:textId="77777777" w:rsidR="00F165C8" w:rsidRPr="00455335" w:rsidRDefault="00F165C8" w:rsidP="00AD2248">
      <w:pPr>
        <w:widowControl w:val="0"/>
        <w:numPr>
          <w:ilvl w:val="0"/>
          <w:numId w:val="23"/>
        </w:numPr>
        <w:autoSpaceDE w:val="0"/>
        <w:autoSpaceDN w:val="0"/>
        <w:spacing w:line="360" w:lineRule="auto"/>
        <w:jc w:val="both"/>
        <w:rPr>
          <w:rFonts w:cs="Arial"/>
          <w:b/>
          <w:bCs/>
          <w:sz w:val="22"/>
          <w:szCs w:val="22"/>
          <w:lang w:val="en-US"/>
        </w:rPr>
      </w:pPr>
      <w:r w:rsidRPr="00455335">
        <w:rPr>
          <w:rFonts w:cs="Arial"/>
          <w:b/>
          <w:bCs/>
          <w:sz w:val="22"/>
          <w:szCs w:val="22"/>
          <w:lang w:val="en-US"/>
        </w:rPr>
        <w:t xml:space="preserve">Option Three:  </w:t>
      </w:r>
    </w:p>
    <w:p w14:paraId="3AC40EBC" w14:textId="77777777" w:rsidR="00F165C8" w:rsidRPr="00455335" w:rsidRDefault="00F165C8" w:rsidP="00810C54">
      <w:pPr>
        <w:widowControl w:val="0"/>
        <w:autoSpaceDE w:val="0"/>
        <w:autoSpaceDN w:val="0"/>
        <w:spacing w:after="120" w:line="360" w:lineRule="auto"/>
        <w:ind w:left="360"/>
        <w:jc w:val="both"/>
        <w:rPr>
          <w:rFonts w:cs="Arial"/>
          <w:sz w:val="22"/>
          <w:szCs w:val="22"/>
          <w:lang w:val="en-US"/>
        </w:rPr>
      </w:pPr>
      <w:r w:rsidRPr="00455335">
        <w:rPr>
          <w:rFonts w:cs="Arial"/>
          <w:sz w:val="22"/>
          <w:szCs w:val="22"/>
          <w:lang w:val="en-US"/>
        </w:rPr>
        <w:t xml:space="preserve">Non-verbal introduction.  This icebreaker can be used very effectively if the </w:t>
      </w:r>
      <w:r w:rsidR="00FA64AB" w:rsidRPr="00455335">
        <w:rPr>
          <w:rFonts w:cs="Arial"/>
          <w:sz w:val="22"/>
          <w:szCs w:val="22"/>
          <w:lang w:val="en-US"/>
        </w:rPr>
        <w:t>learner</w:t>
      </w:r>
      <w:r w:rsidRPr="00455335">
        <w:rPr>
          <w:rFonts w:cs="Arial"/>
          <w:sz w:val="22"/>
          <w:szCs w:val="22"/>
          <w:lang w:val="en-US"/>
        </w:rPr>
        <w:t>s know each other very well and do not want to do the usual introductions.  Divide them into pairs.  Demonstrate the introduction to them by doing a non-verbal introduction of yourself and asking them to tell you what you have “told” them about yourself.  Give them two minutes each to introduce themselves.  When you have returned to the larger group get the partner to introduce the individual while the individual evaluates how accurately the partner introduces himself/herself. You can use this as a short discussion on the importance of non-verbal communication.</w:t>
      </w:r>
    </w:p>
    <w:p w14:paraId="0E761CAA" w14:textId="77777777" w:rsidR="00F165C8" w:rsidRPr="00455335" w:rsidRDefault="00F165C8" w:rsidP="00AD2248">
      <w:pPr>
        <w:widowControl w:val="0"/>
        <w:numPr>
          <w:ilvl w:val="0"/>
          <w:numId w:val="23"/>
        </w:numPr>
        <w:autoSpaceDE w:val="0"/>
        <w:autoSpaceDN w:val="0"/>
        <w:spacing w:line="360" w:lineRule="auto"/>
        <w:jc w:val="both"/>
        <w:rPr>
          <w:rFonts w:cs="Arial"/>
          <w:b/>
          <w:bCs/>
          <w:sz w:val="22"/>
          <w:szCs w:val="22"/>
          <w:lang w:val="en-US"/>
        </w:rPr>
      </w:pPr>
      <w:r w:rsidRPr="00455335">
        <w:rPr>
          <w:rFonts w:cs="Arial"/>
          <w:b/>
          <w:bCs/>
          <w:sz w:val="22"/>
          <w:szCs w:val="22"/>
          <w:lang w:val="en-US"/>
        </w:rPr>
        <w:t xml:space="preserve">Option Four: </w:t>
      </w:r>
    </w:p>
    <w:p w14:paraId="64365B7B" w14:textId="77777777" w:rsidR="00F165C8" w:rsidRPr="00455335" w:rsidRDefault="00035E9E" w:rsidP="00810C54">
      <w:pPr>
        <w:widowControl w:val="0"/>
        <w:autoSpaceDE w:val="0"/>
        <w:autoSpaceDN w:val="0"/>
        <w:spacing w:after="120" w:line="360" w:lineRule="auto"/>
        <w:ind w:left="360"/>
        <w:jc w:val="both"/>
        <w:rPr>
          <w:rFonts w:cs="Arial"/>
          <w:sz w:val="22"/>
          <w:szCs w:val="22"/>
          <w:lang w:val="en-US"/>
        </w:rPr>
      </w:pPr>
      <w:r w:rsidRPr="00455335">
        <w:rPr>
          <w:rFonts w:cs="Arial"/>
          <w:sz w:val="22"/>
          <w:szCs w:val="22"/>
          <w:lang w:val="en-US"/>
        </w:rPr>
        <w:t>Unprepared introduction</w:t>
      </w:r>
      <w:r w:rsidR="00F165C8" w:rsidRPr="00455335">
        <w:rPr>
          <w:rFonts w:cs="Arial"/>
          <w:sz w:val="22"/>
          <w:szCs w:val="22"/>
          <w:lang w:val="en-US"/>
        </w:rPr>
        <w:t xml:space="preserve">. This introduction may be used to demonstrate that even if we work with people day after day, we don’t often get to ‘really’ know them. Change the list on the flip chart to read: Name of person, what is their current job, some personal information about their family, their hobbies, and their favourite possession. Ask a </w:t>
      </w:r>
      <w:r w:rsidR="00FA64AB" w:rsidRPr="00455335">
        <w:rPr>
          <w:rFonts w:cs="Arial"/>
          <w:sz w:val="22"/>
          <w:szCs w:val="22"/>
          <w:lang w:val="en-US"/>
        </w:rPr>
        <w:t>learner</w:t>
      </w:r>
      <w:r w:rsidR="00F165C8" w:rsidRPr="00455335">
        <w:rPr>
          <w:rFonts w:cs="Arial"/>
          <w:sz w:val="22"/>
          <w:szCs w:val="22"/>
          <w:lang w:val="en-US"/>
        </w:rPr>
        <w:t xml:space="preserve"> to introduce another </w:t>
      </w:r>
      <w:r w:rsidR="00FA64AB" w:rsidRPr="00455335">
        <w:rPr>
          <w:rFonts w:cs="Arial"/>
          <w:sz w:val="22"/>
          <w:szCs w:val="22"/>
          <w:lang w:val="en-US"/>
        </w:rPr>
        <w:t>learner</w:t>
      </w:r>
      <w:r w:rsidR="00F165C8" w:rsidRPr="00455335">
        <w:rPr>
          <w:rFonts w:cs="Arial"/>
          <w:sz w:val="22"/>
          <w:szCs w:val="22"/>
          <w:lang w:val="en-US"/>
        </w:rPr>
        <w:t xml:space="preserve"> by using the above topics. The only rule is that they may not ask the </w:t>
      </w:r>
      <w:r w:rsidR="00FA64AB" w:rsidRPr="00455335">
        <w:rPr>
          <w:rFonts w:cs="Arial"/>
          <w:sz w:val="22"/>
          <w:szCs w:val="22"/>
          <w:lang w:val="en-US"/>
        </w:rPr>
        <w:t>learner</w:t>
      </w:r>
      <w:r w:rsidR="00F165C8" w:rsidRPr="00455335">
        <w:rPr>
          <w:rFonts w:cs="Arial"/>
          <w:sz w:val="22"/>
          <w:szCs w:val="22"/>
          <w:lang w:val="en-US"/>
        </w:rPr>
        <w:t xml:space="preserve"> the information, they simply have to guess. Once the </w:t>
      </w:r>
      <w:r w:rsidR="00FA64AB" w:rsidRPr="00455335">
        <w:rPr>
          <w:rFonts w:cs="Arial"/>
          <w:sz w:val="22"/>
          <w:szCs w:val="22"/>
          <w:lang w:val="en-US"/>
        </w:rPr>
        <w:t>learner</w:t>
      </w:r>
      <w:r w:rsidR="00F165C8" w:rsidRPr="00455335">
        <w:rPr>
          <w:rFonts w:cs="Arial"/>
          <w:sz w:val="22"/>
          <w:szCs w:val="22"/>
          <w:lang w:val="en-US"/>
        </w:rPr>
        <w:t xml:space="preserve"> has completed the introduction, ask the person he/she was introducing to supply the correct information where applicable. Also ask them to share a ground rule and their expectations and capture this on the flip chart. Debrief by explaining how important it is to get to know your employees in order to manage their performance effectively.</w:t>
      </w:r>
      <w:r w:rsidR="00F165C8" w:rsidRPr="00455335">
        <w:rPr>
          <w:rFonts w:cs="Arial"/>
          <w:sz w:val="22"/>
          <w:szCs w:val="22"/>
          <w:lang w:val="en-US"/>
        </w:rPr>
        <w:tab/>
      </w:r>
    </w:p>
    <w:p w14:paraId="14606098" w14:textId="77777777" w:rsidR="00F165C8" w:rsidRPr="00455335" w:rsidRDefault="00F165C8" w:rsidP="00810C54">
      <w:pPr>
        <w:widowControl w:val="0"/>
        <w:autoSpaceDE w:val="0"/>
        <w:autoSpaceDN w:val="0"/>
        <w:spacing w:after="120" w:line="360" w:lineRule="auto"/>
        <w:jc w:val="both"/>
        <w:rPr>
          <w:rFonts w:cs="Arial"/>
          <w:sz w:val="22"/>
          <w:szCs w:val="22"/>
        </w:rPr>
      </w:pPr>
      <w:r w:rsidRPr="00455335">
        <w:rPr>
          <w:rFonts w:cs="Arial"/>
          <w:b/>
          <w:bCs/>
          <w:sz w:val="22"/>
          <w:szCs w:val="22"/>
        </w:rPr>
        <w:t>Review</w:t>
      </w:r>
      <w:r w:rsidRPr="00455335">
        <w:rPr>
          <w:rFonts w:cs="Arial"/>
          <w:sz w:val="22"/>
          <w:szCs w:val="22"/>
        </w:rPr>
        <w:t xml:space="preserve"> the ground rules you’ve captured on the flip chart to ensure that everyone agrees with them. They can be </w:t>
      </w:r>
      <w:r w:rsidR="00C23AF4" w:rsidRPr="00455335">
        <w:rPr>
          <w:rFonts w:cs="Arial"/>
          <w:sz w:val="22"/>
          <w:szCs w:val="22"/>
        </w:rPr>
        <w:t>extended</w:t>
      </w:r>
      <w:r w:rsidRPr="00455335">
        <w:rPr>
          <w:rFonts w:cs="Arial"/>
          <w:sz w:val="22"/>
          <w:szCs w:val="22"/>
        </w:rPr>
        <w:t xml:space="preserve"> as needed. Place flip chart on wall.</w:t>
      </w:r>
    </w:p>
    <w:p w14:paraId="506651B4" w14:textId="50C03292" w:rsidR="00F165C8" w:rsidRPr="00455335" w:rsidRDefault="00F165C8" w:rsidP="00CA759F">
      <w:pPr>
        <w:widowControl w:val="0"/>
        <w:autoSpaceDE w:val="0"/>
        <w:autoSpaceDN w:val="0"/>
        <w:spacing w:after="100" w:afterAutospacing="1" w:line="360" w:lineRule="auto"/>
        <w:jc w:val="both"/>
        <w:rPr>
          <w:rFonts w:cs="Arial"/>
          <w:sz w:val="22"/>
          <w:szCs w:val="22"/>
          <w:lang w:val="en-US"/>
        </w:rPr>
      </w:pPr>
      <w:r w:rsidRPr="00455335">
        <w:rPr>
          <w:rFonts w:cs="Arial"/>
          <w:b/>
          <w:bCs/>
          <w:sz w:val="22"/>
          <w:szCs w:val="22"/>
          <w:lang w:val="en-US"/>
        </w:rPr>
        <w:t>Summarise</w:t>
      </w:r>
      <w:r w:rsidRPr="00455335">
        <w:rPr>
          <w:rFonts w:cs="Arial"/>
          <w:sz w:val="22"/>
          <w:szCs w:val="22"/>
          <w:lang w:val="en-US"/>
        </w:rPr>
        <w:t xml:space="preserve"> the expectations and reservations. If there are any expectations that will not be covered in the session, highlight them and discuss with the group how best to deal with it, i.e. build it in, discuss in with the particular </w:t>
      </w:r>
      <w:r w:rsidR="00FA64AB" w:rsidRPr="00455335">
        <w:rPr>
          <w:rFonts w:cs="Arial"/>
          <w:sz w:val="22"/>
          <w:szCs w:val="22"/>
          <w:lang w:val="en-US"/>
        </w:rPr>
        <w:t>learner</w:t>
      </w:r>
      <w:r w:rsidRPr="00455335">
        <w:rPr>
          <w:rFonts w:cs="Arial"/>
          <w:sz w:val="22"/>
          <w:szCs w:val="22"/>
          <w:lang w:val="en-US"/>
        </w:rPr>
        <w:t xml:space="preserve">, send them follow up information, </w:t>
      </w:r>
      <w:r w:rsidR="00693287" w:rsidRPr="00455335">
        <w:rPr>
          <w:rFonts w:cs="Arial"/>
          <w:sz w:val="22"/>
          <w:szCs w:val="22"/>
          <w:lang w:val="en-US"/>
        </w:rPr>
        <w:t>etc.</w:t>
      </w:r>
    </w:p>
    <w:p w14:paraId="6BF878BE" w14:textId="77777777" w:rsidR="00F165C8" w:rsidRPr="00455335" w:rsidRDefault="00F165C8" w:rsidP="00810C54">
      <w:pPr>
        <w:widowControl w:val="0"/>
        <w:autoSpaceDE w:val="0"/>
        <w:autoSpaceDN w:val="0"/>
        <w:spacing w:line="360" w:lineRule="auto"/>
        <w:jc w:val="both"/>
        <w:rPr>
          <w:rFonts w:cs="Arial"/>
          <w:b/>
          <w:bCs/>
          <w:sz w:val="22"/>
          <w:szCs w:val="22"/>
          <w:lang w:val="en-US"/>
        </w:rPr>
      </w:pPr>
      <w:r w:rsidRPr="00455335">
        <w:rPr>
          <w:rFonts w:cs="Arial"/>
          <w:b/>
          <w:bCs/>
          <w:sz w:val="22"/>
          <w:szCs w:val="22"/>
          <w:lang w:val="en-US"/>
        </w:rPr>
        <w:t>ADMINISTRATIVE ARRANGEMENTS</w:t>
      </w:r>
    </w:p>
    <w:p w14:paraId="5FED2E43"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
          <w:bCs/>
          <w:sz w:val="22"/>
          <w:szCs w:val="22"/>
          <w:lang w:val="en-US"/>
        </w:rPr>
        <w:t>Explain</w:t>
      </w:r>
      <w:r w:rsidRPr="00455335">
        <w:rPr>
          <w:rFonts w:cs="Arial"/>
          <w:sz w:val="22"/>
          <w:szCs w:val="22"/>
          <w:lang w:val="en-US"/>
        </w:rPr>
        <w:t xml:space="preserve"> the administrative arrangements with the group in terms of:</w:t>
      </w:r>
    </w:p>
    <w:p w14:paraId="2914BBF9" w14:textId="77777777" w:rsidR="00F165C8" w:rsidRPr="00455335" w:rsidRDefault="00F165C8" w:rsidP="00AD2248">
      <w:pPr>
        <w:widowControl w:val="0"/>
        <w:numPr>
          <w:ilvl w:val="0"/>
          <w:numId w:val="21"/>
        </w:numPr>
        <w:autoSpaceDE w:val="0"/>
        <w:autoSpaceDN w:val="0"/>
        <w:spacing w:line="360" w:lineRule="auto"/>
        <w:jc w:val="both"/>
        <w:rPr>
          <w:rFonts w:cs="Arial"/>
          <w:sz w:val="22"/>
          <w:szCs w:val="22"/>
          <w:lang w:val="en-US"/>
        </w:rPr>
      </w:pPr>
      <w:r w:rsidRPr="00455335">
        <w:rPr>
          <w:rFonts w:cs="Arial"/>
          <w:sz w:val="22"/>
          <w:szCs w:val="22"/>
          <w:lang w:val="en-US"/>
        </w:rPr>
        <w:lastRenderedPageBreak/>
        <w:t>Smoking arrangements;</w:t>
      </w:r>
    </w:p>
    <w:p w14:paraId="1B7C0E0F" w14:textId="77777777" w:rsidR="00F165C8" w:rsidRPr="00455335" w:rsidRDefault="00F165C8" w:rsidP="00AD2248">
      <w:pPr>
        <w:widowControl w:val="0"/>
        <w:numPr>
          <w:ilvl w:val="0"/>
          <w:numId w:val="21"/>
        </w:numPr>
        <w:autoSpaceDE w:val="0"/>
        <w:autoSpaceDN w:val="0"/>
        <w:spacing w:line="360" w:lineRule="auto"/>
        <w:jc w:val="both"/>
        <w:rPr>
          <w:rFonts w:cs="Arial"/>
          <w:sz w:val="22"/>
          <w:szCs w:val="22"/>
          <w:lang w:val="en-US"/>
        </w:rPr>
      </w:pPr>
      <w:r w:rsidRPr="00455335">
        <w:rPr>
          <w:rFonts w:cs="Arial"/>
          <w:sz w:val="22"/>
          <w:szCs w:val="22"/>
          <w:lang w:val="en-US"/>
        </w:rPr>
        <w:t>Breaks;</w:t>
      </w:r>
    </w:p>
    <w:p w14:paraId="01341DAF" w14:textId="77777777" w:rsidR="00F165C8" w:rsidRPr="00455335" w:rsidRDefault="00F165C8" w:rsidP="00AD2248">
      <w:pPr>
        <w:widowControl w:val="0"/>
        <w:numPr>
          <w:ilvl w:val="0"/>
          <w:numId w:val="21"/>
        </w:numPr>
        <w:autoSpaceDE w:val="0"/>
        <w:autoSpaceDN w:val="0"/>
        <w:spacing w:line="360" w:lineRule="auto"/>
        <w:jc w:val="both"/>
        <w:rPr>
          <w:rFonts w:cs="Arial"/>
          <w:sz w:val="22"/>
          <w:szCs w:val="22"/>
          <w:lang w:val="en-US"/>
        </w:rPr>
      </w:pPr>
      <w:r w:rsidRPr="00455335">
        <w:rPr>
          <w:rFonts w:cs="Arial"/>
          <w:sz w:val="22"/>
          <w:szCs w:val="22"/>
          <w:lang w:val="en-US"/>
        </w:rPr>
        <w:t>Meals and refreshments;</w:t>
      </w:r>
    </w:p>
    <w:p w14:paraId="476379F2" w14:textId="77777777" w:rsidR="00F165C8" w:rsidRPr="00455335" w:rsidRDefault="00F165C8" w:rsidP="00AD2248">
      <w:pPr>
        <w:widowControl w:val="0"/>
        <w:numPr>
          <w:ilvl w:val="0"/>
          <w:numId w:val="21"/>
        </w:numPr>
        <w:autoSpaceDE w:val="0"/>
        <w:autoSpaceDN w:val="0"/>
        <w:spacing w:line="360" w:lineRule="auto"/>
        <w:jc w:val="both"/>
        <w:rPr>
          <w:rFonts w:cs="Arial"/>
          <w:sz w:val="22"/>
          <w:szCs w:val="22"/>
          <w:lang w:val="en-US"/>
        </w:rPr>
      </w:pPr>
      <w:r w:rsidRPr="00455335">
        <w:rPr>
          <w:rFonts w:cs="Arial"/>
          <w:sz w:val="22"/>
          <w:szCs w:val="22"/>
          <w:lang w:val="en-US"/>
        </w:rPr>
        <w:t>Starting and finishing times; and</w:t>
      </w:r>
    </w:p>
    <w:p w14:paraId="4E4A1BAC" w14:textId="77777777" w:rsidR="00F165C8" w:rsidRPr="00455335" w:rsidRDefault="00F165C8" w:rsidP="00AD2248">
      <w:pPr>
        <w:widowControl w:val="0"/>
        <w:numPr>
          <w:ilvl w:val="0"/>
          <w:numId w:val="21"/>
        </w:numPr>
        <w:autoSpaceDE w:val="0"/>
        <w:autoSpaceDN w:val="0"/>
        <w:spacing w:line="360" w:lineRule="auto"/>
        <w:jc w:val="both"/>
        <w:rPr>
          <w:rFonts w:cs="Arial"/>
          <w:sz w:val="22"/>
          <w:szCs w:val="22"/>
          <w:lang w:val="en-US"/>
        </w:rPr>
      </w:pPr>
      <w:r w:rsidRPr="00455335">
        <w:rPr>
          <w:rFonts w:cs="Arial"/>
          <w:sz w:val="22"/>
          <w:szCs w:val="22"/>
          <w:lang w:val="en-US"/>
        </w:rPr>
        <w:t>The importance of attending the full session.</w:t>
      </w:r>
    </w:p>
    <w:p w14:paraId="0547C89D" w14:textId="77777777" w:rsidR="00F165C8" w:rsidRPr="00455335" w:rsidRDefault="00F165C8" w:rsidP="00CA759F">
      <w:pPr>
        <w:widowControl w:val="0"/>
        <w:autoSpaceDE w:val="0"/>
        <w:autoSpaceDN w:val="0"/>
        <w:spacing w:after="100" w:afterAutospacing="1" w:line="360" w:lineRule="auto"/>
        <w:jc w:val="both"/>
        <w:rPr>
          <w:rFonts w:cs="Arial"/>
          <w:sz w:val="22"/>
          <w:szCs w:val="22"/>
          <w:lang w:val="en-US"/>
        </w:rPr>
      </w:pPr>
      <w:r w:rsidRPr="00455335">
        <w:rPr>
          <w:rFonts w:cs="Arial"/>
          <w:b/>
          <w:bCs/>
          <w:sz w:val="22"/>
          <w:szCs w:val="22"/>
          <w:lang w:val="en-US"/>
        </w:rPr>
        <w:t xml:space="preserve">Elicit </w:t>
      </w:r>
      <w:r w:rsidRPr="00455335">
        <w:rPr>
          <w:rFonts w:cs="Arial"/>
          <w:sz w:val="22"/>
          <w:szCs w:val="22"/>
          <w:lang w:val="en-US"/>
        </w:rPr>
        <w:t>whether any special arrangements need to be made regarding times, special meals, etc.</w:t>
      </w:r>
    </w:p>
    <w:p w14:paraId="36595133" w14:textId="28A612E4" w:rsidR="00F165C8" w:rsidRPr="00455335" w:rsidRDefault="00F165C8" w:rsidP="00810C54">
      <w:pPr>
        <w:widowControl w:val="0"/>
        <w:autoSpaceDE w:val="0"/>
        <w:autoSpaceDN w:val="0"/>
        <w:spacing w:line="360" w:lineRule="auto"/>
        <w:jc w:val="both"/>
        <w:rPr>
          <w:rFonts w:cs="Arial"/>
          <w:b/>
          <w:bCs/>
          <w:sz w:val="22"/>
          <w:szCs w:val="22"/>
          <w:lang w:val="en-US"/>
        </w:rPr>
      </w:pPr>
      <w:r w:rsidRPr="00455335">
        <w:rPr>
          <w:rFonts w:cs="Arial"/>
          <w:b/>
          <w:bCs/>
          <w:sz w:val="22"/>
          <w:szCs w:val="22"/>
          <w:lang w:val="en-US"/>
        </w:rPr>
        <w:t>TRAINING METHODOLOGY</w:t>
      </w:r>
    </w:p>
    <w:p w14:paraId="0653FC2A"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Cs/>
          <w:sz w:val="22"/>
          <w:szCs w:val="22"/>
          <w:lang w:val="en-US"/>
        </w:rPr>
        <w:t>Explain</w:t>
      </w:r>
      <w:r w:rsidRPr="00455335">
        <w:rPr>
          <w:rFonts w:cs="Arial"/>
          <w:sz w:val="22"/>
          <w:szCs w:val="22"/>
          <w:lang w:val="en-US"/>
        </w:rPr>
        <w:t xml:space="preserve"> the training methodology of the session, i.e. that the session is practical and experiential:</w:t>
      </w:r>
    </w:p>
    <w:p w14:paraId="5EFD7FB8" w14:textId="77777777" w:rsidR="00F165C8" w:rsidRPr="00455335" w:rsidRDefault="00F165C8" w:rsidP="00810C54">
      <w:pPr>
        <w:widowControl w:val="0"/>
        <w:autoSpaceDE w:val="0"/>
        <w:autoSpaceDN w:val="0"/>
        <w:spacing w:line="360" w:lineRule="auto"/>
        <w:jc w:val="both"/>
        <w:rPr>
          <w:rFonts w:cs="Arial"/>
          <w:sz w:val="22"/>
          <w:szCs w:val="22"/>
          <w:lang w:val="en-US"/>
        </w:rPr>
      </w:pPr>
    </w:p>
    <w:p w14:paraId="3E1992FB" w14:textId="77777777" w:rsidR="00F165C8" w:rsidRPr="00455335" w:rsidRDefault="00F165C8" w:rsidP="00AD2248">
      <w:pPr>
        <w:widowControl w:val="0"/>
        <w:numPr>
          <w:ilvl w:val="0"/>
          <w:numId w:val="22"/>
        </w:numPr>
        <w:autoSpaceDE w:val="0"/>
        <w:autoSpaceDN w:val="0"/>
        <w:spacing w:line="360" w:lineRule="auto"/>
        <w:jc w:val="both"/>
        <w:rPr>
          <w:rFonts w:cs="Arial"/>
          <w:sz w:val="22"/>
          <w:szCs w:val="22"/>
          <w:lang w:val="en-US"/>
        </w:rPr>
      </w:pPr>
      <w:r w:rsidRPr="00455335">
        <w:rPr>
          <w:rFonts w:cs="Arial"/>
          <w:sz w:val="22"/>
          <w:szCs w:val="22"/>
          <w:lang w:val="en-US"/>
        </w:rPr>
        <w:t>Minimal theory just enough to cover principles, models and processes;</w:t>
      </w:r>
    </w:p>
    <w:p w14:paraId="7628788E" w14:textId="77777777" w:rsidR="00F165C8" w:rsidRPr="00455335" w:rsidRDefault="00F165C8" w:rsidP="00AD2248">
      <w:pPr>
        <w:widowControl w:val="0"/>
        <w:numPr>
          <w:ilvl w:val="0"/>
          <w:numId w:val="22"/>
        </w:numPr>
        <w:autoSpaceDE w:val="0"/>
        <w:autoSpaceDN w:val="0"/>
        <w:spacing w:line="360" w:lineRule="auto"/>
        <w:jc w:val="both"/>
        <w:rPr>
          <w:rFonts w:cs="Arial"/>
          <w:sz w:val="22"/>
          <w:szCs w:val="22"/>
          <w:lang w:val="en-US"/>
        </w:rPr>
      </w:pPr>
      <w:r w:rsidRPr="00455335">
        <w:rPr>
          <w:rFonts w:cs="Arial"/>
          <w:sz w:val="22"/>
          <w:szCs w:val="22"/>
          <w:lang w:val="en-US"/>
        </w:rPr>
        <w:t>Experiential by learning as much as possible through participation as individuals (sharing their experiences in group discussions).</w:t>
      </w:r>
    </w:p>
    <w:p w14:paraId="09A5C378" w14:textId="77777777" w:rsidR="00F165C8" w:rsidRPr="00455335" w:rsidRDefault="00F165C8" w:rsidP="00810C54">
      <w:pPr>
        <w:widowControl w:val="0"/>
        <w:autoSpaceDE w:val="0"/>
        <w:autoSpaceDN w:val="0"/>
        <w:spacing w:line="360" w:lineRule="auto"/>
        <w:jc w:val="both"/>
        <w:rPr>
          <w:rFonts w:cs="Arial"/>
          <w:sz w:val="22"/>
          <w:szCs w:val="22"/>
          <w:lang w:val="en-US"/>
        </w:rPr>
      </w:pPr>
    </w:p>
    <w:p w14:paraId="37488B04" w14:textId="77777777" w:rsidR="00F165C8" w:rsidRPr="00455335" w:rsidRDefault="00F165C8" w:rsidP="00CA759F">
      <w:pPr>
        <w:widowControl w:val="0"/>
        <w:autoSpaceDE w:val="0"/>
        <w:autoSpaceDN w:val="0"/>
        <w:spacing w:after="100" w:afterAutospacing="1" w:line="360" w:lineRule="auto"/>
        <w:jc w:val="both"/>
        <w:rPr>
          <w:rFonts w:cs="Arial"/>
          <w:sz w:val="22"/>
          <w:szCs w:val="22"/>
          <w:lang w:val="en-US"/>
        </w:rPr>
      </w:pPr>
      <w:r w:rsidRPr="00455335">
        <w:rPr>
          <w:rFonts w:cs="Arial"/>
          <w:bCs/>
          <w:sz w:val="22"/>
          <w:szCs w:val="22"/>
          <w:lang w:val="en-US"/>
        </w:rPr>
        <w:t>Explain</w:t>
      </w:r>
      <w:r w:rsidRPr="00455335">
        <w:rPr>
          <w:rFonts w:cs="Arial"/>
          <w:sz w:val="22"/>
          <w:szCs w:val="22"/>
          <w:lang w:val="en-US"/>
        </w:rPr>
        <w:t xml:space="preserve"> that this session belongs to the </w:t>
      </w:r>
      <w:r w:rsidR="00FA64AB" w:rsidRPr="00455335">
        <w:rPr>
          <w:rFonts w:cs="Arial"/>
          <w:sz w:val="22"/>
          <w:szCs w:val="22"/>
          <w:lang w:val="en-US"/>
        </w:rPr>
        <w:t>learner</w:t>
      </w:r>
      <w:r w:rsidRPr="00455335">
        <w:rPr>
          <w:rFonts w:cs="Arial"/>
          <w:sz w:val="22"/>
          <w:szCs w:val="22"/>
          <w:lang w:val="en-US"/>
        </w:rPr>
        <w:t>s and that they should feel free to question, argue constructively and ensure that they understand the process by the end of the session.</w:t>
      </w:r>
    </w:p>
    <w:p w14:paraId="185667CB" w14:textId="652E5995" w:rsidR="00F165C8" w:rsidRPr="00455335" w:rsidRDefault="00F165C8" w:rsidP="00810C54">
      <w:pPr>
        <w:widowControl w:val="0"/>
        <w:autoSpaceDE w:val="0"/>
        <w:autoSpaceDN w:val="0"/>
        <w:spacing w:line="360" w:lineRule="auto"/>
        <w:jc w:val="both"/>
        <w:rPr>
          <w:rFonts w:cs="Arial"/>
          <w:b/>
          <w:bCs/>
          <w:sz w:val="22"/>
          <w:szCs w:val="22"/>
          <w:lang w:val="en-US"/>
        </w:rPr>
      </w:pPr>
      <w:r w:rsidRPr="00455335">
        <w:rPr>
          <w:rFonts w:cs="Arial"/>
          <w:b/>
          <w:bCs/>
          <w:sz w:val="22"/>
          <w:szCs w:val="22"/>
          <w:lang w:val="en-US"/>
        </w:rPr>
        <w:t>WORKBOOKS</w:t>
      </w:r>
    </w:p>
    <w:p w14:paraId="2135679F"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Cs/>
          <w:sz w:val="22"/>
          <w:szCs w:val="22"/>
          <w:lang w:val="en-US"/>
        </w:rPr>
        <w:t>Hand</w:t>
      </w:r>
      <w:r w:rsidRPr="00455335">
        <w:rPr>
          <w:rFonts w:cs="Arial"/>
          <w:sz w:val="22"/>
          <w:szCs w:val="22"/>
          <w:lang w:val="en-US"/>
        </w:rPr>
        <w:t xml:space="preserve"> out the workbooks and explain how it is designed and how it should be used.</w:t>
      </w:r>
    </w:p>
    <w:p w14:paraId="3CD69A67"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Cs/>
          <w:sz w:val="22"/>
          <w:szCs w:val="22"/>
          <w:lang w:val="en-US"/>
        </w:rPr>
        <w:t>Tell</w:t>
      </w:r>
      <w:r w:rsidRPr="00455335">
        <w:rPr>
          <w:rFonts w:cs="Arial"/>
          <w:sz w:val="22"/>
          <w:szCs w:val="22"/>
          <w:lang w:val="en-US"/>
        </w:rPr>
        <w:t xml:space="preserve"> the </w:t>
      </w:r>
      <w:r w:rsidR="00FA64AB" w:rsidRPr="00455335">
        <w:rPr>
          <w:rFonts w:cs="Arial"/>
          <w:sz w:val="22"/>
          <w:szCs w:val="22"/>
          <w:lang w:val="en-US"/>
        </w:rPr>
        <w:t>learner</w:t>
      </w:r>
      <w:r w:rsidRPr="00455335">
        <w:rPr>
          <w:rFonts w:cs="Arial"/>
          <w:sz w:val="22"/>
          <w:szCs w:val="22"/>
          <w:lang w:val="en-US"/>
        </w:rPr>
        <w:t xml:space="preserve">s that the manuals are theirs and that in order to make their learning effective, they should feel free to make additional notes, jot down questions they have or simply sketch diagrams which will help them link information.  </w:t>
      </w:r>
    </w:p>
    <w:p w14:paraId="0FEE272E" w14:textId="77777777" w:rsidR="00F165C8" w:rsidRPr="00455335" w:rsidRDefault="00F165C8" w:rsidP="00810C54">
      <w:pPr>
        <w:widowControl w:val="0"/>
        <w:autoSpaceDE w:val="0"/>
        <w:autoSpaceDN w:val="0"/>
        <w:spacing w:line="360" w:lineRule="auto"/>
        <w:jc w:val="both"/>
        <w:rPr>
          <w:rFonts w:cs="Arial"/>
          <w:sz w:val="22"/>
          <w:szCs w:val="22"/>
          <w:lang w:val="en-US"/>
        </w:rPr>
      </w:pPr>
    </w:p>
    <w:p w14:paraId="3E61C74F" w14:textId="77777777"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bCs/>
          <w:sz w:val="22"/>
          <w:szCs w:val="22"/>
          <w:lang w:val="en-US"/>
        </w:rPr>
        <w:t>Discuss</w:t>
      </w:r>
      <w:r w:rsidRPr="00455335">
        <w:rPr>
          <w:rFonts w:cs="Arial"/>
          <w:sz w:val="22"/>
          <w:szCs w:val="22"/>
          <w:lang w:val="en-US"/>
        </w:rPr>
        <w:t xml:space="preserve"> how the workbook is designed and meant to be used by talking them through the information in the workbook.</w:t>
      </w:r>
    </w:p>
    <w:p w14:paraId="4827F2FF" w14:textId="77777777" w:rsidR="00F165C8" w:rsidRPr="00455335" w:rsidRDefault="00F165C8" w:rsidP="00810C54">
      <w:pPr>
        <w:widowControl w:val="0"/>
        <w:autoSpaceDE w:val="0"/>
        <w:autoSpaceDN w:val="0"/>
        <w:spacing w:line="360" w:lineRule="auto"/>
        <w:jc w:val="both"/>
        <w:rPr>
          <w:rFonts w:cs="Arial"/>
          <w:b/>
          <w:bCs/>
          <w:sz w:val="22"/>
          <w:szCs w:val="22"/>
          <w:lang w:val="en-US"/>
        </w:rPr>
      </w:pPr>
    </w:p>
    <w:p w14:paraId="3FA1FD8C" w14:textId="1D112DCE" w:rsidR="00F165C8" w:rsidRPr="00455335" w:rsidRDefault="00693287" w:rsidP="00810C54">
      <w:pPr>
        <w:widowControl w:val="0"/>
        <w:autoSpaceDE w:val="0"/>
        <w:autoSpaceDN w:val="0"/>
        <w:spacing w:line="360" w:lineRule="auto"/>
        <w:jc w:val="both"/>
        <w:rPr>
          <w:rFonts w:cs="Arial"/>
          <w:b/>
          <w:bCs/>
          <w:sz w:val="22"/>
          <w:szCs w:val="22"/>
          <w:lang w:val="en-US"/>
        </w:rPr>
      </w:pPr>
      <w:r w:rsidRPr="00455335">
        <w:rPr>
          <w:rFonts w:cs="Arial"/>
          <w:b/>
          <w:bCs/>
          <w:sz w:val="22"/>
          <w:szCs w:val="22"/>
          <w:lang w:val="en-US"/>
        </w:rPr>
        <w:t>Learning programme contents and o</w:t>
      </w:r>
      <w:r w:rsidR="00F165C8" w:rsidRPr="00455335">
        <w:rPr>
          <w:rFonts w:cs="Arial"/>
          <w:b/>
          <w:bCs/>
          <w:sz w:val="22"/>
          <w:szCs w:val="22"/>
          <w:lang w:val="en-US"/>
        </w:rPr>
        <w:t>utcomes</w:t>
      </w:r>
    </w:p>
    <w:p w14:paraId="4488C6B1" w14:textId="4E269DDA" w:rsidR="00F165C8" w:rsidRPr="00455335" w:rsidRDefault="00F165C8" w:rsidP="00810C54">
      <w:pPr>
        <w:widowControl w:val="0"/>
        <w:autoSpaceDE w:val="0"/>
        <w:autoSpaceDN w:val="0"/>
        <w:spacing w:line="360" w:lineRule="auto"/>
        <w:jc w:val="both"/>
        <w:rPr>
          <w:rFonts w:cs="Arial"/>
          <w:sz w:val="22"/>
          <w:szCs w:val="22"/>
          <w:lang w:val="en-US"/>
        </w:rPr>
      </w:pPr>
      <w:r w:rsidRPr="00455335">
        <w:rPr>
          <w:rFonts w:cs="Arial"/>
          <w:sz w:val="22"/>
          <w:szCs w:val="22"/>
          <w:lang w:val="en-US"/>
        </w:rPr>
        <w:t>Explain the course outcomes and contents in context with the module.</w:t>
      </w:r>
    </w:p>
    <w:p w14:paraId="3A82918E" w14:textId="3E16DADD" w:rsidR="00262507" w:rsidRPr="00455335" w:rsidRDefault="00262507" w:rsidP="00810C54">
      <w:pPr>
        <w:widowControl w:val="0"/>
        <w:autoSpaceDE w:val="0"/>
        <w:autoSpaceDN w:val="0"/>
        <w:spacing w:line="360" w:lineRule="auto"/>
        <w:jc w:val="both"/>
        <w:rPr>
          <w:rFonts w:cs="Arial"/>
          <w:sz w:val="22"/>
          <w:szCs w:val="22"/>
          <w:lang w:val="en-US"/>
        </w:rPr>
      </w:pPr>
    </w:p>
    <w:p w14:paraId="0DD727CE" w14:textId="121EC34F" w:rsidR="00262507" w:rsidRPr="00455335" w:rsidRDefault="00262507" w:rsidP="00810C54">
      <w:pPr>
        <w:widowControl w:val="0"/>
        <w:autoSpaceDE w:val="0"/>
        <w:autoSpaceDN w:val="0"/>
        <w:spacing w:line="360" w:lineRule="auto"/>
        <w:jc w:val="both"/>
        <w:rPr>
          <w:rFonts w:cs="Arial"/>
          <w:sz w:val="22"/>
          <w:szCs w:val="22"/>
          <w:lang w:val="en-US"/>
        </w:rPr>
      </w:pPr>
    </w:p>
    <w:p w14:paraId="41376D63" w14:textId="066C57F1" w:rsidR="00262507" w:rsidRPr="00455335" w:rsidRDefault="00262507" w:rsidP="00810C54">
      <w:pPr>
        <w:widowControl w:val="0"/>
        <w:autoSpaceDE w:val="0"/>
        <w:autoSpaceDN w:val="0"/>
        <w:spacing w:line="360" w:lineRule="auto"/>
        <w:jc w:val="both"/>
        <w:rPr>
          <w:rFonts w:cs="Arial"/>
          <w:sz w:val="22"/>
          <w:szCs w:val="22"/>
          <w:lang w:val="en-US"/>
        </w:rPr>
      </w:pPr>
    </w:p>
    <w:p w14:paraId="05767E63" w14:textId="2DDB5A88" w:rsidR="00262507" w:rsidRPr="00455335" w:rsidRDefault="00262507" w:rsidP="00810C54">
      <w:pPr>
        <w:widowControl w:val="0"/>
        <w:autoSpaceDE w:val="0"/>
        <w:autoSpaceDN w:val="0"/>
        <w:spacing w:line="360" w:lineRule="auto"/>
        <w:jc w:val="both"/>
        <w:rPr>
          <w:rFonts w:cs="Arial"/>
          <w:sz w:val="22"/>
          <w:szCs w:val="22"/>
          <w:lang w:val="en-US"/>
        </w:rPr>
      </w:pPr>
    </w:p>
    <w:p w14:paraId="532CE095" w14:textId="77777777" w:rsidR="00262507" w:rsidRPr="00455335" w:rsidRDefault="00262507" w:rsidP="00810C54">
      <w:pPr>
        <w:widowControl w:val="0"/>
        <w:autoSpaceDE w:val="0"/>
        <w:autoSpaceDN w:val="0"/>
        <w:spacing w:line="360" w:lineRule="auto"/>
        <w:jc w:val="both"/>
        <w:rPr>
          <w:rFonts w:cs="Arial"/>
          <w:sz w:val="22"/>
          <w:szCs w:val="22"/>
          <w:lang w:val="en-US"/>
        </w:rPr>
      </w:pPr>
    </w:p>
    <w:p w14:paraId="51CD484C" w14:textId="43DF0900" w:rsidR="00F165C8" w:rsidRPr="00455335" w:rsidRDefault="00F165C8" w:rsidP="00262507">
      <w:pPr>
        <w:pStyle w:val="Heading1"/>
        <w:rPr>
          <w:rFonts w:ascii="Arial" w:hAnsi="Arial" w:cs="Arial"/>
          <w:b/>
          <w:bCs/>
          <w:color w:val="auto"/>
          <w:lang w:val="en-US"/>
        </w:rPr>
      </w:pPr>
      <w:bookmarkStart w:id="28" w:name="_Toc43466322"/>
      <w:r w:rsidRPr="00455335">
        <w:rPr>
          <w:rFonts w:ascii="Arial" w:hAnsi="Arial" w:cs="Arial"/>
          <w:b/>
          <w:bCs/>
          <w:color w:val="auto"/>
          <w:lang w:val="en-US"/>
        </w:rPr>
        <w:lastRenderedPageBreak/>
        <w:t>7. FACILITATOR CHECKLIST</w:t>
      </w:r>
      <w:bookmarkEnd w:id="28"/>
    </w:p>
    <w:p w14:paraId="5E69115A" w14:textId="7FCB9284" w:rsidR="00262507" w:rsidRPr="00455335" w:rsidRDefault="00262507" w:rsidP="00262507">
      <w:pPr>
        <w:rPr>
          <w:rFonts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3"/>
        <w:gridCol w:w="836"/>
        <w:gridCol w:w="831"/>
      </w:tblGrid>
      <w:tr w:rsidR="00316259" w:rsidRPr="00455335" w14:paraId="5B081142" w14:textId="77777777" w:rsidTr="00262507">
        <w:tc>
          <w:tcPr>
            <w:tcW w:w="7683" w:type="dxa"/>
            <w:shd w:val="clear" w:color="auto" w:fill="F2F2F2"/>
          </w:tcPr>
          <w:p w14:paraId="4B5B606E" w14:textId="77777777" w:rsidR="00F165C8" w:rsidRPr="00455335" w:rsidRDefault="00F165C8" w:rsidP="00810C54">
            <w:pPr>
              <w:spacing w:line="360" w:lineRule="auto"/>
              <w:jc w:val="both"/>
              <w:rPr>
                <w:rFonts w:cs="Arial"/>
                <w:b/>
                <w:sz w:val="22"/>
                <w:szCs w:val="22"/>
              </w:rPr>
            </w:pPr>
            <w:r w:rsidRPr="00455335">
              <w:rPr>
                <w:rFonts w:cs="Arial"/>
                <w:b/>
                <w:sz w:val="22"/>
                <w:szCs w:val="22"/>
              </w:rPr>
              <w:t>Preparation</w:t>
            </w:r>
          </w:p>
        </w:tc>
        <w:tc>
          <w:tcPr>
            <w:tcW w:w="836" w:type="dxa"/>
            <w:shd w:val="clear" w:color="auto" w:fill="F2F2F2"/>
          </w:tcPr>
          <w:p w14:paraId="0B8F271E" w14:textId="77777777" w:rsidR="00F165C8" w:rsidRPr="00455335" w:rsidRDefault="00F165C8" w:rsidP="00810C54">
            <w:pPr>
              <w:spacing w:line="360" w:lineRule="auto"/>
              <w:jc w:val="both"/>
              <w:rPr>
                <w:rFonts w:cs="Arial"/>
                <w:b/>
                <w:sz w:val="22"/>
                <w:szCs w:val="22"/>
              </w:rPr>
            </w:pPr>
            <w:r w:rsidRPr="00455335">
              <w:rPr>
                <w:rFonts w:cs="Arial"/>
                <w:b/>
                <w:sz w:val="22"/>
                <w:szCs w:val="22"/>
              </w:rPr>
              <w:t xml:space="preserve">Yes </w:t>
            </w:r>
          </w:p>
        </w:tc>
        <w:tc>
          <w:tcPr>
            <w:tcW w:w="831" w:type="dxa"/>
            <w:shd w:val="clear" w:color="auto" w:fill="F2F2F2"/>
          </w:tcPr>
          <w:p w14:paraId="0DDC647F" w14:textId="77777777" w:rsidR="00F165C8" w:rsidRPr="00455335" w:rsidRDefault="00F165C8" w:rsidP="00810C54">
            <w:pPr>
              <w:spacing w:line="360" w:lineRule="auto"/>
              <w:jc w:val="both"/>
              <w:rPr>
                <w:rFonts w:cs="Arial"/>
                <w:b/>
                <w:sz w:val="22"/>
                <w:szCs w:val="22"/>
              </w:rPr>
            </w:pPr>
            <w:r w:rsidRPr="00455335">
              <w:rPr>
                <w:rFonts w:cs="Arial"/>
                <w:b/>
                <w:sz w:val="22"/>
                <w:szCs w:val="22"/>
              </w:rPr>
              <w:t>No</w:t>
            </w:r>
          </w:p>
        </w:tc>
      </w:tr>
      <w:tr w:rsidR="00316259" w:rsidRPr="00455335" w14:paraId="41CF351C" w14:textId="77777777" w:rsidTr="00262507">
        <w:tc>
          <w:tcPr>
            <w:tcW w:w="7683" w:type="dxa"/>
          </w:tcPr>
          <w:p w14:paraId="5F8B08DC" w14:textId="77777777" w:rsidR="00F165C8" w:rsidRPr="00455335" w:rsidRDefault="00F165C8" w:rsidP="00810C54">
            <w:pPr>
              <w:autoSpaceDE w:val="0"/>
              <w:autoSpaceDN w:val="0"/>
              <w:adjustRightInd w:val="0"/>
              <w:spacing w:line="360" w:lineRule="auto"/>
              <w:jc w:val="both"/>
              <w:rPr>
                <w:rFonts w:cs="Arial"/>
                <w:b/>
                <w:sz w:val="22"/>
                <w:szCs w:val="22"/>
              </w:rPr>
            </w:pPr>
            <w:r w:rsidRPr="00455335">
              <w:rPr>
                <w:rFonts w:cs="Arial"/>
                <w:b/>
                <w:sz w:val="22"/>
                <w:szCs w:val="22"/>
              </w:rPr>
              <w:t>Content Knowledge</w:t>
            </w:r>
          </w:p>
          <w:p w14:paraId="73DFD1BC" w14:textId="77777777" w:rsidR="00F165C8" w:rsidRPr="00455335" w:rsidRDefault="00F165C8" w:rsidP="00810C54">
            <w:pPr>
              <w:spacing w:line="360" w:lineRule="auto"/>
              <w:jc w:val="both"/>
              <w:rPr>
                <w:rFonts w:cs="Arial"/>
                <w:b/>
                <w:sz w:val="22"/>
                <w:szCs w:val="22"/>
              </w:rPr>
            </w:pPr>
            <w:r w:rsidRPr="00455335">
              <w:rPr>
                <w:rFonts w:cs="Arial"/>
                <w:sz w:val="22"/>
                <w:szCs w:val="22"/>
              </w:rPr>
              <w:t>I have sufficient knowledge of the content to enable me to facilitate with ease.</w:t>
            </w:r>
          </w:p>
        </w:tc>
        <w:tc>
          <w:tcPr>
            <w:tcW w:w="836" w:type="dxa"/>
          </w:tcPr>
          <w:p w14:paraId="6C7E1620" w14:textId="77777777" w:rsidR="00F165C8" w:rsidRPr="00455335" w:rsidRDefault="00F165C8" w:rsidP="00810C54">
            <w:pPr>
              <w:spacing w:line="360" w:lineRule="auto"/>
              <w:jc w:val="both"/>
              <w:rPr>
                <w:rFonts w:cs="Arial"/>
                <w:b/>
                <w:sz w:val="22"/>
                <w:szCs w:val="22"/>
              </w:rPr>
            </w:pPr>
          </w:p>
        </w:tc>
        <w:tc>
          <w:tcPr>
            <w:tcW w:w="831" w:type="dxa"/>
          </w:tcPr>
          <w:p w14:paraId="3C23BB24" w14:textId="77777777" w:rsidR="00F165C8" w:rsidRPr="00455335" w:rsidRDefault="00F165C8" w:rsidP="00810C54">
            <w:pPr>
              <w:spacing w:line="360" w:lineRule="auto"/>
              <w:jc w:val="both"/>
              <w:rPr>
                <w:rFonts w:cs="Arial"/>
                <w:b/>
                <w:sz w:val="22"/>
                <w:szCs w:val="22"/>
              </w:rPr>
            </w:pPr>
          </w:p>
        </w:tc>
      </w:tr>
      <w:tr w:rsidR="00316259" w:rsidRPr="00455335" w14:paraId="76F52294" w14:textId="77777777" w:rsidTr="00262507">
        <w:tc>
          <w:tcPr>
            <w:tcW w:w="7683" w:type="dxa"/>
          </w:tcPr>
          <w:p w14:paraId="453555A1" w14:textId="77777777" w:rsidR="00F165C8" w:rsidRPr="00455335" w:rsidRDefault="00F165C8" w:rsidP="00810C54">
            <w:pPr>
              <w:autoSpaceDE w:val="0"/>
              <w:autoSpaceDN w:val="0"/>
              <w:adjustRightInd w:val="0"/>
              <w:spacing w:line="360" w:lineRule="auto"/>
              <w:jc w:val="both"/>
              <w:rPr>
                <w:rFonts w:cs="Arial"/>
                <w:b/>
                <w:sz w:val="22"/>
                <w:szCs w:val="22"/>
              </w:rPr>
            </w:pPr>
            <w:r w:rsidRPr="00455335">
              <w:rPr>
                <w:rFonts w:cs="Arial"/>
                <w:b/>
                <w:sz w:val="22"/>
                <w:szCs w:val="22"/>
              </w:rPr>
              <w:t>Application Knowledge</w:t>
            </w:r>
          </w:p>
          <w:p w14:paraId="2A22CEE4" w14:textId="77777777" w:rsidR="00F165C8" w:rsidRPr="00455335" w:rsidRDefault="00F165C8" w:rsidP="00810C54">
            <w:pPr>
              <w:spacing w:line="360" w:lineRule="auto"/>
              <w:jc w:val="both"/>
              <w:rPr>
                <w:rFonts w:cs="Arial"/>
                <w:b/>
                <w:sz w:val="22"/>
                <w:szCs w:val="22"/>
              </w:rPr>
            </w:pPr>
            <w:r w:rsidRPr="00455335">
              <w:rPr>
                <w:rFonts w:cs="Arial"/>
                <w:sz w:val="22"/>
                <w:szCs w:val="22"/>
              </w:rPr>
              <w:t>I understand the program matrix and have prepared for program delivery accordingly.</w:t>
            </w:r>
          </w:p>
        </w:tc>
        <w:tc>
          <w:tcPr>
            <w:tcW w:w="836" w:type="dxa"/>
          </w:tcPr>
          <w:p w14:paraId="1467CCA9" w14:textId="77777777" w:rsidR="00F165C8" w:rsidRPr="00455335" w:rsidRDefault="00F165C8" w:rsidP="00810C54">
            <w:pPr>
              <w:spacing w:line="360" w:lineRule="auto"/>
              <w:jc w:val="both"/>
              <w:rPr>
                <w:rFonts w:cs="Arial"/>
                <w:b/>
                <w:sz w:val="22"/>
                <w:szCs w:val="22"/>
              </w:rPr>
            </w:pPr>
          </w:p>
        </w:tc>
        <w:tc>
          <w:tcPr>
            <w:tcW w:w="831" w:type="dxa"/>
          </w:tcPr>
          <w:p w14:paraId="6D231BF9" w14:textId="77777777" w:rsidR="00F165C8" w:rsidRPr="00455335" w:rsidRDefault="00F165C8" w:rsidP="00810C54">
            <w:pPr>
              <w:spacing w:line="360" w:lineRule="auto"/>
              <w:jc w:val="both"/>
              <w:rPr>
                <w:rFonts w:cs="Arial"/>
                <w:b/>
                <w:sz w:val="22"/>
                <w:szCs w:val="22"/>
              </w:rPr>
            </w:pPr>
          </w:p>
        </w:tc>
      </w:tr>
      <w:tr w:rsidR="00316259" w:rsidRPr="00455335" w14:paraId="07905080" w14:textId="77777777" w:rsidTr="00262507">
        <w:tc>
          <w:tcPr>
            <w:tcW w:w="7683" w:type="dxa"/>
          </w:tcPr>
          <w:p w14:paraId="353C832C" w14:textId="77777777" w:rsidR="00F165C8" w:rsidRPr="00455335" w:rsidRDefault="00F165C8" w:rsidP="00810C54">
            <w:pPr>
              <w:autoSpaceDE w:val="0"/>
              <w:autoSpaceDN w:val="0"/>
              <w:adjustRightInd w:val="0"/>
              <w:spacing w:line="360" w:lineRule="auto"/>
              <w:jc w:val="both"/>
              <w:rPr>
                <w:rFonts w:cs="Arial"/>
                <w:b/>
                <w:sz w:val="22"/>
                <w:szCs w:val="22"/>
              </w:rPr>
            </w:pPr>
            <w:r w:rsidRPr="00455335">
              <w:rPr>
                <w:rFonts w:cs="Arial"/>
                <w:b/>
                <w:sz w:val="22"/>
                <w:szCs w:val="22"/>
              </w:rPr>
              <w:t>Ability to Respond to Learners Background and Experience</w:t>
            </w:r>
          </w:p>
          <w:p w14:paraId="6D810F1D" w14:textId="77777777" w:rsidR="00F165C8" w:rsidRPr="00455335" w:rsidRDefault="00F165C8" w:rsidP="00810C54">
            <w:pPr>
              <w:spacing w:line="360" w:lineRule="auto"/>
              <w:jc w:val="both"/>
              <w:rPr>
                <w:rFonts w:cs="Arial"/>
                <w:b/>
                <w:sz w:val="22"/>
                <w:szCs w:val="22"/>
              </w:rPr>
            </w:pPr>
            <w:r w:rsidRPr="00455335">
              <w:rPr>
                <w:rFonts w:cs="Arial"/>
                <w:sz w:val="22"/>
                <w:szCs w:val="22"/>
              </w:rPr>
              <w:t>I have studied the learner demographics, age group, experience and circumstances, and prepared for program delivery accordingly.</w:t>
            </w:r>
          </w:p>
        </w:tc>
        <w:tc>
          <w:tcPr>
            <w:tcW w:w="836" w:type="dxa"/>
          </w:tcPr>
          <w:p w14:paraId="0B2DCD77" w14:textId="77777777" w:rsidR="00F165C8" w:rsidRPr="00455335" w:rsidRDefault="00F165C8" w:rsidP="00810C54">
            <w:pPr>
              <w:spacing w:line="360" w:lineRule="auto"/>
              <w:jc w:val="both"/>
              <w:rPr>
                <w:rFonts w:cs="Arial"/>
                <w:b/>
                <w:sz w:val="22"/>
                <w:szCs w:val="22"/>
              </w:rPr>
            </w:pPr>
          </w:p>
        </w:tc>
        <w:tc>
          <w:tcPr>
            <w:tcW w:w="831" w:type="dxa"/>
          </w:tcPr>
          <w:p w14:paraId="77300081" w14:textId="77777777" w:rsidR="00F165C8" w:rsidRPr="00455335" w:rsidRDefault="00F165C8" w:rsidP="00810C54">
            <w:pPr>
              <w:spacing w:line="360" w:lineRule="auto"/>
              <w:jc w:val="both"/>
              <w:rPr>
                <w:rFonts w:cs="Arial"/>
                <w:b/>
                <w:sz w:val="22"/>
                <w:szCs w:val="22"/>
              </w:rPr>
            </w:pPr>
          </w:p>
        </w:tc>
      </w:tr>
      <w:tr w:rsidR="00316259" w:rsidRPr="00455335" w14:paraId="4BE4EF30" w14:textId="77777777" w:rsidTr="00262507">
        <w:tc>
          <w:tcPr>
            <w:tcW w:w="7683" w:type="dxa"/>
          </w:tcPr>
          <w:p w14:paraId="466CE6E3" w14:textId="77777777" w:rsidR="00F165C8" w:rsidRPr="00455335" w:rsidRDefault="00F165C8" w:rsidP="00810C54">
            <w:pPr>
              <w:autoSpaceDE w:val="0"/>
              <w:autoSpaceDN w:val="0"/>
              <w:adjustRightInd w:val="0"/>
              <w:spacing w:line="360" w:lineRule="auto"/>
              <w:jc w:val="both"/>
              <w:rPr>
                <w:rFonts w:cs="Arial"/>
                <w:b/>
                <w:sz w:val="22"/>
                <w:szCs w:val="22"/>
              </w:rPr>
            </w:pPr>
            <w:r w:rsidRPr="00455335">
              <w:rPr>
                <w:rFonts w:cs="Arial"/>
                <w:b/>
                <w:sz w:val="22"/>
                <w:szCs w:val="22"/>
              </w:rPr>
              <w:t>Enthusiasm and Commitment</w:t>
            </w:r>
          </w:p>
          <w:p w14:paraId="5AE268A2" w14:textId="77777777" w:rsidR="00F165C8" w:rsidRPr="00455335" w:rsidRDefault="00F165C8" w:rsidP="00810C54">
            <w:pPr>
              <w:spacing w:line="360" w:lineRule="auto"/>
              <w:jc w:val="both"/>
              <w:rPr>
                <w:rFonts w:cs="Arial"/>
                <w:b/>
                <w:sz w:val="22"/>
                <w:szCs w:val="22"/>
              </w:rPr>
            </w:pPr>
            <w:r w:rsidRPr="00455335">
              <w:rPr>
                <w:rFonts w:cs="Arial"/>
                <w:sz w:val="22"/>
                <w:szCs w:val="22"/>
              </w:rPr>
              <w:t>I am passionate about my subject and have prepared my program delivery to create a motivating environment with commitment to success.</w:t>
            </w:r>
          </w:p>
        </w:tc>
        <w:tc>
          <w:tcPr>
            <w:tcW w:w="836" w:type="dxa"/>
          </w:tcPr>
          <w:p w14:paraId="3AD4E458" w14:textId="77777777" w:rsidR="00F165C8" w:rsidRPr="00455335" w:rsidRDefault="00F165C8" w:rsidP="00810C54">
            <w:pPr>
              <w:spacing w:line="360" w:lineRule="auto"/>
              <w:jc w:val="both"/>
              <w:rPr>
                <w:rFonts w:cs="Arial"/>
                <w:b/>
                <w:sz w:val="22"/>
                <w:szCs w:val="22"/>
              </w:rPr>
            </w:pPr>
          </w:p>
        </w:tc>
        <w:tc>
          <w:tcPr>
            <w:tcW w:w="831" w:type="dxa"/>
          </w:tcPr>
          <w:p w14:paraId="1448E77A" w14:textId="77777777" w:rsidR="00F165C8" w:rsidRPr="00455335" w:rsidRDefault="00F165C8" w:rsidP="00810C54">
            <w:pPr>
              <w:spacing w:line="360" w:lineRule="auto"/>
              <w:jc w:val="both"/>
              <w:rPr>
                <w:rFonts w:cs="Arial"/>
                <w:b/>
                <w:sz w:val="22"/>
                <w:szCs w:val="22"/>
              </w:rPr>
            </w:pPr>
          </w:p>
        </w:tc>
      </w:tr>
      <w:tr w:rsidR="00316259" w:rsidRPr="00455335" w14:paraId="1128B563" w14:textId="77777777" w:rsidTr="00262507">
        <w:tc>
          <w:tcPr>
            <w:tcW w:w="7683" w:type="dxa"/>
          </w:tcPr>
          <w:p w14:paraId="28B8E34C" w14:textId="77777777" w:rsidR="00F165C8" w:rsidRPr="00455335" w:rsidRDefault="00F165C8" w:rsidP="00810C54">
            <w:pPr>
              <w:autoSpaceDE w:val="0"/>
              <w:autoSpaceDN w:val="0"/>
              <w:adjustRightInd w:val="0"/>
              <w:spacing w:line="360" w:lineRule="auto"/>
              <w:jc w:val="both"/>
              <w:rPr>
                <w:rFonts w:cs="Arial"/>
                <w:b/>
                <w:sz w:val="22"/>
                <w:szCs w:val="22"/>
              </w:rPr>
            </w:pPr>
            <w:r w:rsidRPr="00455335">
              <w:rPr>
                <w:rFonts w:cs="Arial"/>
                <w:b/>
                <w:sz w:val="22"/>
                <w:szCs w:val="22"/>
              </w:rPr>
              <w:t>Enterprise Knowledge</w:t>
            </w:r>
          </w:p>
          <w:p w14:paraId="57F4B2CD" w14:textId="77777777" w:rsidR="00F165C8" w:rsidRPr="00455335" w:rsidRDefault="00F165C8" w:rsidP="00810C54">
            <w:pPr>
              <w:spacing w:line="360" w:lineRule="auto"/>
              <w:jc w:val="both"/>
              <w:rPr>
                <w:rFonts w:cs="Arial"/>
                <w:b/>
                <w:sz w:val="22"/>
                <w:szCs w:val="22"/>
              </w:rPr>
            </w:pPr>
            <w:r w:rsidRPr="00455335">
              <w:rPr>
                <w:rFonts w:cs="Arial"/>
                <w:sz w:val="22"/>
                <w:szCs w:val="22"/>
              </w:rPr>
              <w:t>I know and understand the values, ethics, vision and mission of the service provider under whose auspices the program will be conducted, and have prepared my program delivery, reporting and administrative tasks accordingly.</w:t>
            </w:r>
          </w:p>
        </w:tc>
        <w:tc>
          <w:tcPr>
            <w:tcW w:w="836" w:type="dxa"/>
          </w:tcPr>
          <w:p w14:paraId="617C344B" w14:textId="77777777" w:rsidR="00F165C8" w:rsidRPr="00455335" w:rsidRDefault="00F165C8" w:rsidP="00810C54">
            <w:pPr>
              <w:spacing w:line="360" w:lineRule="auto"/>
              <w:jc w:val="both"/>
              <w:rPr>
                <w:rFonts w:cs="Arial"/>
                <w:b/>
                <w:sz w:val="22"/>
                <w:szCs w:val="22"/>
              </w:rPr>
            </w:pPr>
          </w:p>
        </w:tc>
        <w:tc>
          <w:tcPr>
            <w:tcW w:w="831" w:type="dxa"/>
          </w:tcPr>
          <w:p w14:paraId="74EF0892" w14:textId="77777777" w:rsidR="00F165C8" w:rsidRPr="00455335" w:rsidRDefault="00F165C8" w:rsidP="00810C54">
            <w:pPr>
              <w:spacing w:line="360" w:lineRule="auto"/>
              <w:jc w:val="both"/>
              <w:rPr>
                <w:rFonts w:cs="Arial"/>
                <w:b/>
                <w:sz w:val="22"/>
                <w:szCs w:val="22"/>
              </w:rPr>
            </w:pPr>
          </w:p>
        </w:tc>
      </w:tr>
      <w:tr w:rsidR="00316259" w:rsidRPr="00455335" w14:paraId="4C723BF0" w14:textId="77777777" w:rsidTr="00262507">
        <w:tc>
          <w:tcPr>
            <w:tcW w:w="7683" w:type="dxa"/>
          </w:tcPr>
          <w:p w14:paraId="61C3639D" w14:textId="77777777" w:rsidR="00F165C8" w:rsidRPr="00455335" w:rsidRDefault="00F165C8" w:rsidP="00810C54">
            <w:pPr>
              <w:spacing w:line="360" w:lineRule="auto"/>
              <w:jc w:val="both"/>
              <w:rPr>
                <w:rFonts w:cs="Arial"/>
                <w:b/>
                <w:sz w:val="22"/>
                <w:szCs w:val="22"/>
              </w:rPr>
            </w:pPr>
            <w:r w:rsidRPr="00455335">
              <w:rPr>
                <w:rFonts w:cs="Arial"/>
                <w:b/>
                <w:sz w:val="22"/>
                <w:szCs w:val="22"/>
              </w:rPr>
              <w:t>Equipment Checklist</w:t>
            </w:r>
            <w:r w:rsidRPr="00455335">
              <w:rPr>
                <w:rFonts w:cs="Arial"/>
                <w:sz w:val="22"/>
                <w:szCs w:val="22"/>
              </w:rPr>
              <w:t>:</w:t>
            </w:r>
          </w:p>
        </w:tc>
        <w:tc>
          <w:tcPr>
            <w:tcW w:w="836" w:type="dxa"/>
          </w:tcPr>
          <w:p w14:paraId="1FD17745" w14:textId="77777777" w:rsidR="00F165C8" w:rsidRPr="00455335" w:rsidRDefault="00F165C8" w:rsidP="00810C54">
            <w:pPr>
              <w:spacing w:line="360" w:lineRule="auto"/>
              <w:jc w:val="both"/>
              <w:rPr>
                <w:rFonts w:cs="Arial"/>
                <w:b/>
                <w:sz w:val="22"/>
                <w:szCs w:val="22"/>
              </w:rPr>
            </w:pPr>
          </w:p>
        </w:tc>
        <w:tc>
          <w:tcPr>
            <w:tcW w:w="831" w:type="dxa"/>
          </w:tcPr>
          <w:p w14:paraId="41D967DC" w14:textId="77777777" w:rsidR="00F165C8" w:rsidRPr="00455335" w:rsidRDefault="00F165C8" w:rsidP="00810C54">
            <w:pPr>
              <w:spacing w:line="360" w:lineRule="auto"/>
              <w:jc w:val="both"/>
              <w:rPr>
                <w:rFonts w:cs="Arial"/>
                <w:b/>
                <w:sz w:val="22"/>
                <w:szCs w:val="22"/>
              </w:rPr>
            </w:pPr>
          </w:p>
        </w:tc>
      </w:tr>
      <w:tr w:rsidR="00316259" w:rsidRPr="00455335" w14:paraId="79011DD6" w14:textId="77777777" w:rsidTr="00262507">
        <w:tc>
          <w:tcPr>
            <w:tcW w:w="7683" w:type="dxa"/>
          </w:tcPr>
          <w:p w14:paraId="557237EF" w14:textId="77777777" w:rsidR="00F165C8" w:rsidRPr="00455335" w:rsidRDefault="00F165C8" w:rsidP="00810C54">
            <w:pPr>
              <w:spacing w:line="360" w:lineRule="auto"/>
              <w:jc w:val="both"/>
              <w:rPr>
                <w:rFonts w:cs="Arial"/>
                <w:b/>
                <w:sz w:val="22"/>
                <w:szCs w:val="22"/>
              </w:rPr>
            </w:pPr>
            <w:r w:rsidRPr="00455335">
              <w:rPr>
                <w:rFonts w:cs="Arial"/>
                <w:sz w:val="22"/>
                <w:szCs w:val="22"/>
              </w:rPr>
              <w:t>Learner Guides: 1 per learner</w:t>
            </w:r>
          </w:p>
        </w:tc>
        <w:tc>
          <w:tcPr>
            <w:tcW w:w="836" w:type="dxa"/>
          </w:tcPr>
          <w:p w14:paraId="19D8AC2F" w14:textId="77777777" w:rsidR="00F165C8" w:rsidRPr="00455335" w:rsidRDefault="00F165C8" w:rsidP="00810C54">
            <w:pPr>
              <w:spacing w:line="360" w:lineRule="auto"/>
              <w:jc w:val="both"/>
              <w:rPr>
                <w:rFonts w:cs="Arial"/>
                <w:b/>
                <w:sz w:val="22"/>
                <w:szCs w:val="22"/>
              </w:rPr>
            </w:pPr>
          </w:p>
        </w:tc>
        <w:tc>
          <w:tcPr>
            <w:tcW w:w="831" w:type="dxa"/>
          </w:tcPr>
          <w:p w14:paraId="2852512E" w14:textId="77777777" w:rsidR="00F165C8" w:rsidRPr="00455335" w:rsidRDefault="00F165C8" w:rsidP="00810C54">
            <w:pPr>
              <w:spacing w:line="360" w:lineRule="auto"/>
              <w:jc w:val="both"/>
              <w:rPr>
                <w:rFonts w:cs="Arial"/>
                <w:b/>
                <w:sz w:val="22"/>
                <w:szCs w:val="22"/>
              </w:rPr>
            </w:pPr>
          </w:p>
        </w:tc>
      </w:tr>
      <w:tr w:rsidR="00316259" w:rsidRPr="00455335" w14:paraId="043B0D2E" w14:textId="77777777" w:rsidTr="00262507">
        <w:tc>
          <w:tcPr>
            <w:tcW w:w="7683" w:type="dxa"/>
          </w:tcPr>
          <w:p w14:paraId="3AE28990" w14:textId="77777777" w:rsidR="00F165C8" w:rsidRPr="00455335" w:rsidRDefault="00F165C8" w:rsidP="00810C54">
            <w:pPr>
              <w:spacing w:line="360" w:lineRule="auto"/>
              <w:jc w:val="both"/>
              <w:rPr>
                <w:rFonts w:cs="Arial"/>
                <w:b/>
                <w:sz w:val="22"/>
                <w:szCs w:val="22"/>
              </w:rPr>
            </w:pPr>
            <w:r w:rsidRPr="00455335">
              <w:rPr>
                <w:rFonts w:cs="Arial"/>
                <w:sz w:val="22"/>
                <w:szCs w:val="22"/>
              </w:rPr>
              <w:t>Learner Assessment Guides: 1 per learner</w:t>
            </w:r>
          </w:p>
        </w:tc>
        <w:tc>
          <w:tcPr>
            <w:tcW w:w="836" w:type="dxa"/>
          </w:tcPr>
          <w:p w14:paraId="1FC425AB" w14:textId="77777777" w:rsidR="00F165C8" w:rsidRPr="00455335" w:rsidRDefault="00F165C8" w:rsidP="00810C54">
            <w:pPr>
              <w:spacing w:line="360" w:lineRule="auto"/>
              <w:jc w:val="both"/>
              <w:rPr>
                <w:rFonts w:cs="Arial"/>
                <w:b/>
                <w:sz w:val="22"/>
                <w:szCs w:val="22"/>
              </w:rPr>
            </w:pPr>
          </w:p>
        </w:tc>
        <w:tc>
          <w:tcPr>
            <w:tcW w:w="831" w:type="dxa"/>
          </w:tcPr>
          <w:p w14:paraId="42E5C81E" w14:textId="77777777" w:rsidR="00F165C8" w:rsidRPr="00455335" w:rsidRDefault="00F165C8" w:rsidP="00810C54">
            <w:pPr>
              <w:spacing w:line="360" w:lineRule="auto"/>
              <w:jc w:val="both"/>
              <w:rPr>
                <w:rFonts w:cs="Arial"/>
                <w:b/>
                <w:sz w:val="22"/>
                <w:szCs w:val="22"/>
              </w:rPr>
            </w:pPr>
          </w:p>
        </w:tc>
      </w:tr>
      <w:tr w:rsidR="00316259" w:rsidRPr="00455335" w14:paraId="4C379B67" w14:textId="77777777" w:rsidTr="00262507">
        <w:tc>
          <w:tcPr>
            <w:tcW w:w="7683" w:type="dxa"/>
          </w:tcPr>
          <w:p w14:paraId="68754EDD" w14:textId="77777777" w:rsidR="00F165C8" w:rsidRPr="00455335" w:rsidRDefault="00F165C8" w:rsidP="00810C54">
            <w:pPr>
              <w:spacing w:line="360" w:lineRule="auto"/>
              <w:jc w:val="both"/>
              <w:rPr>
                <w:rFonts w:cs="Arial"/>
                <w:b/>
                <w:sz w:val="22"/>
                <w:szCs w:val="22"/>
              </w:rPr>
            </w:pPr>
            <w:r w:rsidRPr="00455335">
              <w:rPr>
                <w:rFonts w:cs="Arial"/>
                <w:sz w:val="22"/>
                <w:szCs w:val="22"/>
              </w:rPr>
              <w:t>Writing material and stationery for facilitator and learner</w:t>
            </w:r>
          </w:p>
        </w:tc>
        <w:tc>
          <w:tcPr>
            <w:tcW w:w="836" w:type="dxa"/>
          </w:tcPr>
          <w:p w14:paraId="775F541E" w14:textId="77777777" w:rsidR="00F165C8" w:rsidRPr="00455335" w:rsidRDefault="00F165C8" w:rsidP="00810C54">
            <w:pPr>
              <w:spacing w:line="360" w:lineRule="auto"/>
              <w:jc w:val="both"/>
              <w:rPr>
                <w:rFonts w:cs="Arial"/>
                <w:b/>
                <w:sz w:val="22"/>
                <w:szCs w:val="22"/>
              </w:rPr>
            </w:pPr>
          </w:p>
        </w:tc>
        <w:tc>
          <w:tcPr>
            <w:tcW w:w="831" w:type="dxa"/>
          </w:tcPr>
          <w:p w14:paraId="1F2AE8F4" w14:textId="77777777" w:rsidR="00F165C8" w:rsidRPr="00455335" w:rsidRDefault="00F165C8" w:rsidP="00810C54">
            <w:pPr>
              <w:spacing w:line="360" w:lineRule="auto"/>
              <w:jc w:val="both"/>
              <w:rPr>
                <w:rFonts w:cs="Arial"/>
                <w:b/>
                <w:sz w:val="22"/>
                <w:szCs w:val="22"/>
              </w:rPr>
            </w:pPr>
          </w:p>
        </w:tc>
      </w:tr>
      <w:tr w:rsidR="00316259" w:rsidRPr="00455335" w14:paraId="5DF96477" w14:textId="77777777" w:rsidTr="00262507">
        <w:tc>
          <w:tcPr>
            <w:tcW w:w="7683" w:type="dxa"/>
          </w:tcPr>
          <w:p w14:paraId="0C519231" w14:textId="77777777" w:rsidR="00F165C8" w:rsidRPr="00455335" w:rsidRDefault="00F165C8" w:rsidP="00810C54">
            <w:pPr>
              <w:spacing w:line="360" w:lineRule="auto"/>
              <w:jc w:val="both"/>
              <w:rPr>
                <w:rFonts w:cs="Arial"/>
                <w:b/>
                <w:sz w:val="22"/>
                <w:szCs w:val="22"/>
              </w:rPr>
            </w:pPr>
            <w:r w:rsidRPr="00455335">
              <w:rPr>
                <w:rFonts w:cs="Arial"/>
                <w:sz w:val="22"/>
                <w:szCs w:val="22"/>
              </w:rPr>
              <w:t>White board and pens</w:t>
            </w:r>
          </w:p>
        </w:tc>
        <w:tc>
          <w:tcPr>
            <w:tcW w:w="836" w:type="dxa"/>
          </w:tcPr>
          <w:p w14:paraId="30621820" w14:textId="77777777" w:rsidR="00F165C8" w:rsidRPr="00455335" w:rsidRDefault="00F165C8" w:rsidP="00810C54">
            <w:pPr>
              <w:spacing w:line="360" w:lineRule="auto"/>
              <w:jc w:val="both"/>
              <w:rPr>
                <w:rFonts w:cs="Arial"/>
                <w:b/>
                <w:sz w:val="22"/>
                <w:szCs w:val="22"/>
              </w:rPr>
            </w:pPr>
          </w:p>
        </w:tc>
        <w:tc>
          <w:tcPr>
            <w:tcW w:w="831" w:type="dxa"/>
          </w:tcPr>
          <w:p w14:paraId="3E44518D" w14:textId="77777777" w:rsidR="00F165C8" w:rsidRPr="00455335" w:rsidRDefault="00F165C8" w:rsidP="00810C54">
            <w:pPr>
              <w:spacing w:line="360" w:lineRule="auto"/>
              <w:jc w:val="both"/>
              <w:rPr>
                <w:rFonts w:cs="Arial"/>
                <w:b/>
                <w:sz w:val="22"/>
                <w:szCs w:val="22"/>
              </w:rPr>
            </w:pPr>
          </w:p>
        </w:tc>
      </w:tr>
      <w:tr w:rsidR="00316259" w:rsidRPr="00455335" w14:paraId="7DA8520C" w14:textId="77777777" w:rsidTr="00262507">
        <w:tc>
          <w:tcPr>
            <w:tcW w:w="7683" w:type="dxa"/>
          </w:tcPr>
          <w:p w14:paraId="439005B1" w14:textId="77777777" w:rsidR="00F165C8" w:rsidRPr="00455335" w:rsidRDefault="00F165C8" w:rsidP="00810C54">
            <w:pPr>
              <w:spacing w:line="360" w:lineRule="auto"/>
              <w:jc w:val="both"/>
              <w:rPr>
                <w:rFonts w:cs="Arial"/>
                <w:b/>
                <w:sz w:val="22"/>
                <w:szCs w:val="22"/>
              </w:rPr>
            </w:pPr>
            <w:r w:rsidRPr="00455335">
              <w:rPr>
                <w:rFonts w:cs="Arial"/>
                <w:sz w:val="22"/>
                <w:szCs w:val="22"/>
              </w:rPr>
              <w:t>Flip chart paper</w:t>
            </w:r>
          </w:p>
        </w:tc>
        <w:tc>
          <w:tcPr>
            <w:tcW w:w="836" w:type="dxa"/>
          </w:tcPr>
          <w:p w14:paraId="073736B0" w14:textId="77777777" w:rsidR="00F165C8" w:rsidRPr="00455335" w:rsidRDefault="00F165C8" w:rsidP="00810C54">
            <w:pPr>
              <w:spacing w:line="360" w:lineRule="auto"/>
              <w:jc w:val="both"/>
              <w:rPr>
                <w:rFonts w:cs="Arial"/>
                <w:b/>
                <w:sz w:val="22"/>
                <w:szCs w:val="22"/>
              </w:rPr>
            </w:pPr>
          </w:p>
        </w:tc>
        <w:tc>
          <w:tcPr>
            <w:tcW w:w="831" w:type="dxa"/>
          </w:tcPr>
          <w:p w14:paraId="6C39BA2D" w14:textId="77777777" w:rsidR="00F165C8" w:rsidRPr="00455335" w:rsidRDefault="00F165C8" w:rsidP="00810C54">
            <w:pPr>
              <w:spacing w:line="360" w:lineRule="auto"/>
              <w:jc w:val="both"/>
              <w:rPr>
                <w:rFonts w:cs="Arial"/>
                <w:b/>
                <w:sz w:val="22"/>
                <w:szCs w:val="22"/>
              </w:rPr>
            </w:pPr>
          </w:p>
        </w:tc>
      </w:tr>
      <w:tr w:rsidR="00316259" w:rsidRPr="00455335" w14:paraId="756A5A48" w14:textId="77777777" w:rsidTr="00262507">
        <w:tc>
          <w:tcPr>
            <w:tcW w:w="7683" w:type="dxa"/>
          </w:tcPr>
          <w:p w14:paraId="3D608062" w14:textId="77777777" w:rsidR="00F165C8" w:rsidRPr="00455335" w:rsidRDefault="00377EEC" w:rsidP="00810C54">
            <w:pPr>
              <w:spacing w:line="360" w:lineRule="auto"/>
              <w:jc w:val="both"/>
              <w:rPr>
                <w:rFonts w:cs="Arial"/>
                <w:b/>
                <w:sz w:val="22"/>
                <w:szCs w:val="22"/>
              </w:rPr>
            </w:pPr>
            <w:r w:rsidRPr="00455335">
              <w:rPr>
                <w:rFonts w:cs="Arial"/>
                <w:sz w:val="22"/>
                <w:szCs w:val="22"/>
              </w:rPr>
              <w:t>P</w:t>
            </w:r>
            <w:r w:rsidR="00F165C8" w:rsidRPr="00455335">
              <w:rPr>
                <w:rFonts w:cs="Arial"/>
                <w:sz w:val="22"/>
                <w:szCs w:val="22"/>
              </w:rPr>
              <w:t>rojector and screen</w:t>
            </w:r>
          </w:p>
        </w:tc>
        <w:tc>
          <w:tcPr>
            <w:tcW w:w="836" w:type="dxa"/>
          </w:tcPr>
          <w:p w14:paraId="3A2A0A57" w14:textId="77777777" w:rsidR="00F165C8" w:rsidRPr="00455335" w:rsidRDefault="00F165C8" w:rsidP="00810C54">
            <w:pPr>
              <w:spacing w:line="360" w:lineRule="auto"/>
              <w:jc w:val="both"/>
              <w:rPr>
                <w:rFonts w:cs="Arial"/>
                <w:b/>
                <w:sz w:val="22"/>
                <w:szCs w:val="22"/>
              </w:rPr>
            </w:pPr>
          </w:p>
        </w:tc>
        <w:tc>
          <w:tcPr>
            <w:tcW w:w="831" w:type="dxa"/>
          </w:tcPr>
          <w:p w14:paraId="79DB842B" w14:textId="77777777" w:rsidR="00F165C8" w:rsidRPr="00455335" w:rsidRDefault="00F165C8" w:rsidP="00810C54">
            <w:pPr>
              <w:spacing w:line="360" w:lineRule="auto"/>
              <w:jc w:val="both"/>
              <w:rPr>
                <w:rFonts w:cs="Arial"/>
                <w:b/>
                <w:sz w:val="22"/>
                <w:szCs w:val="22"/>
              </w:rPr>
            </w:pPr>
          </w:p>
        </w:tc>
      </w:tr>
      <w:tr w:rsidR="00316259" w:rsidRPr="00455335" w14:paraId="2BDA803B" w14:textId="77777777" w:rsidTr="00262507">
        <w:tc>
          <w:tcPr>
            <w:tcW w:w="7683" w:type="dxa"/>
          </w:tcPr>
          <w:p w14:paraId="0C167552" w14:textId="77777777" w:rsidR="00F165C8" w:rsidRPr="00455335" w:rsidRDefault="00F165C8" w:rsidP="00810C54">
            <w:pPr>
              <w:spacing w:line="360" w:lineRule="auto"/>
              <w:jc w:val="both"/>
              <w:rPr>
                <w:rFonts w:cs="Arial"/>
                <w:b/>
                <w:sz w:val="22"/>
                <w:szCs w:val="22"/>
              </w:rPr>
            </w:pPr>
            <w:r w:rsidRPr="00455335">
              <w:rPr>
                <w:rFonts w:cs="Arial"/>
                <w:sz w:val="22"/>
                <w:szCs w:val="22"/>
              </w:rPr>
              <w:t>Notebook computer and program disk</w:t>
            </w:r>
          </w:p>
        </w:tc>
        <w:tc>
          <w:tcPr>
            <w:tcW w:w="836" w:type="dxa"/>
          </w:tcPr>
          <w:p w14:paraId="549F7353" w14:textId="77777777" w:rsidR="00F165C8" w:rsidRPr="00455335" w:rsidRDefault="00F165C8" w:rsidP="00810C54">
            <w:pPr>
              <w:spacing w:line="360" w:lineRule="auto"/>
              <w:jc w:val="both"/>
              <w:rPr>
                <w:rFonts w:cs="Arial"/>
                <w:b/>
                <w:sz w:val="22"/>
                <w:szCs w:val="22"/>
              </w:rPr>
            </w:pPr>
          </w:p>
        </w:tc>
        <w:tc>
          <w:tcPr>
            <w:tcW w:w="831" w:type="dxa"/>
          </w:tcPr>
          <w:p w14:paraId="04181B43" w14:textId="77777777" w:rsidR="00F165C8" w:rsidRPr="00455335" w:rsidRDefault="00F165C8" w:rsidP="00810C54">
            <w:pPr>
              <w:spacing w:line="360" w:lineRule="auto"/>
              <w:jc w:val="both"/>
              <w:rPr>
                <w:rFonts w:cs="Arial"/>
                <w:b/>
                <w:sz w:val="22"/>
                <w:szCs w:val="22"/>
              </w:rPr>
            </w:pPr>
          </w:p>
        </w:tc>
      </w:tr>
      <w:tr w:rsidR="00316259" w:rsidRPr="00455335" w14:paraId="1D7EE635" w14:textId="77777777" w:rsidTr="00262507">
        <w:tc>
          <w:tcPr>
            <w:tcW w:w="7683" w:type="dxa"/>
          </w:tcPr>
          <w:p w14:paraId="78761552" w14:textId="77777777" w:rsidR="00F165C8" w:rsidRPr="00455335" w:rsidRDefault="00F165C8" w:rsidP="00810C54">
            <w:pPr>
              <w:spacing w:line="360" w:lineRule="auto"/>
              <w:jc w:val="both"/>
              <w:rPr>
                <w:rFonts w:cs="Arial"/>
                <w:b/>
                <w:sz w:val="22"/>
                <w:szCs w:val="22"/>
              </w:rPr>
            </w:pPr>
            <w:r w:rsidRPr="00455335">
              <w:rPr>
                <w:rFonts w:cs="Arial"/>
                <w:b/>
                <w:sz w:val="22"/>
                <w:szCs w:val="22"/>
              </w:rPr>
              <w:t>Documentation Checklist</w:t>
            </w:r>
            <w:r w:rsidRPr="00455335">
              <w:rPr>
                <w:rFonts w:cs="Arial"/>
                <w:sz w:val="22"/>
                <w:szCs w:val="22"/>
              </w:rPr>
              <w:t>:</w:t>
            </w:r>
          </w:p>
        </w:tc>
        <w:tc>
          <w:tcPr>
            <w:tcW w:w="836" w:type="dxa"/>
          </w:tcPr>
          <w:p w14:paraId="651CEC57" w14:textId="77777777" w:rsidR="00F165C8" w:rsidRPr="00455335" w:rsidRDefault="00F165C8" w:rsidP="00810C54">
            <w:pPr>
              <w:spacing w:line="360" w:lineRule="auto"/>
              <w:jc w:val="both"/>
              <w:rPr>
                <w:rFonts w:cs="Arial"/>
                <w:b/>
                <w:sz w:val="22"/>
                <w:szCs w:val="22"/>
              </w:rPr>
            </w:pPr>
          </w:p>
        </w:tc>
        <w:tc>
          <w:tcPr>
            <w:tcW w:w="831" w:type="dxa"/>
          </w:tcPr>
          <w:p w14:paraId="21A3A1B2" w14:textId="77777777" w:rsidR="00F165C8" w:rsidRPr="00455335" w:rsidRDefault="00F165C8" w:rsidP="00810C54">
            <w:pPr>
              <w:spacing w:line="360" w:lineRule="auto"/>
              <w:jc w:val="both"/>
              <w:rPr>
                <w:rFonts w:cs="Arial"/>
                <w:b/>
                <w:sz w:val="22"/>
                <w:szCs w:val="22"/>
              </w:rPr>
            </w:pPr>
          </w:p>
        </w:tc>
      </w:tr>
      <w:tr w:rsidR="00316259" w:rsidRPr="00455335" w14:paraId="786620CF" w14:textId="77777777" w:rsidTr="00262507">
        <w:tc>
          <w:tcPr>
            <w:tcW w:w="7683" w:type="dxa"/>
          </w:tcPr>
          <w:p w14:paraId="2852501A" w14:textId="77777777" w:rsidR="00F165C8" w:rsidRPr="00455335" w:rsidRDefault="00F165C8" w:rsidP="00810C54">
            <w:pPr>
              <w:spacing w:line="360" w:lineRule="auto"/>
              <w:jc w:val="both"/>
              <w:rPr>
                <w:rFonts w:cs="Arial"/>
                <w:b/>
                <w:sz w:val="22"/>
                <w:szCs w:val="22"/>
              </w:rPr>
            </w:pPr>
            <w:r w:rsidRPr="00455335">
              <w:rPr>
                <w:rFonts w:cs="Arial"/>
                <w:sz w:val="22"/>
                <w:szCs w:val="22"/>
              </w:rPr>
              <w:t>Attendance register</w:t>
            </w:r>
          </w:p>
        </w:tc>
        <w:tc>
          <w:tcPr>
            <w:tcW w:w="836" w:type="dxa"/>
          </w:tcPr>
          <w:p w14:paraId="78D7CEE8" w14:textId="77777777" w:rsidR="00F165C8" w:rsidRPr="00455335" w:rsidRDefault="00F165C8" w:rsidP="00810C54">
            <w:pPr>
              <w:spacing w:line="360" w:lineRule="auto"/>
              <w:jc w:val="both"/>
              <w:rPr>
                <w:rFonts w:cs="Arial"/>
                <w:b/>
                <w:sz w:val="22"/>
                <w:szCs w:val="22"/>
              </w:rPr>
            </w:pPr>
          </w:p>
        </w:tc>
        <w:tc>
          <w:tcPr>
            <w:tcW w:w="831" w:type="dxa"/>
          </w:tcPr>
          <w:p w14:paraId="0A2995D7" w14:textId="77777777" w:rsidR="00F165C8" w:rsidRPr="00455335" w:rsidRDefault="00F165C8" w:rsidP="00810C54">
            <w:pPr>
              <w:spacing w:line="360" w:lineRule="auto"/>
              <w:jc w:val="both"/>
              <w:rPr>
                <w:rFonts w:cs="Arial"/>
                <w:b/>
                <w:sz w:val="22"/>
                <w:szCs w:val="22"/>
              </w:rPr>
            </w:pPr>
          </w:p>
        </w:tc>
      </w:tr>
      <w:tr w:rsidR="00316259" w:rsidRPr="00455335" w14:paraId="4D77B86F" w14:textId="77777777" w:rsidTr="00262507">
        <w:tc>
          <w:tcPr>
            <w:tcW w:w="7683" w:type="dxa"/>
          </w:tcPr>
          <w:p w14:paraId="01059EE3" w14:textId="77777777" w:rsidR="00F165C8" w:rsidRPr="00455335" w:rsidRDefault="00F165C8" w:rsidP="00810C54">
            <w:pPr>
              <w:spacing w:line="360" w:lineRule="auto"/>
              <w:jc w:val="both"/>
              <w:rPr>
                <w:rFonts w:cs="Arial"/>
                <w:sz w:val="22"/>
                <w:szCs w:val="22"/>
              </w:rPr>
            </w:pPr>
            <w:r w:rsidRPr="00455335">
              <w:rPr>
                <w:rFonts w:cs="Arial"/>
                <w:sz w:val="22"/>
                <w:szCs w:val="22"/>
              </w:rPr>
              <w:t>Course evaluation</w:t>
            </w:r>
          </w:p>
        </w:tc>
        <w:tc>
          <w:tcPr>
            <w:tcW w:w="836" w:type="dxa"/>
          </w:tcPr>
          <w:p w14:paraId="4FAD1D57" w14:textId="77777777" w:rsidR="00F165C8" w:rsidRPr="00455335" w:rsidRDefault="00F165C8" w:rsidP="00810C54">
            <w:pPr>
              <w:spacing w:line="360" w:lineRule="auto"/>
              <w:jc w:val="both"/>
              <w:rPr>
                <w:rFonts w:cs="Arial"/>
                <w:b/>
                <w:sz w:val="22"/>
                <w:szCs w:val="22"/>
              </w:rPr>
            </w:pPr>
          </w:p>
        </w:tc>
        <w:tc>
          <w:tcPr>
            <w:tcW w:w="831" w:type="dxa"/>
          </w:tcPr>
          <w:p w14:paraId="3F4B7942" w14:textId="77777777" w:rsidR="00F165C8" w:rsidRPr="00455335" w:rsidRDefault="00F165C8" w:rsidP="00810C54">
            <w:pPr>
              <w:spacing w:line="360" w:lineRule="auto"/>
              <w:jc w:val="both"/>
              <w:rPr>
                <w:rFonts w:cs="Arial"/>
                <w:b/>
                <w:sz w:val="22"/>
                <w:szCs w:val="22"/>
              </w:rPr>
            </w:pPr>
          </w:p>
        </w:tc>
      </w:tr>
      <w:tr w:rsidR="00316259" w:rsidRPr="00455335" w14:paraId="53BE7B00" w14:textId="77777777" w:rsidTr="00262507">
        <w:tc>
          <w:tcPr>
            <w:tcW w:w="7683" w:type="dxa"/>
          </w:tcPr>
          <w:p w14:paraId="04EB63E7" w14:textId="77777777" w:rsidR="00F165C8" w:rsidRPr="00455335" w:rsidRDefault="00F165C8" w:rsidP="00810C54">
            <w:pPr>
              <w:spacing w:line="360" w:lineRule="auto"/>
              <w:jc w:val="both"/>
              <w:rPr>
                <w:rFonts w:cs="Arial"/>
                <w:sz w:val="22"/>
                <w:szCs w:val="22"/>
              </w:rPr>
            </w:pPr>
            <w:r w:rsidRPr="00455335">
              <w:rPr>
                <w:rFonts w:cs="Arial"/>
                <w:sz w:val="22"/>
                <w:szCs w:val="22"/>
              </w:rPr>
              <w:t>Learner course evaluation</w:t>
            </w:r>
          </w:p>
        </w:tc>
        <w:tc>
          <w:tcPr>
            <w:tcW w:w="836" w:type="dxa"/>
          </w:tcPr>
          <w:p w14:paraId="556445C5" w14:textId="77777777" w:rsidR="00F165C8" w:rsidRPr="00455335" w:rsidRDefault="00F165C8" w:rsidP="00810C54">
            <w:pPr>
              <w:spacing w:line="360" w:lineRule="auto"/>
              <w:jc w:val="both"/>
              <w:rPr>
                <w:rFonts w:cs="Arial"/>
                <w:b/>
                <w:sz w:val="22"/>
                <w:szCs w:val="22"/>
              </w:rPr>
            </w:pPr>
          </w:p>
        </w:tc>
        <w:tc>
          <w:tcPr>
            <w:tcW w:w="831" w:type="dxa"/>
          </w:tcPr>
          <w:p w14:paraId="02D580E5" w14:textId="77777777" w:rsidR="00F165C8" w:rsidRPr="00455335" w:rsidRDefault="00F165C8" w:rsidP="00810C54">
            <w:pPr>
              <w:spacing w:line="360" w:lineRule="auto"/>
              <w:jc w:val="both"/>
              <w:rPr>
                <w:rFonts w:cs="Arial"/>
                <w:b/>
                <w:sz w:val="22"/>
                <w:szCs w:val="22"/>
              </w:rPr>
            </w:pPr>
          </w:p>
        </w:tc>
      </w:tr>
      <w:tr w:rsidR="00CA759F" w:rsidRPr="00455335" w14:paraId="0083E14A" w14:textId="77777777" w:rsidTr="00262507">
        <w:trPr>
          <w:trHeight w:val="70"/>
        </w:trPr>
        <w:tc>
          <w:tcPr>
            <w:tcW w:w="7683" w:type="dxa"/>
          </w:tcPr>
          <w:p w14:paraId="4D81967A" w14:textId="77777777" w:rsidR="00F165C8" w:rsidRPr="00455335" w:rsidRDefault="00F165C8" w:rsidP="00810C54">
            <w:pPr>
              <w:spacing w:line="360" w:lineRule="auto"/>
              <w:jc w:val="both"/>
              <w:rPr>
                <w:rFonts w:cs="Arial"/>
                <w:sz w:val="22"/>
                <w:szCs w:val="22"/>
              </w:rPr>
            </w:pPr>
            <w:r w:rsidRPr="00455335">
              <w:rPr>
                <w:rFonts w:cs="Arial"/>
                <w:sz w:val="22"/>
                <w:szCs w:val="22"/>
              </w:rPr>
              <w:t>Portfolios of evidence</w:t>
            </w:r>
          </w:p>
        </w:tc>
        <w:tc>
          <w:tcPr>
            <w:tcW w:w="836" w:type="dxa"/>
          </w:tcPr>
          <w:p w14:paraId="7F76B13D" w14:textId="77777777" w:rsidR="00F165C8" w:rsidRPr="00455335" w:rsidRDefault="00F165C8" w:rsidP="00810C54">
            <w:pPr>
              <w:spacing w:line="360" w:lineRule="auto"/>
              <w:jc w:val="both"/>
              <w:rPr>
                <w:rFonts w:cs="Arial"/>
                <w:b/>
                <w:sz w:val="22"/>
                <w:szCs w:val="22"/>
              </w:rPr>
            </w:pPr>
          </w:p>
        </w:tc>
        <w:tc>
          <w:tcPr>
            <w:tcW w:w="831" w:type="dxa"/>
          </w:tcPr>
          <w:p w14:paraId="077A7915" w14:textId="77777777" w:rsidR="00F165C8" w:rsidRPr="00455335" w:rsidRDefault="00F165C8" w:rsidP="00810C54">
            <w:pPr>
              <w:spacing w:line="360" w:lineRule="auto"/>
              <w:jc w:val="both"/>
              <w:rPr>
                <w:rFonts w:cs="Arial"/>
                <w:b/>
                <w:sz w:val="22"/>
                <w:szCs w:val="22"/>
              </w:rPr>
            </w:pPr>
          </w:p>
        </w:tc>
      </w:tr>
    </w:tbl>
    <w:p w14:paraId="09446B5A" w14:textId="77777777" w:rsidR="008C16A5" w:rsidRPr="00455335" w:rsidRDefault="008C16A5" w:rsidP="00262507">
      <w:pPr>
        <w:pStyle w:val="Heading1"/>
        <w:rPr>
          <w:rFonts w:ascii="Arial" w:hAnsi="Arial" w:cs="Arial"/>
          <w:b/>
          <w:bCs/>
          <w:color w:val="auto"/>
          <w:lang w:val="en-US"/>
        </w:rPr>
      </w:pPr>
    </w:p>
    <w:p w14:paraId="5E66925F" w14:textId="789F1062" w:rsidR="00F165C8" w:rsidRPr="00455335" w:rsidRDefault="00F165C8" w:rsidP="00262507">
      <w:pPr>
        <w:pStyle w:val="Heading1"/>
        <w:rPr>
          <w:rFonts w:ascii="Arial" w:hAnsi="Arial" w:cs="Arial"/>
          <w:b/>
          <w:bCs/>
          <w:color w:val="auto"/>
          <w:lang w:val="en-US"/>
        </w:rPr>
      </w:pPr>
      <w:bookmarkStart w:id="29" w:name="_Toc43466323"/>
      <w:r w:rsidRPr="00455335">
        <w:rPr>
          <w:rFonts w:ascii="Arial" w:hAnsi="Arial" w:cs="Arial"/>
          <w:b/>
          <w:bCs/>
          <w:color w:val="auto"/>
          <w:lang w:val="en-US"/>
        </w:rPr>
        <w:t>8. LESSON PLAN</w:t>
      </w:r>
      <w:bookmarkEnd w:id="29"/>
    </w:p>
    <w:p w14:paraId="0101894C" w14:textId="77777777" w:rsidR="00262507" w:rsidRPr="00455335" w:rsidRDefault="00262507" w:rsidP="00262507">
      <w:pPr>
        <w:rPr>
          <w:rFonts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3"/>
        <w:gridCol w:w="2995"/>
        <w:gridCol w:w="2182"/>
      </w:tblGrid>
      <w:tr w:rsidR="00316259" w:rsidRPr="00455335" w14:paraId="42569980" w14:textId="77777777" w:rsidTr="00FB0837">
        <w:tc>
          <w:tcPr>
            <w:tcW w:w="9576" w:type="dxa"/>
            <w:gridSpan w:val="3"/>
            <w:shd w:val="clear" w:color="auto" w:fill="000000"/>
          </w:tcPr>
          <w:p w14:paraId="200A3316" w14:textId="77777777" w:rsidR="00F165C8" w:rsidRPr="00455335" w:rsidRDefault="00F165C8" w:rsidP="00810C54">
            <w:pPr>
              <w:spacing w:line="360" w:lineRule="auto"/>
              <w:jc w:val="both"/>
              <w:rPr>
                <w:rFonts w:cs="Arial"/>
                <w:b/>
                <w:sz w:val="22"/>
                <w:szCs w:val="22"/>
              </w:rPr>
            </w:pPr>
            <w:r w:rsidRPr="00455335">
              <w:rPr>
                <w:rFonts w:cs="Arial"/>
                <w:b/>
                <w:sz w:val="22"/>
                <w:szCs w:val="22"/>
              </w:rPr>
              <w:t>DAY ONE</w:t>
            </w:r>
            <w:r w:rsidR="00CE0FD2" w:rsidRPr="00455335">
              <w:rPr>
                <w:rFonts w:cs="Arial"/>
                <w:b/>
                <w:sz w:val="22"/>
                <w:szCs w:val="22"/>
              </w:rPr>
              <w:t xml:space="preserve"> </w:t>
            </w:r>
          </w:p>
        </w:tc>
      </w:tr>
      <w:tr w:rsidR="00316259" w:rsidRPr="00455335" w14:paraId="626FC952" w14:textId="77777777" w:rsidTr="00FB0837">
        <w:tc>
          <w:tcPr>
            <w:tcW w:w="9576" w:type="dxa"/>
            <w:gridSpan w:val="3"/>
            <w:shd w:val="clear" w:color="auto" w:fill="F2F2F2"/>
          </w:tcPr>
          <w:p w14:paraId="0F4B9A6C" w14:textId="73C6A398" w:rsidR="00F165C8" w:rsidRPr="00455335" w:rsidRDefault="00F165C8" w:rsidP="00810C54">
            <w:pPr>
              <w:spacing w:line="360" w:lineRule="auto"/>
              <w:jc w:val="both"/>
              <w:rPr>
                <w:rFonts w:cs="Arial"/>
                <w:b/>
                <w:sz w:val="22"/>
                <w:szCs w:val="22"/>
              </w:rPr>
            </w:pPr>
            <w:r w:rsidRPr="00455335">
              <w:rPr>
                <w:rFonts w:cs="Arial"/>
                <w:b/>
                <w:sz w:val="22"/>
                <w:szCs w:val="22"/>
              </w:rPr>
              <w:t xml:space="preserve">Welcome and </w:t>
            </w:r>
            <w:r w:rsidR="00262507" w:rsidRPr="00455335">
              <w:rPr>
                <w:rFonts w:cs="Arial"/>
                <w:b/>
                <w:sz w:val="22"/>
                <w:szCs w:val="22"/>
              </w:rPr>
              <w:t xml:space="preserve">opening 8:30 </w:t>
            </w:r>
            <w:r w:rsidRPr="00455335">
              <w:rPr>
                <w:rFonts w:cs="Arial"/>
                <w:b/>
                <w:sz w:val="22"/>
                <w:szCs w:val="22"/>
              </w:rPr>
              <w:t>- 9:30</w:t>
            </w:r>
          </w:p>
        </w:tc>
      </w:tr>
      <w:tr w:rsidR="00316259" w:rsidRPr="00455335" w14:paraId="0E793125" w14:textId="77777777" w:rsidTr="00FB0837">
        <w:trPr>
          <w:trHeight w:val="120"/>
        </w:trPr>
        <w:tc>
          <w:tcPr>
            <w:tcW w:w="4280" w:type="dxa"/>
            <w:vMerge w:val="restart"/>
          </w:tcPr>
          <w:p w14:paraId="758B2F72" w14:textId="77777777" w:rsidR="00F165C8" w:rsidRPr="00455335" w:rsidRDefault="00F165C8" w:rsidP="00810C54">
            <w:pPr>
              <w:spacing w:line="360" w:lineRule="auto"/>
              <w:jc w:val="both"/>
              <w:rPr>
                <w:rFonts w:cs="Arial"/>
                <w:b/>
                <w:sz w:val="22"/>
                <w:szCs w:val="22"/>
              </w:rPr>
            </w:pPr>
            <w:r w:rsidRPr="00455335">
              <w:rPr>
                <w:rFonts w:cs="Arial"/>
                <w:b/>
                <w:sz w:val="22"/>
                <w:szCs w:val="22"/>
              </w:rPr>
              <w:t xml:space="preserve">Activity </w:t>
            </w:r>
          </w:p>
        </w:tc>
        <w:tc>
          <w:tcPr>
            <w:tcW w:w="3065" w:type="dxa"/>
            <w:vMerge w:val="restart"/>
          </w:tcPr>
          <w:p w14:paraId="77A80E63" w14:textId="77777777" w:rsidR="00F165C8" w:rsidRPr="00455335" w:rsidRDefault="00F165C8" w:rsidP="00810C54">
            <w:pPr>
              <w:spacing w:line="360" w:lineRule="auto"/>
              <w:jc w:val="both"/>
              <w:rPr>
                <w:rFonts w:cs="Arial"/>
                <w:sz w:val="22"/>
                <w:szCs w:val="22"/>
              </w:rPr>
            </w:pPr>
            <w:r w:rsidRPr="00455335">
              <w:rPr>
                <w:rFonts w:cs="Arial"/>
                <w:sz w:val="22"/>
                <w:szCs w:val="22"/>
              </w:rPr>
              <w:t>Resources</w:t>
            </w:r>
          </w:p>
        </w:tc>
        <w:tc>
          <w:tcPr>
            <w:tcW w:w="2231" w:type="dxa"/>
          </w:tcPr>
          <w:p w14:paraId="053CF46A"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Time minutes </w:t>
            </w:r>
          </w:p>
        </w:tc>
      </w:tr>
      <w:tr w:rsidR="00316259" w:rsidRPr="00455335" w14:paraId="06FDC3E5" w14:textId="77777777" w:rsidTr="00FB0837">
        <w:trPr>
          <w:trHeight w:val="150"/>
        </w:trPr>
        <w:tc>
          <w:tcPr>
            <w:tcW w:w="4280" w:type="dxa"/>
            <w:vMerge/>
          </w:tcPr>
          <w:p w14:paraId="5A5F197A" w14:textId="77777777" w:rsidR="00F165C8" w:rsidRPr="00455335" w:rsidRDefault="00F165C8" w:rsidP="00810C54">
            <w:pPr>
              <w:spacing w:line="360" w:lineRule="auto"/>
              <w:jc w:val="both"/>
              <w:rPr>
                <w:rFonts w:cs="Arial"/>
                <w:b/>
                <w:sz w:val="22"/>
                <w:szCs w:val="22"/>
              </w:rPr>
            </w:pPr>
          </w:p>
        </w:tc>
        <w:tc>
          <w:tcPr>
            <w:tcW w:w="3065" w:type="dxa"/>
            <w:vMerge/>
          </w:tcPr>
          <w:p w14:paraId="0D6150A3" w14:textId="77777777" w:rsidR="00F165C8" w:rsidRPr="00455335" w:rsidRDefault="00F165C8" w:rsidP="00810C54">
            <w:pPr>
              <w:spacing w:line="360" w:lineRule="auto"/>
              <w:jc w:val="both"/>
              <w:rPr>
                <w:rFonts w:cs="Arial"/>
                <w:sz w:val="22"/>
                <w:szCs w:val="22"/>
              </w:rPr>
            </w:pPr>
          </w:p>
        </w:tc>
        <w:tc>
          <w:tcPr>
            <w:tcW w:w="2231" w:type="dxa"/>
          </w:tcPr>
          <w:p w14:paraId="695F4598" w14:textId="77777777" w:rsidR="00F165C8" w:rsidRPr="00455335" w:rsidRDefault="00F165C8" w:rsidP="00810C54">
            <w:pPr>
              <w:spacing w:line="360" w:lineRule="auto"/>
              <w:jc w:val="both"/>
              <w:rPr>
                <w:rFonts w:cs="Arial"/>
                <w:sz w:val="22"/>
                <w:szCs w:val="22"/>
              </w:rPr>
            </w:pPr>
          </w:p>
        </w:tc>
      </w:tr>
      <w:tr w:rsidR="00316259" w:rsidRPr="00455335" w14:paraId="42FEEFC4" w14:textId="77777777" w:rsidTr="00FB0837">
        <w:trPr>
          <w:trHeight w:val="155"/>
        </w:trPr>
        <w:tc>
          <w:tcPr>
            <w:tcW w:w="4280" w:type="dxa"/>
            <w:vMerge/>
          </w:tcPr>
          <w:p w14:paraId="5050DC57" w14:textId="77777777" w:rsidR="00F165C8" w:rsidRPr="00455335" w:rsidRDefault="00F165C8" w:rsidP="00810C54">
            <w:pPr>
              <w:spacing w:line="360" w:lineRule="auto"/>
              <w:jc w:val="both"/>
              <w:rPr>
                <w:rFonts w:cs="Arial"/>
                <w:b/>
                <w:sz w:val="22"/>
                <w:szCs w:val="22"/>
              </w:rPr>
            </w:pPr>
          </w:p>
        </w:tc>
        <w:tc>
          <w:tcPr>
            <w:tcW w:w="3065" w:type="dxa"/>
            <w:vMerge/>
          </w:tcPr>
          <w:p w14:paraId="4921DFA1" w14:textId="77777777" w:rsidR="00F165C8" w:rsidRPr="00455335" w:rsidRDefault="00F165C8" w:rsidP="00810C54">
            <w:pPr>
              <w:spacing w:line="360" w:lineRule="auto"/>
              <w:jc w:val="both"/>
              <w:rPr>
                <w:rFonts w:cs="Arial"/>
                <w:sz w:val="22"/>
                <w:szCs w:val="22"/>
              </w:rPr>
            </w:pPr>
          </w:p>
        </w:tc>
        <w:tc>
          <w:tcPr>
            <w:tcW w:w="2231" w:type="dxa"/>
          </w:tcPr>
          <w:p w14:paraId="338CFE27" w14:textId="77777777" w:rsidR="00F165C8" w:rsidRPr="00455335" w:rsidRDefault="00F165C8" w:rsidP="00810C54">
            <w:pPr>
              <w:spacing w:line="360" w:lineRule="auto"/>
              <w:jc w:val="both"/>
              <w:rPr>
                <w:rFonts w:cs="Arial"/>
                <w:sz w:val="22"/>
                <w:szCs w:val="22"/>
              </w:rPr>
            </w:pPr>
          </w:p>
        </w:tc>
      </w:tr>
      <w:tr w:rsidR="00316259" w:rsidRPr="00455335" w14:paraId="40690BBE" w14:textId="77777777" w:rsidTr="00FB0837">
        <w:tc>
          <w:tcPr>
            <w:tcW w:w="4280" w:type="dxa"/>
          </w:tcPr>
          <w:p w14:paraId="494104A0"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Welcome </w:t>
            </w:r>
          </w:p>
        </w:tc>
        <w:tc>
          <w:tcPr>
            <w:tcW w:w="3065" w:type="dxa"/>
          </w:tcPr>
          <w:p w14:paraId="5E5B4078" w14:textId="77777777" w:rsidR="00F165C8" w:rsidRPr="00455335" w:rsidRDefault="00F165C8" w:rsidP="00810C54">
            <w:pPr>
              <w:spacing w:line="360" w:lineRule="auto"/>
              <w:jc w:val="both"/>
              <w:rPr>
                <w:rFonts w:cs="Arial"/>
                <w:sz w:val="22"/>
                <w:szCs w:val="22"/>
              </w:rPr>
            </w:pPr>
            <w:r w:rsidRPr="00455335">
              <w:rPr>
                <w:rFonts w:cs="Arial"/>
                <w:sz w:val="22"/>
                <w:szCs w:val="22"/>
              </w:rPr>
              <w:t>-</w:t>
            </w:r>
          </w:p>
        </w:tc>
        <w:tc>
          <w:tcPr>
            <w:tcW w:w="2231" w:type="dxa"/>
          </w:tcPr>
          <w:p w14:paraId="6DC52D55" w14:textId="77777777" w:rsidR="00F165C8" w:rsidRPr="00455335" w:rsidRDefault="00F165C8" w:rsidP="00810C54">
            <w:pPr>
              <w:spacing w:line="360" w:lineRule="auto"/>
              <w:jc w:val="both"/>
              <w:rPr>
                <w:rFonts w:cs="Arial"/>
                <w:sz w:val="22"/>
                <w:szCs w:val="22"/>
              </w:rPr>
            </w:pPr>
            <w:r w:rsidRPr="00455335">
              <w:rPr>
                <w:rFonts w:cs="Arial"/>
                <w:sz w:val="22"/>
                <w:szCs w:val="22"/>
              </w:rPr>
              <w:t>5</w:t>
            </w:r>
          </w:p>
        </w:tc>
      </w:tr>
      <w:tr w:rsidR="00316259" w:rsidRPr="00455335" w14:paraId="33BA0033" w14:textId="77777777" w:rsidTr="00FB0837">
        <w:tc>
          <w:tcPr>
            <w:tcW w:w="4280" w:type="dxa"/>
          </w:tcPr>
          <w:p w14:paraId="18F4473A"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Ice breaker </w:t>
            </w:r>
          </w:p>
        </w:tc>
        <w:tc>
          <w:tcPr>
            <w:tcW w:w="3065" w:type="dxa"/>
          </w:tcPr>
          <w:p w14:paraId="6E5D2F52"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Ice breaker </w:t>
            </w:r>
          </w:p>
        </w:tc>
        <w:tc>
          <w:tcPr>
            <w:tcW w:w="2231" w:type="dxa"/>
          </w:tcPr>
          <w:p w14:paraId="07ED3FEC" w14:textId="77777777" w:rsidR="00F165C8" w:rsidRPr="00455335" w:rsidRDefault="00F165C8" w:rsidP="00810C54">
            <w:pPr>
              <w:spacing w:line="360" w:lineRule="auto"/>
              <w:jc w:val="both"/>
              <w:rPr>
                <w:rFonts w:cs="Arial"/>
                <w:sz w:val="22"/>
                <w:szCs w:val="22"/>
              </w:rPr>
            </w:pPr>
            <w:r w:rsidRPr="00455335">
              <w:rPr>
                <w:rFonts w:cs="Arial"/>
                <w:sz w:val="22"/>
                <w:szCs w:val="22"/>
              </w:rPr>
              <w:t>10</w:t>
            </w:r>
          </w:p>
        </w:tc>
      </w:tr>
      <w:tr w:rsidR="00316259" w:rsidRPr="00455335" w14:paraId="02AD0F4B" w14:textId="77777777" w:rsidTr="00FB0837">
        <w:tc>
          <w:tcPr>
            <w:tcW w:w="4280" w:type="dxa"/>
          </w:tcPr>
          <w:p w14:paraId="01A6789A" w14:textId="77777777" w:rsidR="00F165C8" w:rsidRPr="00455335" w:rsidRDefault="00F165C8" w:rsidP="00810C54">
            <w:pPr>
              <w:spacing w:line="360" w:lineRule="auto"/>
              <w:jc w:val="both"/>
              <w:rPr>
                <w:rFonts w:cs="Arial"/>
                <w:sz w:val="22"/>
                <w:szCs w:val="22"/>
              </w:rPr>
            </w:pPr>
            <w:r w:rsidRPr="00455335">
              <w:rPr>
                <w:rFonts w:cs="Arial"/>
                <w:sz w:val="22"/>
                <w:szCs w:val="22"/>
              </w:rPr>
              <w:t>Introductions</w:t>
            </w:r>
          </w:p>
        </w:tc>
        <w:tc>
          <w:tcPr>
            <w:tcW w:w="3065" w:type="dxa"/>
          </w:tcPr>
          <w:p w14:paraId="6A6D57C7"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Name tags </w:t>
            </w:r>
          </w:p>
        </w:tc>
        <w:tc>
          <w:tcPr>
            <w:tcW w:w="2231" w:type="dxa"/>
          </w:tcPr>
          <w:p w14:paraId="7FCD5118" w14:textId="77777777" w:rsidR="00F165C8" w:rsidRPr="00455335" w:rsidRDefault="00F165C8" w:rsidP="00810C54">
            <w:pPr>
              <w:spacing w:line="360" w:lineRule="auto"/>
              <w:jc w:val="both"/>
              <w:rPr>
                <w:rFonts w:cs="Arial"/>
                <w:sz w:val="22"/>
                <w:szCs w:val="22"/>
              </w:rPr>
            </w:pPr>
            <w:r w:rsidRPr="00455335">
              <w:rPr>
                <w:rFonts w:cs="Arial"/>
                <w:sz w:val="22"/>
                <w:szCs w:val="22"/>
              </w:rPr>
              <w:t>10</w:t>
            </w:r>
          </w:p>
        </w:tc>
      </w:tr>
      <w:tr w:rsidR="00316259" w:rsidRPr="00455335" w14:paraId="0073B9CC" w14:textId="77777777" w:rsidTr="00FB0837">
        <w:tc>
          <w:tcPr>
            <w:tcW w:w="4280" w:type="dxa"/>
          </w:tcPr>
          <w:p w14:paraId="4430503E"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Expectations </w:t>
            </w:r>
          </w:p>
        </w:tc>
        <w:tc>
          <w:tcPr>
            <w:tcW w:w="3065" w:type="dxa"/>
          </w:tcPr>
          <w:p w14:paraId="0C832382"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Flip chart </w:t>
            </w:r>
          </w:p>
        </w:tc>
        <w:tc>
          <w:tcPr>
            <w:tcW w:w="2231" w:type="dxa"/>
          </w:tcPr>
          <w:p w14:paraId="1DF5F990" w14:textId="77777777" w:rsidR="00F165C8" w:rsidRPr="00455335" w:rsidRDefault="00F165C8" w:rsidP="00810C54">
            <w:pPr>
              <w:spacing w:line="360" w:lineRule="auto"/>
              <w:jc w:val="both"/>
              <w:rPr>
                <w:rFonts w:cs="Arial"/>
                <w:sz w:val="22"/>
                <w:szCs w:val="22"/>
              </w:rPr>
            </w:pPr>
            <w:r w:rsidRPr="00455335">
              <w:rPr>
                <w:rFonts w:cs="Arial"/>
                <w:sz w:val="22"/>
                <w:szCs w:val="22"/>
              </w:rPr>
              <w:t>5</w:t>
            </w:r>
          </w:p>
        </w:tc>
      </w:tr>
      <w:tr w:rsidR="00316259" w:rsidRPr="00455335" w14:paraId="76A29ACE" w14:textId="77777777" w:rsidTr="00FB0837">
        <w:tc>
          <w:tcPr>
            <w:tcW w:w="4280" w:type="dxa"/>
          </w:tcPr>
          <w:p w14:paraId="72AB683A" w14:textId="0E1D89A9" w:rsidR="00F165C8" w:rsidRPr="00455335" w:rsidRDefault="00F165C8" w:rsidP="00810C54">
            <w:pPr>
              <w:spacing w:line="360" w:lineRule="auto"/>
              <w:jc w:val="both"/>
              <w:rPr>
                <w:rFonts w:cs="Arial"/>
                <w:sz w:val="22"/>
                <w:szCs w:val="22"/>
              </w:rPr>
            </w:pPr>
            <w:r w:rsidRPr="00455335">
              <w:rPr>
                <w:rFonts w:cs="Arial"/>
                <w:sz w:val="22"/>
                <w:szCs w:val="22"/>
              </w:rPr>
              <w:t xml:space="preserve">Programme </w:t>
            </w:r>
            <w:r w:rsidR="00526B4E" w:rsidRPr="00455335">
              <w:rPr>
                <w:rFonts w:cs="Arial"/>
                <w:sz w:val="22"/>
                <w:szCs w:val="22"/>
              </w:rPr>
              <w:t>overview</w:t>
            </w:r>
          </w:p>
        </w:tc>
        <w:tc>
          <w:tcPr>
            <w:tcW w:w="3065" w:type="dxa"/>
          </w:tcPr>
          <w:p w14:paraId="34CA5DDA"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Flip chart </w:t>
            </w:r>
          </w:p>
        </w:tc>
        <w:tc>
          <w:tcPr>
            <w:tcW w:w="2231" w:type="dxa"/>
          </w:tcPr>
          <w:p w14:paraId="527F3F0C" w14:textId="77777777" w:rsidR="00F165C8" w:rsidRPr="00455335" w:rsidRDefault="00F165C8" w:rsidP="00810C54">
            <w:pPr>
              <w:spacing w:line="360" w:lineRule="auto"/>
              <w:jc w:val="both"/>
              <w:rPr>
                <w:rFonts w:cs="Arial"/>
                <w:sz w:val="22"/>
                <w:szCs w:val="22"/>
              </w:rPr>
            </w:pPr>
            <w:r w:rsidRPr="00455335">
              <w:rPr>
                <w:rFonts w:cs="Arial"/>
                <w:sz w:val="22"/>
                <w:szCs w:val="22"/>
              </w:rPr>
              <w:t>5</w:t>
            </w:r>
          </w:p>
        </w:tc>
      </w:tr>
      <w:tr w:rsidR="00316259" w:rsidRPr="00455335" w14:paraId="6C05F3F0" w14:textId="77777777" w:rsidTr="00FB0837">
        <w:tc>
          <w:tcPr>
            <w:tcW w:w="4280" w:type="dxa"/>
          </w:tcPr>
          <w:p w14:paraId="5719BCCE" w14:textId="77777777" w:rsidR="00F165C8" w:rsidRPr="00455335" w:rsidRDefault="00F165C8" w:rsidP="00810C54">
            <w:pPr>
              <w:spacing w:line="360" w:lineRule="auto"/>
              <w:jc w:val="both"/>
              <w:rPr>
                <w:rFonts w:cs="Arial"/>
                <w:sz w:val="22"/>
                <w:szCs w:val="22"/>
              </w:rPr>
            </w:pPr>
            <w:r w:rsidRPr="00455335">
              <w:rPr>
                <w:rFonts w:cs="Arial"/>
                <w:sz w:val="22"/>
                <w:szCs w:val="22"/>
              </w:rPr>
              <w:t>SA learning environment</w:t>
            </w:r>
          </w:p>
        </w:tc>
        <w:tc>
          <w:tcPr>
            <w:tcW w:w="3065" w:type="dxa"/>
          </w:tcPr>
          <w:p w14:paraId="116D214D" w14:textId="77777777" w:rsidR="00F165C8" w:rsidRPr="00455335" w:rsidRDefault="00F165C8" w:rsidP="00810C54">
            <w:pPr>
              <w:spacing w:line="360" w:lineRule="auto"/>
              <w:jc w:val="both"/>
              <w:rPr>
                <w:rFonts w:cs="Arial"/>
                <w:sz w:val="22"/>
                <w:szCs w:val="22"/>
              </w:rPr>
            </w:pPr>
            <w:r w:rsidRPr="00455335">
              <w:rPr>
                <w:rFonts w:cs="Arial"/>
                <w:sz w:val="22"/>
                <w:szCs w:val="22"/>
              </w:rPr>
              <w:t>Flip chart/ Projector</w:t>
            </w:r>
          </w:p>
        </w:tc>
        <w:tc>
          <w:tcPr>
            <w:tcW w:w="2231" w:type="dxa"/>
          </w:tcPr>
          <w:p w14:paraId="22A3411E" w14:textId="77777777" w:rsidR="00F165C8" w:rsidRPr="00455335" w:rsidRDefault="00F165C8" w:rsidP="00810C54">
            <w:pPr>
              <w:spacing w:line="360" w:lineRule="auto"/>
              <w:jc w:val="both"/>
              <w:rPr>
                <w:rFonts w:cs="Arial"/>
                <w:sz w:val="22"/>
                <w:szCs w:val="22"/>
              </w:rPr>
            </w:pPr>
            <w:r w:rsidRPr="00455335">
              <w:rPr>
                <w:rFonts w:cs="Arial"/>
                <w:sz w:val="22"/>
                <w:szCs w:val="22"/>
              </w:rPr>
              <w:t>5</w:t>
            </w:r>
          </w:p>
        </w:tc>
      </w:tr>
      <w:tr w:rsidR="00316259" w:rsidRPr="00455335" w14:paraId="42A99BED" w14:textId="77777777" w:rsidTr="00FB0837">
        <w:tc>
          <w:tcPr>
            <w:tcW w:w="4280" w:type="dxa"/>
          </w:tcPr>
          <w:p w14:paraId="3B6C2870"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Programme outcomes </w:t>
            </w:r>
          </w:p>
        </w:tc>
        <w:tc>
          <w:tcPr>
            <w:tcW w:w="3065" w:type="dxa"/>
          </w:tcPr>
          <w:p w14:paraId="3F581A0B" w14:textId="77777777" w:rsidR="00F165C8" w:rsidRPr="00455335" w:rsidRDefault="00F165C8" w:rsidP="00810C54">
            <w:pPr>
              <w:spacing w:line="360" w:lineRule="auto"/>
              <w:jc w:val="both"/>
              <w:rPr>
                <w:rFonts w:cs="Arial"/>
                <w:sz w:val="22"/>
                <w:szCs w:val="22"/>
              </w:rPr>
            </w:pPr>
            <w:r w:rsidRPr="00455335">
              <w:rPr>
                <w:rFonts w:cs="Arial"/>
                <w:sz w:val="22"/>
                <w:szCs w:val="22"/>
              </w:rPr>
              <w:t>Flip chart projector</w:t>
            </w:r>
          </w:p>
        </w:tc>
        <w:tc>
          <w:tcPr>
            <w:tcW w:w="2231" w:type="dxa"/>
          </w:tcPr>
          <w:p w14:paraId="31EBEB2B" w14:textId="77777777" w:rsidR="00F165C8" w:rsidRPr="00455335" w:rsidRDefault="00F165C8" w:rsidP="00810C54">
            <w:pPr>
              <w:spacing w:line="360" w:lineRule="auto"/>
              <w:jc w:val="both"/>
              <w:rPr>
                <w:rFonts w:cs="Arial"/>
                <w:sz w:val="22"/>
                <w:szCs w:val="22"/>
              </w:rPr>
            </w:pPr>
            <w:r w:rsidRPr="00455335">
              <w:rPr>
                <w:rFonts w:cs="Arial"/>
                <w:sz w:val="22"/>
                <w:szCs w:val="22"/>
              </w:rPr>
              <w:t>5</w:t>
            </w:r>
          </w:p>
        </w:tc>
      </w:tr>
      <w:tr w:rsidR="00316259" w:rsidRPr="00455335" w14:paraId="644D9D51" w14:textId="77777777" w:rsidTr="00FB0837">
        <w:tc>
          <w:tcPr>
            <w:tcW w:w="4280" w:type="dxa"/>
          </w:tcPr>
          <w:p w14:paraId="7FCF9BA0"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Rules </w:t>
            </w:r>
          </w:p>
        </w:tc>
        <w:tc>
          <w:tcPr>
            <w:tcW w:w="3065" w:type="dxa"/>
          </w:tcPr>
          <w:p w14:paraId="5A9242BB"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Flip chart </w:t>
            </w:r>
          </w:p>
        </w:tc>
        <w:tc>
          <w:tcPr>
            <w:tcW w:w="2231" w:type="dxa"/>
          </w:tcPr>
          <w:p w14:paraId="3816F8A5" w14:textId="77777777" w:rsidR="00F165C8" w:rsidRPr="00455335" w:rsidRDefault="00F165C8" w:rsidP="00810C54">
            <w:pPr>
              <w:spacing w:line="360" w:lineRule="auto"/>
              <w:jc w:val="both"/>
              <w:rPr>
                <w:rFonts w:cs="Arial"/>
                <w:sz w:val="22"/>
                <w:szCs w:val="22"/>
              </w:rPr>
            </w:pPr>
            <w:r w:rsidRPr="00455335">
              <w:rPr>
                <w:rFonts w:cs="Arial"/>
                <w:sz w:val="22"/>
                <w:szCs w:val="22"/>
              </w:rPr>
              <w:t>5</w:t>
            </w:r>
          </w:p>
        </w:tc>
      </w:tr>
      <w:tr w:rsidR="00316259" w:rsidRPr="00455335" w14:paraId="6198A6C3" w14:textId="77777777" w:rsidTr="00FB0837">
        <w:tc>
          <w:tcPr>
            <w:tcW w:w="4280" w:type="dxa"/>
          </w:tcPr>
          <w:p w14:paraId="1099224B" w14:textId="77777777" w:rsidR="00F165C8" w:rsidRPr="00455335" w:rsidRDefault="00F165C8" w:rsidP="00810C54">
            <w:pPr>
              <w:spacing w:line="360" w:lineRule="auto"/>
              <w:jc w:val="both"/>
              <w:rPr>
                <w:rFonts w:cs="Arial"/>
                <w:sz w:val="22"/>
                <w:szCs w:val="22"/>
              </w:rPr>
            </w:pPr>
            <w:r w:rsidRPr="00455335">
              <w:rPr>
                <w:rFonts w:cs="Arial"/>
                <w:sz w:val="22"/>
                <w:szCs w:val="22"/>
              </w:rPr>
              <w:t>Time management</w:t>
            </w:r>
          </w:p>
        </w:tc>
        <w:tc>
          <w:tcPr>
            <w:tcW w:w="3065" w:type="dxa"/>
          </w:tcPr>
          <w:p w14:paraId="5DC54001"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Flip chart </w:t>
            </w:r>
          </w:p>
        </w:tc>
        <w:tc>
          <w:tcPr>
            <w:tcW w:w="2231" w:type="dxa"/>
          </w:tcPr>
          <w:p w14:paraId="73355F5F" w14:textId="77777777" w:rsidR="00F165C8" w:rsidRPr="00455335" w:rsidRDefault="00F165C8" w:rsidP="00810C54">
            <w:pPr>
              <w:spacing w:line="360" w:lineRule="auto"/>
              <w:jc w:val="both"/>
              <w:rPr>
                <w:rFonts w:cs="Arial"/>
                <w:sz w:val="22"/>
                <w:szCs w:val="22"/>
              </w:rPr>
            </w:pPr>
            <w:r w:rsidRPr="00455335">
              <w:rPr>
                <w:rFonts w:cs="Arial"/>
                <w:sz w:val="22"/>
                <w:szCs w:val="22"/>
              </w:rPr>
              <w:t>3</w:t>
            </w:r>
          </w:p>
        </w:tc>
      </w:tr>
      <w:tr w:rsidR="00316259" w:rsidRPr="00455335" w14:paraId="24EBEEA2" w14:textId="77777777" w:rsidTr="00FB0837">
        <w:tc>
          <w:tcPr>
            <w:tcW w:w="4280" w:type="dxa"/>
          </w:tcPr>
          <w:p w14:paraId="38426C5E"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Resources and facilities </w:t>
            </w:r>
          </w:p>
        </w:tc>
        <w:tc>
          <w:tcPr>
            <w:tcW w:w="3065" w:type="dxa"/>
          </w:tcPr>
          <w:p w14:paraId="674430B5" w14:textId="77777777" w:rsidR="00F165C8" w:rsidRPr="00455335" w:rsidRDefault="00F165C8" w:rsidP="00810C54">
            <w:pPr>
              <w:spacing w:line="360" w:lineRule="auto"/>
              <w:jc w:val="both"/>
              <w:rPr>
                <w:rFonts w:cs="Arial"/>
                <w:sz w:val="22"/>
                <w:szCs w:val="22"/>
              </w:rPr>
            </w:pPr>
            <w:r w:rsidRPr="00455335">
              <w:rPr>
                <w:rFonts w:cs="Arial"/>
                <w:sz w:val="22"/>
                <w:szCs w:val="22"/>
              </w:rPr>
              <w:t>-</w:t>
            </w:r>
          </w:p>
        </w:tc>
        <w:tc>
          <w:tcPr>
            <w:tcW w:w="2231" w:type="dxa"/>
          </w:tcPr>
          <w:p w14:paraId="3E0D726F" w14:textId="77777777" w:rsidR="00F165C8" w:rsidRPr="00455335" w:rsidRDefault="00F165C8" w:rsidP="00810C54">
            <w:pPr>
              <w:spacing w:line="360" w:lineRule="auto"/>
              <w:jc w:val="both"/>
              <w:rPr>
                <w:rFonts w:cs="Arial"/>
                <w:sz w:val="22"/>
                <w:szCs w:val="22"/>
              </w:rPr>
            </w:pPr>
            <w:r w:rsidRPr="00455335">
              <w:rPr>
                <w:rFonts w:cs="Arial"/>
                <w:sz w:val="22"/>
                <w:szCs w:val="22"/>
              </w:rPr>
              <w:t>2</w:t>
            </w:r>
          </w:p>
        </w:tc>
      </w:tr>
      <w:tr w:rsidR="00F165C8" w:rsidRPr="00455335" w14:paraId="65C52DAE" w14:textId="77777777" w:rsidTr="00FB0837">
        <w:tc>
          <w:tcPr>
            <w:tcW w:w="4280" w:type="dxa"/>
          </w:tcPr>
          <w:p w14:paraId="0A2E7C52" w14:textId="77777777" w:rsidR="00F165C8" w:rsidRPr="00455335" w:rsidRDefault="00F165C8" w:rsidP="00810C54">
            <w:pPr>
              <w:spacing w:line="360" w:lineRule="auto"/>
              <w:jc w:val="both"/>
              <w:rPr>
                <w:rFonts w:cs="Arial"/>
                <w:sz w:val="22"/>
                <w:szCs w:val="22"/>
              </w:rPr>
            </w:pPr>
            <w:r w:rsidRPr="00455335">
              <w:rPr>
                <w:rFonts w:cs="Arial"/>
                <w:sz w:val="22"/>
                <w:szCs w:val="22"/>
              </w:rPr>
              <w:t>Programme lay out &amp; Assessments</w:t>
            </w:r>
          </w:p>
        </w:tc>
        <w:tc>
          <w:tcPr>
            <w:tcW w:w="3065" w:type="dxa"/>
          </w:tcPr>
          <w:p w14:paraId="3464037F" w14:textId="77777777" w:rsidR="00F165C8" w:rsidRPr="00455335" w:rsidRDefault="00F165C8" w:rsidP="00810C54">
            <w:pPr>
              <w:spacing w:line="360" w:lineRule="auto"/>
              <w:jc w:val="both"/>
              <w:rPr>
                <w:rFonts w:cs="Arial"/>
                <w:sz w:val="22"/>
                <w:szCs w:val="22"/>
              </w:rPr>
            </w:pPr>
            <w:r w:rsidRPr="00455335">
              <w:rPr>
                <w:rFonts w:cs="Arial"/>
                <w:sz w:val="22"/>
                <w:szCs w:val="22"/>
              </w:rPr>
              <w:t>Flip chart/ projector</w:t>
            </w:r>
          </w:p>
        </w:tc>
        <w:tc>
          <w:tcPr>
            <w:tcW w:w="2231" w:type="dxa"/>
          </w:tcPr>
          <w:p w14:paraId="7BE6F154" w14:textId="77777777" w:rsidR="00F165C8" w:rsidRPr="00455335" w:rsidRDefault="00F165C8" w:rsidP="00810C54">
            <w:pPr>
              <w:spacing w:line="360" w:lineRule="auto"/>
              <w:jc w:val="both"/>
              <w:rPr>
                <w:rFonts w:cs="Arial"/>
                <w:sz w:val="22"/>
                <w:szCs w:val="22"/>
              </w:rPr>
            </w:pPr>
            <w:r w:rsidRPr="00455335">
              <w:rPr>
                <w:rFonts w:cs="Arial"/>
                <w:sz w:val="22"/>
                <w:szCs w:val="22"/>
              </w:rPr>
              <w:t>5</w:t>
            </w:r>
          </w:p>
        </w:tc>
      </w:tr>
    </w:tbl>
    <w:p w14:paraId="58766A50" w14:textId="77777777" w:rsidR="00F165C8" w:rsidRPr="00455335" w:rsidRDefault="00F165C8" w:rsidP="00810C54">
      <w:pPr>
        <w:spacing w:line="360" w:lineRule="auto"/>
        <w:jc w:val="both"/>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1"/>
        <w:gridCol w:w="2749"/>
      </w:tblGrid>
      <w:tr w:rsidR="00316259" w:rsidRPr="00455335" w14:paraId="1E3C592A" w14:textId="77777777" w:rsidTr="009B6FF0">
        <w:trPr>
          <w:trHeight w:val="530"/>
        </w:trPr>
        <w:tc>
          <w:tcPr>
            <w:tcW w:w="9350" w:type="dxa"/>
            <w:gridSpan w:val="2"/>
            <w:shd w:val="clear" w:color="auto" w:fill="F2F2F2"/>
          </w:tcPr>
          <w:p w14:paraId="51D973CD" w14:textId="77777777" w:rsidR="00F165C8" w:rsidRPr="00455335" w:rsidRDefault="00F165C8" w:rsidP="00810C54">
            <w:pPr>
              <w:tabs>
                <w:tab w:val="left" w:pos="6750"/>
              </w:tabs>
              <w:spacing w:line="360" w:lineRule="auto"/>
              <w:jc w:val="both"/>
              <w:rPr>
                <w:rFonts w:cs="Arial"/>
                <w:b/>
                <w:sz w:val="22"/>
                <w:szCs w:val="22"/>
              </w:rPr>
            </w:pPr>
            <w:r w:rsidRPr="00455335">
              <w:rPr>
                <w:rFonts w:cs="Arial"/>
                <w:b/>
                <w:sz w:val="22"/>
                <w:szCs w:val="22"/>
              </w:rPr>
              <w:t>Session One:</w:t>
            </w:r>
            <w:r w:rsidR="00EA138A" w:rsidRPr="00455335">
              <w:rPr>
                <w:rFonts w:cs="Arial"/>
                <w:b/>
                <w:sz w:val="22"/>
                <w:szCs w:val="22"/>
              </w:rPr>
              <w:t xml:space="preserve"> Day O</w:t>
            </w:r>
            <w:r w:rsidR="00A94C6E" w:rsidRPr="00455335">
              <w:rPr>
                <w:rFonts w:cs="Arial"/>
                <w:b/>
                <w:sz w:val="22"/>
                <w:szCs w:val="22"/>
              </w:rPr>
              <w:t>ne</w:t>
            </w:r>
            <w:r w:rsidR="00A94C6E" w:rsidRPr="00455335">
              <w:rPr>
                <w:rFonts w:cs="Arial"/>
                <w:b/>
                <w:sz w:val="22"/>
                <w:szCs w:val="22"/>
              </w:rPr>
              <w:tab/>
              <w:t xml:space="preserve"> </w:t>
            </w:r>
          </w:p>
        </w:tc>
      </w:tr>
      <w:tr w:rsidR="00316259" w:rsidRPr="00455335" w14:paraId="7749E8E7" w14:textId="77777777" w:rsidTr="009B6FF0">
        <w:tc>
          <w:tcPr>
            <w:tcW w:w="9350" w:type="dxa"/>
            <w:gridSpan w:val="2"/>
          </w:tcPr>
          <w:p w14:paraId="0C3563FF" w14:textId="1D4B6AC8" w:rsidR="00F165C8" w:rsidRPr="00455335" w:rsidRDefault="001E65C6" w:rsidP="00810C54">
            <w:pPr>
              <w:spacing w:line="360" w:lineRule="auto"/>
              <w:jc w:val="both"/>
              <w:rPr>
                <w:rFonts w:cs="Arial"/>
                <w:b/>
                <w:sz w:val="22"/>
                <w:szCs w:val="22"/>
              </w:rPr>
            </w:pPr>
            <w:r w:rsidRPr="00455335">
              <w:rPr>
                <w:rFonts w:cs="Arial"/>
                <w:b/>
                <w:sz w:val="22"/>
                <w:szCs w:val="22"/>
              </w:rPr>
              <w:t>Health care cover in South Africa</w:t>
            </w:r>
          </w:p>
        </w:tc>
      </w:tr>
      <w:tr w:rsidR="00316259" w:rsidRPr="00455335" w14:paraId="5C46BA6C" w14:textId="77777777" w:rsidTr="009B6FF0">
        <w:tc>
          <w:tcPr>
            <w:tcW w:w="9350" w:type="dxa"/>
            <w:gridSpan w:val="2"/>
          </w:tcPr>
          <w:p w14:paraId="6978D9C1" w14:textId="77777777" w:rsidR="00F165C8" w:rsidRPr="00455335" w:rsidRDefault="00F165C8" w:rsidP="00810C54">
            <w:pPr>
              <w:spacing w:line="360" w:lineRule="auto"/>
              <w:jc w:val="both"/>
              <w:rPr>
                <w:rFonts w:cs="Arial"/>
                <w:b/>
                <w:sz w:val="22"/>
                <w:szCs w:val="22"/>
              </w:rPr>
            </w:pPr>
            <w:r w:rsidRPr="00455335">
              <w:rPr>
                <w:rFonts w:cs="Arial"/>
                <w:b/>
                <w:sz w:val="22"/>
                <w:szCs w:val="22"/>
              </w:rPr>
              <w:t>Session 1. Outcomes</w:t>
            </w:r>
          </w:p>
        </w:tc>
      </w:tr>
      <w:tr w:rsidR="00316259" w:rsidRPr="00455335" w14:paraId="6B6DAB18" w14:textId="77777777" w:rsidTr="009B6FF0">
        <w:tc>
          <w:tcPr>
            <w:tcW w:w="6601" w:type="dxa"/>
          </w:tcPr>
          <w:p w14:paraId="272BC17B" w14:textId="77777777" w:rsidR="00363A0E" w:rsidRPr="00455335" w:rsidRDefault="00363A0E" w:rsidP="00AD2248">
            <w:pPr>
              <w:pStyle w:val="ListParagraph"/>
              <w:numPr>
                <w:ilvl w:val="0"/>
                <w:numId w:val="33"/>
              </w:numPr>
              <w:autoSpaceDE w:val="0"/>
              <w:autoSpaceDN w:val="0"/>
              <w:adjustRightInd w:val="0"/>
              <w:spacing w:line="360" w:lineRule="auto"/>
              <w:rPr>
                <w:rFonts w:cs="Arial"/>
                <w:sz w:val="22"/>
                <w:szCs w:val="22"/>
              </w:rPr>
            </w:pPr>
            <w:r w:rsidRPr="00455335">
              <w:rPr>
                <w:rFonts w:cs="Arial"/>
                <w:sz w:val="22"/>
                <w:szCs w:val="22"/>
              </w:rPr>
              <w:t xml:space="preserve">The concept of a medical scheme </w:t>
            </w:r>
          </w:p>
          <w:p w14:paraId="54AA5689" w14:textId="77777777" w:rsidR="00363A0E" w:rsidRPr="00455335" w:rsidRDefault="00363A0E" w:rsidP="00AD2248">
            <w:pPr>
              <w:pStyle w:val="ListParagraph"/>
              <w:numPr>
                <w:ilvl w:val="0"/>
                <w:numId w:val="33"/>
              </w:numPr>
              <w:autoSpaceDE w:val="0"/>
              <w:autoSpaceDN w:val="0"/>
              <w:adjustRightInd w:val="0"/>
              <w:spacing w:line="360" w:lineRule="auto"/>
              <w:rPr>
                <w:rFonts w:cs="Arial"/>
                <w:sz w:val="22"/>
                <w:szCs w:val="22"/>
              </w:rPr>
            </w:pPr>
            <w:r w:rsidRPr="00455335">
              <w:rPr>
                <w:rFonts w:cs="Arial"/>
                <w:sz w:val="22"/>
                <w:szCs w:val="22"/>
              </w:rPr>
              <w:t xml:space="preserve">Medical insurance </w:t>
            </w:r>
          </w:p>
          <w:p w14:paraId="25C6B138" w14:textId="77777777" w:rsidR="00363A0E" w:rsidRPr="00455335" w:rsidRDefault="00363A0E" w:rsidP="00AD2248">
            <w:pPr>
              <w:pStyle w:val="ListParagraph"/>
              <w:numPr>
                <w:ilvl w:val="0"/>
                <w:numId w:val="33"/>
              </w:numPr>
              <w:autoSpaceDE w:val="0"/>
              <w:autoSpaceDN w:val="0"/>
              <w:adjustRightInd w:val="0"/>
              <w:spacing w:line="360" w:lineRule="auto"/>
              <w:rPr>
                <w:rFonts w:cs="Arial"/>
                <w:sz w:val="22"/>
                <w:szCs w:val="22"/>
              </w:rPr>
            </w:pPr>
            <w:r w:rsidRPr="00455335">
              <w:rPr>
                <w:rFonts w:cs="Arial"/>
                <w:sz w:val="22"/>
                <w:szCs w:val="22"/>
              </w:rPr>
              <w:t xml:space="preserve">Compare the payment of claims against a medical scheme to claims against an insurance product </w:t>
            </w:r>
          </w:p>
          <w:p w14:paraId="528976F4" w14:textId="77777777" w:rsidR="00363A0E" w:rsidRPr="00455335" w:rsidRDefault="00363A0E" w:rsidP="00AD2248">
            <w:pPr>
              <w:pStyle w:val="ListParagraph"/>
              <w:numPr>
                <w:ilvl w:val="0"/>
                <w:numId w:val="33"/>
              </w:numPr>
              <w:autoSpaceDE w:val="0"/>
              <w:autoSpaceDN w:val="0"/>
              <w:adjustRightInd w:val="0"/>
              <w:spacing w:line="360" w:lineRule="auto"/>
              <w:rPr>
                <w:rFonts w:cs="Arial"/>
                <w:sz w:val="22"/>
                <w:szCs w:val="22"/>
              </w:rPr>
            </w:pPr>
            <w:r w:rsidRPr="00455335">
              <w:rPr>
                <w:rFonts w:cs="Arial"/>
                <w:sz w:val="22"/>
                <w:szCs w:val="22"/>
              </w:rPr>
              <w:t xml:space="preserve">Name the different legislations governing medical schemes and insurance products </w:t>
            </w:r>
          </w:p>
          <w:p w14:paraId="7EA53EA9" w14:textId="77777777" w:rsidR="00363A0E" w:rsidRPr="00455335" w:rsidRDefault="00363A0E" w:rsidP="00AD2248">
            <w:pPr>
              <w:pStyle w:val="ListParagraph"/>
              <w:numPr>
                <w:ilvl w:val="0"/>
                <w:numId w:val="34"/>
              </w:numPr>
              <w:autoSpaceDE w:val="0"/>
              <w:autoSpaceDN w:val="0"/>
              <w:adjustRightInd w:val="0"/>
              <w:spacing w:line="360" w:lineRule="auto"/>
              <w:rPr>
                <w:rFonts w:cs="Arial"/>
                <w:sz w:val="22"/>
                <w:szCs w:val="22"/>
              </w:rPr>
            </w:pPr>
            <w:r w:rsidRPr="00455335">
              <w:rPr>
                <w:rFonts w:cs="Arial"/>
                <w:sz w:val="22"/>
                <w:szCs w:val="22"/>
              </w:rPr>
              <w:t>Types of medical cover available in South Africa and other countries</w:t>
            </w:r>
          </w:p>
          <w:p w14:paraId="2461D94D" w14:textId="77777777" w:rsidR="00363A0E" w:rsidRPr="00455335" w:rsidRDefault="00363A0E" w:rsidP="00AD2248">
            <w:pPr>
              <w:pStyle w:val="ListParagraph"/>
              <w:numPr>
                <w:ilvl w:val="0"/>
                <w:numId w:val="34"/>
              </w:numPr>
              <w:autoSpaceDE w:val="0"/>
              <w:autoSpaceDN w:val="0"/>
              <w:adjustRightInd w:val="0"/>
              <w:spacing w:line="360" w:lineRule="auto"/>
              <w:rPr>
                <w:rFonts w:cs="Arial"/>
                <w:sz w:val="22"/>
                <w:szCs w:val="22"/>
              </w:rPr>
            </w:pPr>
            <w:r w:rsidRPr="00455335">
              <w:rPr>
                <w:rFonts w:cs="Arial"/>
                <w:sz w:val="22"/>
                <w:szCs w:val="22"/>
              </w:rPr>
              <w:t>Traditional medical scheme products</w:t>
            </w:r>
          </w:p>
          <w:p w14:paraId="206A9DFF" w14:textId="5C833810" w:rsidR="009B6FF0" w:rsidRPr="00455335" w:rsidRDefault="009B6FF0" w:rsidP="00E87C90">
            <w:pPr>
              <w:autoSpaceDE w:val="0"/>
              <w:autoSpaceDN w:val="0"/>
              <w:adjustRightInd w:val="0"/>
              <w:spacing w:line="360" w:lineRule="auto"/>
              <w:ind w:left="360"/>
              <w:rPr>
                <w:rFonts w:cs="Arial"/>
              </w:rPr>
            </w:pPr>
          </w:p>
        </w:tc>
        <w:tc>
          <w:tcPr>
            <w:tcW w:w="2749" w:type="dxa"/>
            <w:vMerge w:val="restart"/>
          </w:tcPr>
          <w:p w14:paraId="353C1488" w14:textId="77777777" w:rsidR="009B6FF0" w:rsidRPr="00455335" w:rsidRDefault="009B6FF0" w:rsidP="00810C54">
            <w:pPr>
              <w:spacing w:line="360" w:lineRule="auto"/>
              <w:jc w:val="both"/>
              <w:rPr>
                <w:rFonts w:cs="Arial"/>
                <w:b/>
                <w:sz w:val="22"/>
                <w:szCs w:val="22"/>
              </w:rPr>
            </w:pPr>
          </w:p>
          <w:p w14:paraId="5CEC7787" w14:textId="77777777" w:rsidR="009B6FF0" w:rsidRPr="00455335" w:rsidRDefault="009B6FF0" w:rsidP="00810C54">
            <w:pPr>
              <w:spacing w:line="360" w:lineRule="auto"/>
              <w:jc w:val="both"/>
              <w:rPr>
                <w:rFonts w:cs="Arial"/>
                <w:b/>
                <w:sz w:val="22"/>
                <w:szCs w:val="22"/>
              </w:rPr>
            </w:pPr>
          </w:p>
          <w:p w14:paraId="76B252E0" w14:textId="77777777" w:rsidR="009B6FF0" w:rsidRPr="00455335" w:rsidRDefault="009B6FF0" w:rsidP="00AD2248">
            <w:pPr>
              <w:pStyle w:val="ListParagraph"/>
              <w:numPr>
                <w:ilvl w:val="0"/>
                <w:numId w:val="28"/>
              </w:numPr>
              <w:spacing w:line="360" w:lineRule="auto"/>
              <w:jc w:val="both"/>
              <w:rPr>
                <w:rFonts w:cs="Arial"/>
                <w:sz w:val="22"/>
                <w:szCs w:val="22"/>
              </w:rPr>
            </w:pPr>
            <w:r w:rsidRPr="00455335">
              <w:rPr>
                <w:rFonts w:cs="Arial"/>
                <w:sz w:val="22"/>
                <w:szCs w:val="22"/>
              </w:rPr>
              <w:t>Facilitator led discussions</w:t>
            </w:r>
          </w:p>
          <w:p w14:paraId="32225D9A" w14:textId="77777777" w:rsidR="009B6FF0" w:rsidRPr="00455335" w:rsidRDefault="009B6FF0" w:rsidP="00810C54">
            <w:pPr>
              <w:spacing w:line="360" w:lineRule="auto"/>
              <w:jc w:val="both"/>
              <w:rPr>
                <w:rFonts w:cs="Arial"/>
                <w:b/>
                <w:sz w:val="22"/>
                <w:szCs w:val="22"/>
              </w:rPr>
            </w:pPr>
          </w:p>
        </w:tc>
      </w:tr>
      <w:tr w:rsidR="00316259" w:rsidRPr="00455335" w14:paraId="42894828" w14:textId="77777777" w:rsidTr="009B6FF0">
        <w:tc>
          <w:tcPr>
            <w:tcW w:w="6601" w:type="dxa"/>
          </w:tcPr>
          <w:p w14:paraId="2E294058"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Allow learners to reflect on the session</w:t>
            </w:r>
          </w:p>
        </w:tc>
        <w:tc>
          <w:tcPr>
            <w:tcW w:w="2749" w:type="dxa"/>
            <w:vMerge/>
          </w:tcPr>
          <w:p w14:paraId="7F9642B0" w14:textId="77777777" w:rsidR="009B6FF0" w:rsidRPr="00455335" w:rsidRDefault="009B6FF0" w:rsidP="00810C54">
            <w:pPr>
              <w:spacing w:line="360" w:lineRule="auto"/>
              <w:jc w:val="both"/>
              <w:rPr>
                <w:rFonts w:cs="Arial"/>
                <w:b/>
                <w:sz w:val="22"/>
                <w:szCs w:val="22"/>
              </w:rPr>
            </w:pPr>
          </w:p>
        </w:tc>
      </w:tr>
      <w:tr w:rsidR="009B6FF0" w:rsidRPr="00455335" w14:paraId="43AF5788" w14:textId="77777777" w:rsidTr="009B6FF0">
        <w:tc>
          <w:tcPr>
            <w:tcW w:w="6601" w:type="dxa"/>
          </w:tcPr>
          <w:p w14:paraId="27A207DD"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Facilitator to summarise and conclude.</w:t>
            </w:r>
          </w:p>
        </w:tc>
        <w:tc>
          <w:tcPr>
            <w:tcW w:w="2749" w:type="dxa"/>
            <w:vMerge/>
          </w:tcPr>
          <w:p w14:paraId="0E148141" w14:textId="77777777" w:rsidR="009B6FF0" w:rsidRPr="00455335" w:rsidRDefault="009B6FF0" w:rsidP="00810C54">
            <w:pPr>
              <w:spacing w:line="360" w:lineRule="auto"/>
              <w:jc w:val="both"/>
              <w:rPr>
                <w:rFonts w:cs="Arial"/>
                <w:b/>
                <w:sz w:val="22"/>
                <w:szCs w:val="22"/>
              </w:rPr>
            </w:pPr>
          </w:p>
        </w:tc>
      </w:tr>
    </w:tbl>
    <w:p w14:paraId="38BDC9BC" w14:textId="77777777" w:rsidR="00F165C8" w:rsidRPr="00455335" w:rsidRDefault="00F165C8" w:rsidP="00810C54">
      <w:pPr>
        <w:spacing w:line="360" w:lineRule="auto"/>
        <w:jc w:val="both"/>
        <w:rPr>
          <w:rFonts w:cs="Arial"/>
          <w:b/>
          <w:sz w:val="22"/>
          <w:szCs w:val="22"/>
        </w:rPr>
      </w:pPr>
    </w:p>
    <w:p w14:paraId="63F0F627" w14:textId="77777777" w:rsidR="009B6FF0" w:rsidRPr="00455335" w:rsidRDefault="009B6FF0" w:rsidP="00810C54">
      <w:pPr>
        <w:spacing w:line="360" w:lineRule="auto"/>
        <w:jc w:val="both"/>
        <w:rPr>
          <w:rFonts w:cs="Arial"/>
          <w:b/>
          <w:sz w:val="22"/>
          <w:szCs w:val="22"/>
        </w:rPr>
      </w:pPr>
    </w:p>
    <w:tbl>
      <w:tblPr>
        <w:tblW w:w="984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7"/>
        <w:gridCol w:w="2835"/>
      </w:tblGrid>
      <w:tr w:rsidR="00316259" w:rsidRPr="00455335" w14:paraId="246850F8" w14:textId="77777777" w:rsidTr="009B6FF0">
        <w:tc>
          <w:tcPr>
            <w:tcW w:w="9842" w:type="dxa"/>
            <w:gridSpan w:val="2"/>
            <w:shd w:val="clear" w:color="auto" w:fill="F2F2F2"/>
          </w:tcPr>
          <w:p w14:paraId="2E203399" w14:textId="77777777" w:rsidR="00F165C8" w:rsidRPr="00455335" w:rsidRDefault="00F165C8" w:rsidP="00810C54">
            <w:pPr>
              <w:tabs>
                <w:tab w:val="left" w:pos="6750"/>
              </w:tabs>
              <w:spacing w:line="360" w:lineRule="auto"/>
              <w:jc w:val="both"/>
              <w:rPr>
                <w:rFonts w:cs="Arial"/>
                <w:b/>
                <w:sz w:val="22"/>
                <w:szCs w:val="22"/>
              </w:rPr>
            </w:pPr>
            <w:r w:rsidRPr="00455335">
              <w:rPr>
                <w:rFonts w:cs="Arial"/>
                <w:b/>
                <w:sz w:val="22"/>
                <w:szCs w:val="22"/>
              </w:rPr>
              <w:t>Session Two:</w:t>
            </w:r>
            <w:r w:rsidR="00AA64A5" w:rsidRPr="00455335">
              <w:rPr>
                <w:rFonts w:cs="Arial"/>
                <w:b/>
                <w:sz w:val="22"/>
                <w:szCs w:val="22"/>
              </w:rPr>
              <w:t xml:space="preserve"> Day One</w:t>
            </w:r>
            <w:r w:rsidR="00EA138A" w:rsidRPr="00455335">
              <w:rPr>
                <w:rFonts w:cs="Arial"/>
                <w:b/>
                <w:sz w:val="22"/>
                <w:szCs w:val="22"/>
              </w:rPr>
              <w:tab/>
            </w:r>
          </w:p>
        </w:tc>
      </w:tr>
      <w:tr w:rsidR="00316259" w:rsidRPr="00455335" w14:paraId="318DEBF4" w14:textId="77777777" w:rsidTr="009B6FF0">
        <w:tc>
          <w:tcPr>
            <w:tcW w:w="9842" w:type="dxa"/>
            <w:gridSpan w:val="2"/>
          </w:tcPr>
          <w:p w14:paraId="50F71282" w14:textId="72F0B8C6" w:rsidR="00F165C8" w:rsidRPr="00455335" w:rsidRDefault="00133582" w:rsidP="00810C54">
            <w:pPr>
              <w:spacing w:line="360" w:lineRule="auto"/>
              <w:jc w:val="both"/>
              <w:rPr>
                <w:rFonts w:cs="Arial"/>
                <w:b/>
                <w:bCs/>
                <w:sz w:val="22"/>
                <w:szCs w:val="22"/>
              </w:rPr>
            </w:pPr>
            <w:r w:rsidRPr="00455335">
              <w:rPr>
                <w:rFonts w:cs="Arial"/>
                <w:b/>
                <w:sz w:val="22"/>
                <w:szCs w:val="22"/>
              </w:rPr>
              <w:t>Healthcare Cove in South Africa</w:t>
            </w:r>
          </w:p>
        </w:tc>
      </w:tr>
      <w:tr w:rsidR="00316259" w:rsidRPr="00455335" w14:paraId="55E6636A" w14:textId="77777777" w:rsidTr="009B6FF0">
        <w:trPr>
          <w:trHeight w:val="377"/>
        </w:trPr>
        <w:tc>
          <w:tcPr>
            <w:tcW w:w="9842" w:type="dxa"/>
            <w:gridSpan w:val="2"/>
            <w:tcBorders>
              <w:bottom w:val="single" w:sz="4" w:space="0" w:color="auto"/>
            </w:tcBorders>
          </w:tcPr>
          <w:p w14:paraId="2CA1CA9B" w14:textId="77777777" w:rsidR="00F165C8" w:rsidRPr="00455335" w:rsidRDefault="00F165C8" w:rsidP="00810C54">
            <w:pPr>
              <w:spacing w:line="360" w:lineRule="auto"/>
              <w:jc w:val="both"/>
              <w:rPr>
                <w:rFonts w:cs="Arial"/>
                <w:b/>
                <w:sz w:val="22"/>
                <w:szCs w:val="22"/>
              </w:rPr>
            </w:pPr>
            <w:r w:rsidRPr="00455335">
              <w:rPr>
                <w:rFonts w:cs="Arial"/>
                <w:b/>
                <w:sz w:val="22"/>
                <w:szCs w:val="22"/>
              </w:rPr>
              <w:t>Session Outcome</w:t>
            </w:r>
            <w:r w:rsidR="00EA138A" w:rsidRPr="00455335">
              <w:rPr>
                <w:rFonts w:cs="Arial"/>
                <w:b/>
                <w:sz w:val="22"/>
                <w:szCs w:val="22"/>
              </w:rPr>
              <w:t>s</w:t>
            </w:r>
          </w:p>
        </w:tc>
      </w:tr>
      <w:tr w:rsidR="00316259" w:rsidRPr="00455335" w14:paraId="053ED33E" w14:textId="77777777" w:rsidTr="009B6FF0">
        <w:tc>
          <w:tcPr>
            <w:tcW w:w="7007" w:type="dxa"/>
          </w:tcPr>
          <w:p w14:paraId="310A94E1" w14:textId="243503CE" w:rsidR="00133582" w:rsidRPr="00455335" w:rsidRDefault="00133582" w:rsidP="00AD2248">
            <w:pPr>
              <w:pStyle w:val="ListParagraph"/>
              <w:numPr>
                <w:ilvl w:val="0"/>
                <w:numId w:val="34"/>
              </w:numPr>
              <w:autoSpaceDE w:val="0"/>
              <w:autoSpaceDN w:val="0"/>
              <w:adjustRightInd w:val="0"/>
              <w:spacing w:line="360" w:lineRule="auto"/>
              <w:rPr>
                <w:rFonts w:cs="Arial"/>
                <w:sz w:val="22"/>
                <w:szCs w:val="22"/>
              </w:rPr>
            </w:pPr>
            <w:r w:rsidRPr="00455335">
              <w:rPr>
                <w:rFonts w:cs="Arial"/>
                <w:sz w:val="22"/>
                <w:szCs w:val="22"/>
              </w:rPr>
              <w:t>New generation products</w:t>
            </w:r>
          </w:p>
          <w:p w14:paraId="7DFE581F" w14:textId="77777777" w:rsidR="00133582" w:rsidRPr="00455335" w:rsidRDefault="00133582" w:rsidP="00AD2248">
            <w:pPr>
              <w:pStyle w:val="ListParagraph"/>
              <w:numPr>
                <w:ilvl w:val="0"/>
                <w:numId w:val="34"/>
              </w:numPr>
              <w:autoSpaceDE w:val="0"/>
              <w:autoSpaceDN w:val="0"/>
              <w:adjustRightInd w:val="0"/>
              <w:spacing w:line="360" w:lineRule="auto"/>
              <w:rPr>
                <w:rFonts w:cs="Arial"/>
                <w:sz w:val="22"/>
                <w:szCs w:val="22"/>
              </w:rPr>
            </w:pPr>
            <w:r w:rsidRPr="00455335">
              <w:rPr>
                <w:rFonts w:cs="Arial"/>
                <w:sz w:val="22"/>
                <w:szCs w:val="22"/>
              </w:rPr>
              <w:t xml:space="preserve">Reasons why the industry has moved away from traditional to new generation products </w:t>
            </w:r>
          </w:p>
          <w:p w14:paraId="21879C0B" w14:textId="77777777" w:rsidR="00133582" w:rsidRPr="00455335" w:rsidRDefault="00133582" w:rsidP="00AD2248">
            <w:pPr>
              <w:pStyle w:val="ListParagraph"/>
              <w:numPr>
                <w:ilvl w:val="0"/>
                <w:numId w:val="34"/>
              </w:numPr>
              <w:autoSpaceDE w:val="0"/>
              <w:autoSpaceDN w:val="0"/>
              <w:adjustRightInd w:val="0"/>
              <w:spacing w:line="360" w:lineRule="auto"/>
              <w:rPr>
                <w:rFonts w:cs="Arial"/>
                <w:sz w:val="22"/>
                <w:szCs w:val="22"/>
              </w:rPr>
            </w:pPr>
            <w:r w:rsidRPr="00455335">
              <w:rPr>
                <w:rFonts w:cs="Arial"/>
                <w:sz w:val="22"/>
                <w:szCs w:val="22"/>
              </w:rPr>
              <w:t xml:space="preserve">Prescribed minimum benefits </w:t>
            </w:r>
          </w:p>
          <w:p w14:paraId="6A7A125B" w14:textId="77777777" w:rsidR="00133582" w:rsidRPr="00455335" w:rsidRDefault="00133582" w:rsidP="00AD2248">
            <w:pPr>
              <w:pStyle w:val="ListParagraph"/>
              <w:numPr>
                <w:ilvl w:val="0"/>
                <w:numId w:val="34"/>
              </w:numPr>
              <w:autoSpaceDE w:val="0"/>
              <w:autoSpaceDN w:val="0"/>
              <w:adjustRightInd w:val="0"/>
              <w:spacing w:line="360" w:lineRule="auto"/>
              <w:rPr>
                <w:rFonts w:cs="Arial"/>
                <w:sz w:val="22"/>
                <w:szCs w:val="22"/>
              </w:rPr>
            </w:pPr>
            <w:r w:rsidRPr="00455335">
              <w:rPr>
                <w:rFonts w:cs="Arial"/>
                <w:sz w:val="22"/>
                <w:szCs w:val="22"/>
              </w:rPr>
              <w:t>Restricted benefits</w:t>
            </w:r>
          </w:p>
          <w:p w14:paraId="681F2E62" w14:textId="77777777" w:rsidR="00133582" w:rsidRPr="00455335" w:rsidRDefault="00133582" w:rsidP="00AD2248">
            <w:pPr>
              <w:pStyle w:val="ListParagraph"/>
              <w:numPr>
                <w:ilvl w:val="0"/>
                <w:numId w:val="34"/>
              </w:numPr>
              <w:spacing w:after="200" w:line="360" w:lineRule="auto"/>
              <w:rPr>
                <w:rFonts w:cs="Arial"/>
                <w:sz w:val="22"/>
                <w:szCs w:val="22"/>
              </w:rPr>
            </w:pPr>
            <w:r w:rsidRPr="00455335">
              <w:rPr>
                <w:rFonts w:cs="Arial"/>
                <w:sz w:val="22"/>
                <w:szCs w:val="22"/>
              </w:rPr>
              <w:t>Exgratia payments</w:t>
            </w:r>
          </w:p>
          <w:p w14:paraId="0F435313" w14:textId="77777777" w:rsidR="00133582" w:rsidRPr="00455335" w:rsidRDefault="00133582" w:rsidP="00AD2248">
            <w:pPr>
              <w:pStyle w:val="ListParagraph"/>
              <w:numPr>
                <w:ilvl w:val="0"/>
                <w:numId w:val="34"/>
              </w:numPr>
              <w:spacing w:after="200" w:line="360" w:lineRule="auto"/>
              <w:rPr>
                <w:rFonts w:cs="Arial"/>
                <w:sz w:val="22"/>
                <w:szCs w:val="22"/>
              </w:rPr>
            </w:pPr>
            <w:r w:rsidRPr="00455335">
              <w:rPr>
                <w:rFonts w:cs="Arial"/>
                <w:sz w:val="22"/>
                <w:szCs w:val="22"/>
              </w:rPr>
              <w:t>Pro-ration of benefits</w:t>
            </w:r>
          </w:p>
          <w:p w14:paraId="24D6C1D7" w14:textId="77777777" w:rsidR="00133582" w:rsidRPr="00455335" w:rsidRDefault="00133582" w:rsidP="00AD2248">
            <w:pPr>
              <w:pStyle w:val="ListParagraph"/>
              <w:numPr>
                <w:ilvl w:val="0"/>
                <w:numId w:val="34"/>
              </w:numPr>
              <w:autoSpaceDE w:val="0"/>
              <w:autoSpaceDN w:val="0"/>
              <w:adjustRightInd w:val="0"/>
              <w:spacing w:line="360" w:lineRule="auto"/>
              <w:rPr>
                <w:rFonts w:cs="Arial"/>
                <w:sz w:val="22"/>
                <w:szCs w:val="22"/>
              </w:rPr>
            </w:pPr>
            <w:r w:rsidRPr="00455335">
              <w:rPr>
                <w:rFonts w:cs="Arial"/>
                <w:sz w:val="22"/>
                <w:szCs w:val="22"/>
              </w:rPr>
              <w:t xml:space="preserve">The terms date of inception; date of termination and suspension </w:t>
            </w:r>
          </w:p>
          <w:p w14:paraId="4E49365E" w14:textId="77777777" w:rsidR="00133582" w:rsidRPr="00455335" w:rsidRDefault="00133582" w:rsidP="00AD2248">
            <w:pPr>
              <w:pStyle w:val="ListParagraph"/>
              <w:numPr>
                <w:ilvl w:val="0"/>
                <w:numId w:val="34"/>
              </w:numPr>
              <w:autoSpaceDE w:val="0"/>
              <w:autoSpaceDN w:val="0"/>
              <w:adjustRightInd w:val="0"/>
              <w:spacing w:line="360" w:lineRule="auto"/>
              <w:rPr>
                <w:rFonts w:cs="Arial"/>
                <w:sz w:val="22"/>
                <w:szCs w:val="22"/>
              </w:rPr>
            </w:pPr>
            <w:r w:rsidRPr="00455335">
              <w:rPr>
                <w:rFonts w:cs="Arial"/>
                <w:sz w:val="22"/>
                <w:szCs w:val="22"/>
              </w:rPr>
              <w:t xml:space="preserve">The concept of a pre-existing condition  </w:t>
            </w:r>
          </w:p>
          <w:p w14:paraId="2097F60C" w14:textId="094F9D10" w:rsidR="00F165C8" w:rsidRPr="00455335" w:rsidRDefault="00133582" w:rsidP="00AD2248">
            <w:pPr>
              <w:pStyle w:val="ListParagraph"/>
              <w:numPr>
                <w:ilvl w:val="0"/>
                <w:numId w:val="34"/>
              </w:numPr>
              <w:autoSpaceDE w:val="0"/>
              <w:autoSpaceDN w:val="0"/>
              <w:adjustRightInd w:val="0"/>
              <w:spacing w:line="360" w:lineRule="auto"/>
              <w:rPr>
                <w:rFonts w:cs="Arial"/>
              </w:rPr>
            </w:pPr>
            <w:r w:rsidRPr="00455335">
              <w:rPr>
                <w:rFonts w:cs="Arial"/>
                <w:sz w:val="22"/>
                <w:szCs w:val="22"/>
              </w:rPr>
              <w:t>Late joining penalties</w:t>
            </w:r>
          </w:p>
        </w:tc>
        <w:tc>
          <w:tcPr>
            <w:tcW w:w="2835" w:type="dxa"/>
          </w:tcPr>
          <w:p w14:paraId="00C6E7A8" w14:textId="77777777" w:rsidR="00F165C8" w:rsidRPr="00455335" w:rsidRDefault="00F165C8" w:rsidP="00AD2248">
            <w:pPr>
              <w:pStyle w:val="ListParagraph"/>
              <w:numPr>
                <w:ilvl w:val="0"/>
                <w:numId w:val="27"/>
              </w:numPr>
              <w:spacing w:line="360" w:lineRule="auto"/>
              <w:jc w:val="both"/>
              <w:rPr>
                <w:rFonts w:cs="Arial"/>
                <w:sz w:val="22"/>
                <w:szCs w:val="22"/>
              </w:rPr>
            </w:pPr>
            <w:r w:rsidRPr="00455335">
              <w:rPr>
                <w:rFonts w:cs="Arial"/>
                <w:sz w:val="22"/>
                <w:szCs w:val="22"/>
              </w:rPr>
              <w:t>Facilitator led discussions</w:t>
            </w:r>
          </w:p>
          <w:p w14:paraId="69B1D279" w14:textId="77777777" w:rsidR="00F165C8" w:rsidRPr="00455335" w:rsidRDefault="009D7D89" w:rsidP="00AD2248">
            <w:pPr>
              <w:pStyle w:val="ListParagraph"/>
              <w:numPr>
                <w:ilvl w:val="0"/>
                <w:numId w:val="27"/>
              </w:numPr>
              <w:spacing w:line="360" w:lineRule="auto"/>
              <w:jc w:val="both"/>
              <w:rPr>
                <w:rFonts w:cs="Arial"/>
                <w:b/>
                <w:sz w:val="22"/>
                <w:szCs w:val="22"/>
              </w:rPr>
            </w:pPr>
            <w:r w:rsidRPr="00455335">
              <w:rPr>
                <w:rFonts w:cs="Arial"/>
                <w:sz w:val="22"/>
                <w:szCs w:val="22"/>
              </w:rPr>
              <w:t>Group discussions</w:t>
            </w:r>
          </w:p>
          <w:p w14:paraId="65E45FDF" w14:textId="77777777" w:rsidR="00F165C8" w:rsidRPr="00455335" w:rsidRDefault="00F165C8" w:rsidP="00810C54">
            <w:pPr>
              <w:spacing w:line="360" w:lineRule="auto"/>
              <w:jc w:val="both"/>
              <w:rPr>
                <w:rFonts w:cs="Arial"/>
                <w:b/>
                <w:sz w:val="22"/>
                <w:szCs w:val="22"/>
              </w:rPr>
            </w:pPr>
            <w:r w:rsidRPr="00455335">
              <w:rPr>
                <w:rFonts w:cs="Arial"/>
                <w:b/>
                <w:sz w:val="22"/>
                <w:szCs w:val="22"/>
              </w:rPr>
              <w:t xml:space="preserve"> </w:t>
            </w:r>
          </w:p>
        </w:tc>
      </w:tr>
      <w:tr w:rsidR="00316259" w:rsidRPr="00455335" w14:paraId="0576155D" w14:textId="77777777" w:rsidTr="009B6FF0">
        <w:tc>
          <w:tcPr>
            <w:tcW w:w="9842" w:type="dxa"/>
            <w:gridSpan w:val="2"/>
          </w:tcPr>
          <w:p w14:paraId="0BBA4F04"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Allow learners to reflect on the session</w:t>
            </w:r>
          </w:p>
        </w:tc>
      </w:tr>
      <w:tr w:rsidR="00316259" w:rsidRPr="00455335" w14:paraId="08A98179" w14:textId="77777777" w:rsidTr="009B6FF0">
        <w:tc>
          <w:tcPr>
            <w:tcW w:w="9842" w:type="dxa"/>
            <w:gridSpan w:val="2"/>
          </w:tcPr>
          <w:p w14:paraId="1E1E3A26"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Facilitator to summarise and conclude.</w:t>
            </w:r>
          </w:p>
        </w:tc>
      </w:tr>
    </w:tbl>
    <w:p w14:paraId="69D8C53D" w14:textId="77777777" w:rsidR="00F165C8" w:rsidRPr="00455335" w:rsidRDefault="00F165C8" w:rsidP="00810C54">
      <w:pPr>
        <w:spacing w:line="360" w:lineRule="auto"/>
        <w:jc w:val="both"/>
        <w:rPr>
          <w:rFonts w:cs="Arial"/>
          <w:b/>
          <w:sz w:val="22"/>
          <w:szCs w:val="22"/>
        </w:rPr>
      </w:pPr>
    </w:p>
    <w:p w14:paraId="3C139D89" w14:textId="20D716F7" w:rsidR="00695551" w:rsidRPr="00455335" w:rsidRDefault="00695551" w:rsidP="00810C54">
      <w:pPr>
        <w:spacing w:line="360" w:lineRule="auto"/>
        <w:jc w:val="both"/>
        <w:rPr>
          <w:rFonts w:cs="Arial"/>
          <w:b/>
          <w:sz w:val="22"/>
          <w:szCs w:val="22"/>
        </w:rPr>
      </w:pPr>
    </w:p>
    <w:p w14:paraId="7698CF34" w14:textId="5F51F70C" w:rsidR="008C16A5" w:rsidRPr="00455335" w:rsidRDefault="008C16A5" w:rsidP="00810C54">
      <w:pPr>
        <w:spacing w:line="360" w:lineRule="auto"/>
        <w:jc w:val="both"/>
        <w:rPr>
          <w:rFonts w:cs="Arial"/>
          <w:b/>
          <w:sz w:val="22"/>
          <w:szCs w:val="22"/>
        </w:rPr>
      </w:pPr>
    </w:p>
    <w:p w14:paraId="667F7C9F" w14:textId="43DCC3DE" w:rsidR="008C16A5" w:rsidRPr="00455335" w:rsidRDefault="008C16A5" w:rsidP="00810C54">
      <w:pPr>
        <w:spacing w:line="360" w:lineRule="auto"/>
        <w:jc w:val="both"/>
        <w:rPr>
          <w:rFonts w:cs="Arial"/>
          <w:b/>
          <w:sz w:val="22"/>
          <w:szCs w:val="22"/>
        </w:rPr>
      </w:pPr>
    </w:p>
    <w:p w14:paraId="0752E8E7" w14:textId="12BDA3D0" w:rsidR="008C16A5" w:rsidRPr="00455335" w:rsidRDefault="008C16A5" w:rsidP="00810C54">
      <w:pPr>
        <w:spacing w:line="360" w:lineRule="auto"/>
        <w:jc w:val="both"/>
        <w:rPr>
          <w:rFonts w:cs="Arial"/>
          <w:b/>
          <w:sz w:val="22"/>
          <w:szCs w:val="22"/>
        </w:rPr>
      </w:pPr>
    </w:p>
    <w:p w14:paraId="10421764" w14:textId="77777777" w:rsidR="008C16A5" w:rsidRPr="00455335" w:rsidRDefault="008C16A5"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2"/>
        <w:gridCol w:w="2748"/>
      </w:tblGrid>
      <w:tr w:rsidR="00316259" w:rsidRPr="00455335" w14:paraId="341F12AA" w14:textId="77777777" w:rsidTr="009B6FF0">
        <w:tc>
          <w:tcPr>
            <w:tcW w:w="9350" w:type="dxa"/>
            <w:gridSpan w:val="2"/>
            <w:shd w:val="clear" w:color="auto" w:fill="F2F2F2"/>
          </w:tcPr>
          <w:p w14:paraId="578F6B95" w14:textId="77777777" w:rsidR="00F165C8" w:rsidRPr="00455335" w:rsidRDefault="00AA64A5" w:rsidP="00810C54">
            <w:pPr>
              <w:tabs>
                <w:tab w:val="left" w:pos="6750"/>
              </w:tabs>
              <w:spacing w:line="360" w:lineRule="auto"/>
              <w:jc w:val="both"/>
              <w:rPr>
                <w:rFonts w:cs="Arial"/>
                <w:b/>
                <w:sz w:val="22"/>
                <w:szCs w:val="22"/>
              </w:rPr>
            </w:pPr>
            <w:r w:rsidRPr="00455335">
              <w:rPr>
                <w:rFonts w:cs="Arial"/>
                <w:b/>
                <w:sz w:val="22"/>
                <w:szCs w:val="22"/>
              </w:rPr>
              <w:t>Session Three: Day Two</w:t>
            </w:r>
            <w:r w:rsidR="00F165C8" w:rsidRPr="00455335">
              <w:rPr>
                <w:rFonts w:cs="Arial"/>
                <w:b/>
                <w:sz w:val="22"/>
                <w:szCs w:val="22"/>
              </w:rPr>
              <w:tab/>
            </w:r>
          </w:p>
        </w:tc>
      </w:tr>
      <w:tr w:rsidR="00316259" w:rsidRPr="00455335" w14:paraId="70B84348" w14:textId="77777777" w:rsidTr="009B6FF0">
        <w:tc>
          <w:tcPr>
            <w:tcW w:w="9350" w:type="dxa"/>
            <w:gridSpan w:val="2"/>
          </w:tcPr>
          <w:p w14:paraId="271BCDF0" w14:textId="7D3B07E0" w:rsidR="00F165C8" w:rsidRPr="00455335" w:rsidRDefault="00133582" w:rsidP="00810C54">
            <w:pPr>
              <w:spacing w:line="360" w:lineRule="auto"/>
              <w:jc w:val="both"/>
              <w:rPr>
                <w:rFonts w:cs="Arial"/>
                <w:b/>
                <w:sz w:val="22"/>
                <w:szCs w:val="22"/>
              </w:rPr>
            </w:pPr>
            <w:r w:rsidRPr="00455335">
              <w:rPr>
                <w:rFonts w:cs="Arial"/>
                <w:b/>
                <w:bCs/>
                <w:sz w:val="22"/>
                <w:szCs w:val="22"/>
              </w:rPr>
              <w:t>Managed Care</w:t>
            </w:r>
          </w:p>
        </w:tc>
      </w:tr>
      <w:tr w:rsidR="00316259" w:rsidRPr="00455335" w14:paraId="7EA59D35" w14:textId="77777777" w:rsidTr="009B6FF0">
        <w:tc>
          <w:tcPr>
            <w:tcW w:w="9350" w:type="dxa"/>
            <w:gridSpan w:val="2"/>
          </w:tcPr>
          <w:p w14:paraId="67FA0BDA" w14:textId="77777777" w:rsidR="00F165C8" w:rsidRPr="00455335" w:rsidRDefault="00F165C8" w:rsidP="00810C54">
            <w:pPr>
              <w:spacing w:line="360" w:lineRule="auto"/>
              <w:jc w:val="both"/>
              <w:rPr>
                <w:rFonts w:cs="Arial"/>
                <w:b/>
                <w:sz w:val="22"/>
                <w:szCs w:val="22"/>
              </w:rPr>
            </w:pPr>
            <w:r w:rsidRPr="00455335">
              <w:rPr>
                <w:rFonts w:cs="Arial"/>
                <w:b/>
                <w:sz w:val="22"/>
                <w:szCs w:val="22"/>
              </w:rPr>
              <w:t>Session Outcome</w:t>
            </w:r>
            <w:r w:rsidR="008D2F8D" w:rsidRPr="00455335">
              <w:rPr>
                <w:rFonts w:cs="Arial"/>
                <w:b/>
                <w:sz w:val="22"/>
                <w:szCs w:val="22"/>
              </w:rPr>
              <w:t>s</w:t>
            </w:r>
          </w:p>
        </w:tc>
      </w:tr>
      <w:tr w:rsidR="00316259" w:rsidRPr="00455335" w14:paraId="2613DEA8" w14:textId="77777777" w:rsidTr="009B6FF0">
        <w:tc>
          <w:tcPr>
            <w:tcW w:w="6602" w:type="dxa"/>
          </w:tcPr>
          <w:p w14:paraId="671BEC27"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r w:rsidRPr="00455335">
              <w:rPr>
                <w:rFonts w:cs="Arial"/>
                <w:sz w:val="22"/>
                <w:szCs w:val="22"/>
              </w:rPr>
              <w:lastRenderedPageBreak/>
              <w:t xml:space="preserve">The concept of managed care </w:t>
            </w:r>
          </w:p>
          <w:p w14:paraId="353F8277"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r w:rsidRPr="00455335">
              <w:rPr>
                <w:rFonts w:cs="Arial"/>
                <w:sz w:val="22"/>
                <w:szCs w:val="22"/>
              </w:rPr>
              <w:t xml:space="preserve">Reasons for the introduction of managed care </w:t>
            </w:r>
          </w:p>
          <w:p w14:paraId="607CD117"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r w:rsidRPr="00455335">
              <w:rPr>
                <w:rFonts w:cs="Arial"/>
                <w:sz w:val="22"/>
                <w:szCs w:val="22"/>
              </w:rPr>
              <w:t xml:space="preserve">The history of managed care in South Africa </w:t>
            </w:r>
          </w:p>
          <w:p w14:paraId="2F6E5299" w14:textId="77777777" w:rsidR="00133582" w:rsidRPr="00455335" w:rsidRDefault="00133582" w:rsidP="00AD2248">
            <w:pPr>
              <w:pStyle w:val="ListParagraph"/>
              <w:numPr>
                <w:ilvl w:val="0"/>
                <w:numId w:val="35"/>
              </w:numPr>
              <w:autoSpaceDE w:val="0"/>
              <w:autoSpaceDN w:val="0"/>
              <w:adjustRightInd w:val="0"/>
              <w:spacing w:after="205" w:line="360" w:lineRule="auto"/>
              <w:rPr>
                <w:rFonts w:cs="Arial"/>
                <w:sz w:val="22"/>
                <w:szCs w:val="22"/>
              </w:rPr>
            </w:pPr>
            <w:r w:rsidRPr="00455335">
              <w:rPr>
                <w:rFonts w:cs="Arial"/>
                <w:sz w:val="22"/>
                <w:szCs w:val="22"/>
              </w:rPr>
              <w:t xml:space="preserve">The impact of Legislation on managed care in South Africa </w:t>
            </w:r>
          </w:p>
          <w:p w14:paraId="366378FF" w14:textId="77777777" w:rsidR="00133582" w:rsidRPr="00455335" w:rsidRDefault="00133582" w:rsidP="00AD2248">
            <w:pPr>
              <w:pStyle w:val="ListParagraph"/>
              <w:numPr>
                <w:ilvl w:val="0"/>
                <w:numId w:val="35"/>
              </w:numPr>
              <w:autoSpaceDE w:val="0"/>
              <w:autoSpaceDN w:val="0"/>
              <w:adjustRightInd w:val="0"/>
              <w:spacing w:after="205" w:line="360" w:lineRule="auto"/>
              <w:rPr>
                <w:rFonts w:cs="Arial"/>
                <w:sz w:val="22"/>
                <w:szCs w:val="22"/>
              </w:rPr>
            </w:pPr>
            <w:r w:rsidRPr="00455335">
              <w:rPr>
                <w:rFonts w:cs="Arial"/>
                <w:sz w:val="22"/>
                <w:szCs w:val="22"/>
              </w:rPr>
              <w:t xml:space="preserve">Five broad principles of managed care </w:t>
            </w:r>
          </w:p>
          <w:p w14:paraId="21259812"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r w:rsidRPr="00455335">
              <w:rPr>
                <w:rFonts w:cs="Arial"/>
                <w:sz w:val="22"/>
                <w:szCs w:val="22"/>
              </w:rPr>
              <w:t xml:space="preserve">Analyse a managed care model </w:t>
            </w:r>
          </w:p>
          <w:p w14:paraId="3A479E51"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bookmarkStart w:id="30" w:name="_Hlk8554518"/>
            <w:r w:rsidRPr="00455335">
              <w:rPr>
                <w:rFonts w:cs="Arial"/>
                <w:sz w:val="22"/>
                <w:szCs w:val="22"/>
              </w:rPr>
              <w:t xml:space="preserve">Managed care programmes </w:t>
            </w:r>
          </w:p>
          <w:p w14:paraId="6891509B"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r w:rsidRPr="00455335">
              <w:rPr>
                <w:rFonts w:cs="Arial"/>
                <w:sz w:val="22"/>
                <w:szCs w:val="22"/>
              </w:rPr>
              <w:t xml:space="preserve">The concept of utilisation management </w:t>
            </w:r>
          </w:p>
          <w:p w14:paraId="29CE3994"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r w:rsidRPr="00455335">
              <w:rPr>
                <w:rFonts w:cs="Arial"/>
                <w:sz w:val="22"/>
                <w:szCs w:val="22"/>
              </w:rPr>
              <w:t xml:space="preserve">The concept of disease management </w:t>
            </w:r>
          </w:p>
          <w:p w14:paraId="6783B27D"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r w:rsidRPr="00455335">
              <w:rPr>
                <w:rFonts w:cs="Arial"/>
                <w:sz w:val="22"/>
                <w:szCs w:val="22"/>
              </w:rPr>
              <w:t xml:space="preserve">The concept of a wellness programme </w:t>
            </w:r>
          </w:p>
          <w:p w14:paraId="42634971"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r w:rsidRPr="00455335">
              <w:rPr>
                <w:rFonts w:cs="Arial"/>
                <w:sz w:val="22"/>
                <w:szCs w:val="22"/>
              </w:rPr>
              <w:t xml:space="preserve">The importance of education for the success of a managed care programme </w:t>
            </w:r>
          </w:p>
          <w:p w14:paraId="76053A55" w14:textId="77777777" w:rsidR="00133582" w:rsidRPr="00455335" w:rsidRDefault="00133582" w:rsidP="00AD2248">
            <w:pPr>
              <w:pStyle w:val="ListParagraph"/>
              <w:numPr>
                <w:ilvl w:val="0"/>
                <w:numId w:val="35"/>
              </w:numPr>
              <w:autoSpaceDE w:val="0"/>
              <w:autoSpaceDN w:val="0"/>
              <w:adjustRightInd w:val="0"/>
              <w:spacing w:line="360" w:lineRule="auto"/>
              <w:rPr>
                <w:rFonts w:cs="Arial"/>
                <w:sz w:val="22"/>
                <w:szCs w:val="22"/>
              </w:rPr>
            </w:pPr>
            <w:bookmarkStart w:id="31" w:name="_Hlk8555223"/>
            <w:bookmarkEnd w:id="30"/>
            <w:r w:rsidRPr="00455335">
              <w:rPr>
                <w:rFonts w:cs="Arial"/>
                <w:sz w:val="22"/>
                <w:szCs w:val="22"/>
              </w:rPr>
              <w:t xml:space="preserve">The advantages and disadvantages of managed care </w:t>
            </w:r>
          </w:p>
          <w:bookmarkEnd w:id="31"/>
          <w:p w14:paraId="6465D85A" w14:textId="77777777" w:rsidR="006B3033" w:rsidRPr="00455335" w:rsidRDefault="006B3033" w:rsidP="00810C54">
            <w:pPr>
              <w:spacing w:line="360" w:lineRule="auto"/>
              <w:jc w:val="both"/>
              <w:rPr>
                <w:rFonts w:cs="Arial"/>
                <w:sz w:val="22"/>
                <w:szCs w:val="22"/>
              </w:rPr>
            </w:pPr>
          </w:p>
        </w:tc>
        <w:tc>
          <w:tcPr>
            <w:tcW w:w="2748" w:type="dxa"/>
          </w:tcPr>
          <w:p w14:paraId="3229DBA6" w14:textId="77777777" w:rsidR="006B3033" w:rsidRPr="00455335" w:rsidRDefault="006B3033" w:rsidP="00810C54">
            <w:pPr>
              <w:spacing w:line="360" w:lineRule="auto"/>
              <w:jc w:val="both"/>
              <w:rPr>
                <w:rFonts w:cs="Arial"/>
                <w:b/>
                <w:sz w:val="22"/>
                <w:szCs w:val="22"/>
              </w:rPr>
            </w:pPr>
          </w:p>
          <w:p w14:paraId="0ADC38D0" w14:textId="77777777" w:rsidR="006B3033" w:rsidRPr="00455335" w:rsidRDefault="006B3033" w:rsidP="00AD2248">
            <w:pPr>
              <w:pStyle w:val="ListParagraph"/>
              <w:numPr>
                <w:ilvl w:val="0"/>
                <w:numId w:val="26"/>
              </w:numPr>
              <w:spacing w:line="360" w:lineRule="auto"/>
              <w:jc w:val="both"/>
              <w:rPr>
                <w:rFonts w:cs="Arial"/>
                <w:sz w:val="22"/>
                <w:szCs w:val="22"/>
              </w:rPr>
            </w:pPr>
            <w:r w:rsidRPr="00455335">
              <w:rPr>
                <w:rFonts w:cs="Arial"/>
                <w:sz w:val="22"/>
                <w:szCs w:val="22"/>
              </w:rPr>
              <w:t>Facilitator led discussions</w:t>
            </w:r>
          </w:p>
          <w:p w14:paraId="3D7C3E4F" w14:textId="77777777" w:rsidR="006B3033" w:rsidRPr="00455335" w:rsidRDefault="006B3033" w:rsidP="00AD2248">
            <w:pPr>
              <w:pStyle w:val="ListParagraph"/>
              <w:numPr>
                <w:ilvl w:val="0"/>
                <w:numId w:val="26"/>
              </w:numPr>
              <w:spacing w:line="360" w:lineRule="auto"/>
              <w:jc w:val="both"/>
              <w:rPr>
                <w:rFonts w:cs="Arial"/>
                <w:sz w:val="22"/>
                <w:szCs w:val="22"/>
              </w:rPr>
            </w:pPr>
            <w:r w:rsidRPr="00455335">
              <w:rPr>
                <w:rFonts w:cs="Arial"/>
                <w:sz w:val="22"/>
                <w:szCs w:val="22"/>
              </w:rPr>
              <w:t>Role plays</w:t>
            </w:r>
          </w:p>
          <w:p w14:paraId="626F1FC2" w14:textId="77777777" w:rsidR="006B3033" w:rsidRPr="00455335" w:rsidRDefault="006B3033" w:rsidP="00AD2248">
            <w:pPr>
              <w:pStyle w:val="ListParagraph"/>
              <w:numPr>
                <w:ilvl w:val="0"/>
                <w:numId w:val="26"/>
              </w:numPr>
              <w:spacing w:line="360" w:lineRule="auto"/>
              <w:jc w:val="both"/>
              <w:rPr>
                <w:rFonts w:cs="Arial"/>
                <w:b/>
                <w:sz w:val="22"/>
                <w:szCs w:val="22"/>
              </w:rPr>
            </w:pPr>
            <w:r w:rsidRPr="00455335">
              <w:rPr>
                <w:rFonts w:cs="Arial"/>
                <w:sz w:val="22"/>
                <w:szCs w:val="22"/>
              </w:rPr>
              <w:t>Group exercise</w:t>
            </w:r>
            <w:r w:rsidRPr="00455335">
              <w:rPr>
                <w:rFonts w:cs="Arial"/>
                <w:b/>
                <w:sz w:val="22"/>
                <w:szCs w:val="22"/>
              </w:rPr>
              <w:t xml:space="preserve"> </w:t>
            </w:r>
          </w:p>
          <w:p w14:paraId="5C22451E" w14:textId="77777777" w:rsidR="009D7D89" w:rsidRPr="00455335" w:rsidRDefault="009D7D89" w:rsidP="00AD2248">
            <w:pPr>
              <w:pStyle w:val="ListParagraph"/>
              <w:numPr>
                <w:ilvl w:val="0"/>
                <w:numId w:val="26"/>
              </w:numPr>
              <w:spacing w:line="360" w:lineRule="auto"/>
              <w:jc w:val="both"/>
              <w:rPr>
                <w:rFonts w:cs="Arial"/>
                <w:sz w:val="22"/>
                <w:szCs w:val="22"/>
              </w:rPr>
            </w:pPr>
            <w:r w:rsidRPr="00455335">
              <w:rPr>
                <w:rFonts w:cs="Arial"/>
                <w:sz w:val="22"/>
                <w:szCs w:val="22"/>
              </w:rPr>
              <w:t xml:space="preserve">Learner presentations </w:t>
            </w:r>
          </w:p>
          <w:p w14:paraId="29C28277" w14:textId="77777777" w:rsidR="006B3033" w:rsidRPr="00455335" w:rsidRDefault="006B3033" w:rsidP="00810C54">
            <w:pPr>
              <w:spacing w:line="360" w:lineRule="auto"/>
              <w:jc w:val="both"/>
              <w:rPr>
                <w:rFonts w:cs="Arial"/>
                <w:b/>
                <w:sz w:val="22"/>
                <w:szCs w:val="22"/>
              </w:rPr>
            </w:pPr>
          </w:p>
        </w:tc>
      </w:tr>
      <w:tr w:rsidR="00316259" w:rsidRPr="00455335" w14:paraId="19FCB8E2" w14:textId="77777777" w:rsidTr="009B6FF0">
        <w:tc>
          <w:tcPr>
            <w:tcW w:w="9350" w:type="dxa"/>
            <w:gridSpan w:val="2"/>
          </w:tcPr>
          <w:p w14:paraId="00320529"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Allow learners to reflect on the session</w:t>
            </w:r>
          </w:p>
        </w:tc>
      </w:tr>
      <w:tr w:rsidR="009B6FF0" w:rsidRPr="00455335" w14:paraId="2A115933" w14:textId="77777777" w:rsidTr="009B6FF0">
        <w:tc>
          <w:tcPr>
            <w:tcW w:w="9350" w:type="dxa"/>
            <w:gridSpan w:val="2"/>
          </w:tcPr>
          <w:p w14:paraId="0F4D786B"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Facilitator to summarise and conclude.</w:t>
            </w:r>
          </w:p>
        </w:tc>
      </w:tr>
    </w:tbl>
    <w:p w14:paraId="7697CBA1" w14:textId="77777777" w:rsidR="00F165C8" w:rsidRPr="00455335" w:rsidRDefault="00F165C8" w:rsidP="00810C54">
      <w:pPr>
        <w:spacing w:line="360" w:lineRule="auto"/>
        <w:jc w:val="both"/>
        <w:rPr>
          <w:rFonts w:cs="Arial"/>
          <w:b/>
          <w:sz w:val="22"/>
          <w:szCs w:val="22"/>
        </w:rPr>
      </w:pPr>
    </w:p>
    <w:p w14:paraId="386BC431" w14:textId="77777777" w:rsidR="00F165C8" w:rsidRPr="00455335" w:rsidRDefault="00F165C8"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316259" w:rsidRPr="00455335" w14:paraId="09CA0DFA" w14:textId="77777777" w:rsidTr="009B6FF0">
        <w:tc>
          <w:tcPr>
            <w:tcW w:w="9350" w:type="dxa"/>
            <w:gridSpan w:val="2"/>
            <w:shd w:val="clear" w:color="auto" w:fill="F2F2F2"/>
          </w:tcPr>
          <w:p w14:paraId="19526A70" w14:textId="77777777" w:rsidR="00F165C8" w:rsidRPr="00455335" w:rsidRDefault="00F165C8" w:rsidP="00810C54">
            <w:pPr>
              <w:spacing w:line="360" w:lineRule="auto"/>
              <w:jc w:val="both"/>
              <w:rPr>
                <w:rFonts w:cs="Arial"/>
                <w:b/>
                <w:sz w:val="22"/>
                <w:szCs w:val="22"/>
              </w:rPr>
            </w:pPr>
            <w:r w:rsidRPr="00455335">
              <w:rPr>
                <w:rFonts w:cs="Arial"/>
                <w:b/>
                <w:sz w:val="22"/>
                <w:szCs w:val="22"/>
              </w:rPr>
              <w:t xml:space="preserve">Session Four: </w:t>
            </w:r>
            <w:r w:rsidR="00AA64A5" w:rsidRPr="00455335">
              <w:rPr>
                <w:rFonts w:cs="Arial"/>
                <w:b/>
                <w:sz w:val="22"/>
                <w:szCs w:val="22"/>
              </w:rPr>
              <w:t>Day Two</w:t>
            </w:r>
            <w:r w:rsidRPr="00455335">
              <w:rPr>
                <w:rFonts w:cs="Arial"/>
                <w:b/>
                <w:sz w:val="22"/>
                <w:szCs w:val="22"/>
              </w:rPr>
              <w:t xml:space="preserve">                                                                                       </w:t>
            </w:r>
          </w:p>
        </w:tc>
      </w:tr>
      <w:tr w:rsidR="00316259" w:rsidRPr="00455335" w14:paraId="7D7164C7" w14:textId="77777777" w:rsidTr="009B6FF0">
        <w:tc>
          <w:tcPr>
            <w:tcW w:w="9350" w:type="dxa"/>
            <w:gridSpan w:val="2"/>
          </w:tcPr>
          <w:p w14:paraId="2786E7A5" w14:textId="37A8ACA2" w:rsidR="00F165C8" w:rsidRPr="00455335" w:rsidRDefault="00133582" w:rsidP="00810C54">
            <w:pPr>
              <w:spacing w:line="360" w:lineRule="auto"/>
              <w:jc w:val="both"/>
              <w:rPr>
                <w:rFonts w:cs="Arial"/>
                <w:b/>
                <w:bCs/>
                <w:sz w:val="22"/>
                <w:szCs w:val="22"/>
              </w:rPr>
            </w:pPr>
            <w:r w:rsidRPr="00455335">
              <w:rPr>
                <w:rFonts w:cs="Arial"/>
                <w:b/>
                <w:sz w:val="22"/>
                <w:szCs w:val="22"/>
              </w:rPr>
              <w:t>Controlling Fraud</w:t>
            </w:r>
          </w:p>
        </w:tc>
      </w:tr>
      <w:tr w:rsidR="00316259" w:rsidRPr="00455335" w14:paraId="245137EC" w14:textId="77777777" w:rsidTr="009B6FF0">
        <w:trPr>
          <w:trHeight w:val="350"/>
        </w:trPr>
        <w:tc>
          <w:tcPr>
            <w:tcW w:w="9350" w:type="dxa"/>
            <w:gridSpan w:val="2"/>
          </w:tcPr>
          <w:p w14:paraId="02341D35" w14:textId="77777777" w:rsidR="00F165C8" w:rsidRPr="00455335" w:rsidRDefault="00F165C8" w:rsidP="00810C54">
            <w:pPr>
              <w:spacing w:line="360" w:lineRule="auto"/>
              <w:jc w:val="both"/>
              <w:rPr>
                <w:rFonts w:cs="Arial"/>
                <w:b/>
                <w:sz w:val="22"/>
                <w:szCs w:val="22"/>
              </w:rPr>
            </w:pPr>
            <w:r w:rsidRPr="00455335">
              <w:rPr>
                <w:rFonts w:cs="Arial"/>
                <w:b/>
                <w:sz w:val="22"/>
                <w:szCs w:val="22"/>
              </w:rPr>
              <w:t>Section Outcome</w:t>
            </w:r>
            <w:r w:rsidR="008D2F8D" w:rsidRPr="00455335">
              <w:rPr>
                <w:rFonts w:cs="Arial"/>
                <w:b/>
                <w:sz w:val="22"/>
                <w:szCs w:val="22"/>
              </w:rPr>
              <w:t>s</w:t>
            </w:r>
          </w:p>
        </w:tc>
      </w:tr>
      <w:tr w:rsidR="00316259" w:rsidRPr="00455335" w14:paraId="59EDD2F4" w14:textId="77777777" w:rsidTr="009B6FF0">
        <w:trPr>
          <w:trHeight w:val="593"/>
        </w:trPr>
        <w:tc>
          <w:tcPr>
            <w:tcW w:w="6734" w:type="dxa"/>
          </w:tcPr>
          <w:p w14:paraId="0FD3EB55"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The concept of fraud </w:t>
            </w:r>
          </w:p>
          <w:p w14:paraId="4FF7E349"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The relationship between over servicing and fraud </w:t>
            </w:r>
          </w:p>
          <w:p w14:paraId="73D74554"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Parties who could commit fraud in the Healthcare Benefits Administration environment. </w:t>
            </w:r>
          </w:p>
          <w:p w14:paraId="248B913E"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Possible indicators of fraudulent activity </w:t>
            </w:r>
          </w:p>
          <w:p w14:paraId="194FB664"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Legislation governing fraud is identified as it applies in Healthcare Benefits Administration. </w:t>
            </w:r>
          </w:p>
          <w:p w14:paraId="2214DD04"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The legal recourse available to Healthcare Benefits Administrators </w:t>
            </w:r>
          </w:p>
          <w:p w14:paraId="156FAF42"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lastRenderedPageBreak/>
              <w:t xml:space="preserve">The consequences of committing fraud </w:t>
            </w:r>
          </w:p>
          <w:p w14:paraId="78A3316B"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The impact of fraud to the healthcare system</w:t>
            </w:r>
          </w:p>
          <w:p w14:paraId="27ABC9C9"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The procedure followed if fraud is suspected </w:t>
            </w:r>
          </w:p>
          <w:p w14:paraId="0468FDDD"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The process followed in order to gather evidence </w:t>
            </w:r>
          </w:p>
          <w:p w14:paraId="4ADFB298"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Tools that are available for information management </w:t>
            </w:r>
          </w:p>
          <w:p w14:paraId="02D34A9D" w14:textId="77777777" w:rsidR="00133582"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Possible control measures that could be used to manage fraud </w:t>
            </w:r>
          </w:p>
          <w:p w14:paraId="1107281E" w14:textId="77777777" w:rsidR="001E65C6" w:rsidRPr="00455335" w:rsidRDefault="00133582" w:rsidP="00AD2248">
            <w:pPr>
              <w:pStyle w:val="ListParagraph"/>
              <w:numPr>
                <w:ilvl w:val="0"/>
                <w:numId w:val="36"/>
              </w:numPr>
              <w:autoSpaceDE w:val="0"/>
              <w:autoSpaceDN w:val="0"/>
              <w:adjustRightInd w:val="0"/>
              <w:spacing w:line="360" w:lineRule="auto"/>
              <w:rPr>
                <w:rFonts w:cs="Arial"/>
                <w:sz w:val="22"/>
                <w:szCs w:val="22"/>
              </w:rPr>
            </w:pPr>
            <w:r w:rsidRPr="00455335">
              <w:rPr>
                <w:rFonts w:cs="Arial"/>
                <w:sz w:val="22"/>
                <w:szCs w:val="22"/>
              </w:rPr>
              <w:t xml:space="preserve">The risk if a Healthcare Benefits Administrator does not implement adequate control measures </w:t>
            </w:r>
          </w:p>
          <w:p w14:paraId="2341DBD5" w14:textId="1FE43663" w:rsidR="00F165C8" w:rsidRPr="00455335" w:rsidRDefault="00133582" w:rsidP="00AD2248">
            <w:pPr>
              <w:pStyle w:val="ListParagraph"/>
              <w:numPr>
                <w:ilvl w:val="0"/>
                <w:numId w:val="36"/>
              </w:numPr>
              <w:autoSpaceDE w:val="0"/>
              <w:autoSpaceDN w:val="0"/>
              <w:adjustRightInd w:val="0"/>
              <w:spacing w:line="360" w:lineRule="auto"/>
              <w:rPr>
                <w:rFonts w:cs="Arial"/>
              </w:rPr>
            </w:pPr>
            <w:r w:rsidRPr="00455335">
              <w:rPr>
                <w:rFonts w:cs="Arial"/>
                <w:sz w:val="22"/>
                <w:szCs w:val="22"/>
              </w:rPr>
              <w:t>The role of a quality control programme</w:t>
            </w:r>
            <w:r w:rsidRPr="00455335">
              <w:rPr>
                <w:rFonts w:cs="Arial"/>
              </w:rPr>
              <w:t xml:space="preserve"> </w:t>
            </w:r>
          </w:p>
        </w:tc>
        <w:tc>
          <w:tcPr>
            <w:tcW w:w="2616" w:type="dxa"/>
          </w:tcPr>
          <w:p w14:paraId="309B4C20" w14:textId="77777777" w:rsidR="00F165C8" w:rsidRPr="00455335" w:rsidRDefault="00F165C8" w:rsidP="00810C54">
            <w:pPr>
              <w:spacing w:line="360" w:lineRule="auto"/>
              <w:jc w:val="both"/>
              <w:rPr>
                <w:rFonts w:cs="Arial"/>
                <w:b/>
                <w:sz w:val="22"/>
                <w:szCs w:val="22"/>
              </w:rPr>
            </w:pPr>
          </w:p>
          <w:p w14:paraId="50C447FB" w14:textId="77777777" w:rsidR="00F165C8" w:rsidRPr="00455335" w:rsidRDefault="009D7D89" w:rsidP="00AD2248">
            <w:pPr>
              <w:pStyle w:val="ListParagraph"/>
              <w:numPr>
                <w:ilvl w:val="0"/>
                <w:numId w:val="25"/>
              </w:numPr>
              <w:spacing w:line="360" w:lineRule="auto"/>
              <w:jc w:val="both"/>
              <w:rPr>
                <w:rFonts w:cs="Arial"/>
                <w:sz w:val="22"/>
                <w:szCs w:val="22"/>
              </w:rPr>
            </w:pPr>
            <w:r w:rsidRPr="00455335">
              <w:rPr>
                <w:rFonts w:cs="Arial"/>
                <w:sz w:val="22"/>
                <w:szCs w:val="22"/>
              </w:rPr>
              <w:t xml:space="preserve">Facilitator led </w:t>
            </w:r>
            <w:r w:rsidR="00F165C8" w:rsidRPr="00455335">
              <w:rPr>
                <w:rFonts w:cs="Arial"/>
                <w:sz w:val="22"/>
                <w:szCs w:val="22"/>
              </w:rPr>
              <w:t>discussions</w:t>
            </w:r>
          </w:p>
          <w:p w14:paraId="150A58A7" w14:textId="77777777" w:rsidR="00F165C8" w:rsidRPr="00455335" w:rsidRDefault="00F165C8" w:rsidP="00AD2248">
            <w:pPr>
              <w:pStyle w:val="ListParagraph"/>
              <w:numPr>
                <w:ilvl w:val="0"/>
                <w:numId w:val="25"/>
              </w:numPr>
              <w:spacing w:line="360" w:lineRule="auto"/>
              <w:jc w:val="both"/>
              <w:rPr>
                <w:rFonts w:cs="Arial"/>
                <w:b/>
                <w:sz w:val="22"/>
                <w:szCs w:val="22"/>
              </w:rPr>
            </w:pPr>
            <w:r w:rsidRPr="00455335">
              <w:rPr>
                <w:rFonts w:cs="Arial"/>
                <w:sz w:val="22"/>
                <w:szCs w:val="22"/>
              </w:rPr>
              <w:t>Group exercise</w:t>
            </w:r>
            <w:r w:rsidRPr="00455335">
              <w:rPr>
                <w:rFonts w:cs="Arial"/>
                <w:b/>
                <w:sz w:val="22"/>
                <w:szCs w:val="22"/>
              </w:rPr>
              <w:t xml:space="preserve"> </w:t>
            </w:r>
          </w:p>
          <w:p w14:paraId="48F7CACB" w14:textId="77777777" w:rsidR="00F165C8" w:rsidRPr="00455335" w:rsidRDefault="00F165C8" w:rsidP="00810C54">
            <w:pPr>
              <w:spacing w:line="360" w:lineRule="auto"/>
              <w:jc w:val="both"/>
              <w:rPr>
                <w:rFonts w:cs="Arial"/>
                <w:sz w:val="22"/>
                <w:szCs w:val="22"/>
              </w:rPr>
            </w:pPr>
          </w:p>
          <w:p w14:paraId="652BBC90" w14:textId="77777777" w:rsidR="00F165C8" w:rsidRPr="00455335" w:rsidRDefault="00F165C8" w:rsidP="00810C54">
            <w:pPr>
              <w:spacing w:line="360" w:lineRule="auto"/>
              <w:jc w:val="both"/>
              <w:rPr>
                <w:rFonts w:cs="Arial"/>
                <w:sz w:val="22"/>
                <w:szCs w:val="22"/>
              </w:rPr>
            </w:pPr>
          </w:p>
        </w:tc>
      </w:tr>
      <w:tr w:rsidR="00316259" w:rsidRPr="00455335" w14:paraId="302AFECA" w14:textId="77777777" w:rsidTr="009B6FF0">
        <w:tc>
          <w:tcPr>
            <w:tcW w:w="9350" w:type="dxa"/>
            <w:gridSpan w:val="2"/>
          </w:tcPr>
          <w:p w14:paraId="7E697E9B"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Allow learners to reflect on the session</w:t>
            </w:r>
          </w:p>
        </w:tc>
      </w:tr>
      <w:tr w:rsidR="009B6FF0" w:rsidRPr="00455335" w14:paraId="6F62273E" w14:textId="77777777" w:rsidTr="009B6FF0">
        <w:tc>
          <w:tcPr>
            <w:tcW w:w="9350" w:type="dxa"/>
            <w:gridSpan w:val="2"/>
          </w:tcPr>
          <w:p w14:paraId="7C7D563C"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Facilitator to summarise and conclude.</w:t>
            </w:r>
          </w:p>
        </w:tc>
      </w:tr>
    </w:tbl>
    <w:p w14:paraId="238861A6" w14:textId="77777777" w:rsidR="00F165C8" w:rsidRPr="00455335" w:rsidRDefault="00F165C8" w:rsidP="00810C54">
      <w:pPr>
        <w:spacing w:line="360" w:lineRule="auto"/>
        <w:jc w:val="both"/>
        <w:rPr>
          <w:rFonts w:cs="Arial"/>
          <w:b/>
          <w:sz w:val="22"/>
          <w:szCs w:val="22"/>
        </w:rPr>
      </w:pPr>
    </w:p>
    <w:p w14:paraId="4216D4FA" w14:textId="77777777" w:rsidR="00722572" w:rsidRPr="00455335" w:rsidRDefault="00722572"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316259" w:rsidRPr="00455335" w14:paraId="5E814BC8" w14:textId="77777777" w:rsidTr="009B6FF0">
        <w:tc>
          <w:tcPr>
            <w:tcW w:w="9350" w:type="dxa"/>
            <w:gridSpan w:val="2"/>
            <w:shd w:val="clear" w:color="auto" w:fill="F2F2F2"/>
          </w:tcPr>
          <w:p w14:paraId="00F55317" w14:textId="77777777" w:rsidR="00F165C8" w:rsidRPr="00455335" w:rsidRDefault="00F165C8" w:rsidP="00810C54">
            <w:pPr>
              <w:spacing w:line="360" w:lineRule="auto"/>
              <w:jc w:val="both"/>
              <w:rPr>
                <w:rFonts w:cs="Arial"/>
                <w:b/>
                <w:sz w:val="22"/>
                <w:szCs w:val="22"/>
              </w:rPr>
            </w:pPr>
            <w:r w:rsidRPr="00455335">
              <w:rPr>
                <w:rFonts w:cs="Arial"/>
                <w:b/>
                <w:sz w:val="22"/>
                <w:szCs w:val="22"/>
              </w:rPr>
              <w:t xml:space="preserve">Session </w:t>
            </w:r>
            <w:r w:rsidR="00AA64A5" w:rsidRPr="00455335">
              <w:rPr>
                <w:rFonts w:cs="Arial"/>
                <w:b/>
                <w:sz w:val="22"/>
                <w:szCs w:val="22"/>
              </w:rPr>
              <w:t>Five: Day Three</w:t>
            </w:r>
            <w:r w:rsidRPr="00455335">
              <w:rPr>
                <w:rFonts w:cs="Arial"/>
                <w:b/>
                <w:sz w:val="22"/>
                <w:szCs w:val="22"/>
              </w:rPr>
              <w:t xml:space="preserve">                                                                                  </w:t>
            </w:r>
          </w:p>
        </w:tc>
      </w:tr>
      <w:tr w:rsidR="00316259" w:rsidRPr="00455335" w14:paraId="7324621B" w14:textId="77777777" w:rsidTr="009B6FF0">
        <w:tc>
          <w:tcPr>
            <w:tcW w:w="9350" w:type="dxa"/>
            <w:gridSpan w:val="2"/>
          </w:tcPr>
          <w:p w14:paraId="21451ADD" w14:textId="4CA6A2BD" w:rsidR="00F165C8" w:rsidRPr="00455335" w:rsidRDefault="00133582" w:rsidP="00810C54">
            <w:pPr>
              <w:spacing w:line="360" w:lineRule="auto"/>
              <w:jc w:val="both"/>
              <w:rPr>
                <w:rFonts w:cs="Arial"/>
                <w:b/>
                <w:bCs/>
                <w:sz w:val="22"/>
                <w:szCs w:val="22"/>
              </w:rPr>
            </w:pPr>
            <w:r w:rsidRPr="00455335">
              <w:rPr>
                <w:rFonts w:cs="Arial"/>
                <w:b/>
                <w:bCs/>
                <w:sz w:val="22"/>
                <w:szCs w:val="22"/>
              </w:rPr>
              <w:t>Healthcare Cover Options</w:t>
            </w:r>
          </w:p>
        </w:tc>
      </w:tr>
      <w:tr w:rsidR="00316259" w:rsidRPr="00455335" w14:paraId="2049A867" w14:textId="77777777" w:rsidTr="009B6FF0">
        <w:tc>
          <w:tcPr>
            <w:tcW w:w="9350" w:type="dxa"/>
            <w:gridSpan w:val="2"/>
          </w:tcPr>
          <w:p w14:paraId="56373DC6" w14:textId="586A056C" w:rsidR="00F165C8" w:rsidRPr="00455335" w:rsidRDefault="00F165C8" w:rsidP="00E87C90">
            <w:pPr>
              <w:spacing w:line="360" w:lineRule="auto"/>
              <w:jc w:val="both"/>
              <w:rPr>
                <w:rFonts w:cs="Arial"/>
                <w:b/>
                <w:sz w:val="22"/>
                <w:szCs w:val="22"/>
              </w:rPr>
            </w:pPr>
            <w:r w:rsidRPr="00455335">
              <w:rPr>
                <w:rFonts w:cs="Arial"/>
                <w:b/>
                <w:sz w:val="22"/>
                <w:szCs w:val="22"/>
              </w:rPr>
              <w:t>Section Outcome</w:t>
            </w:r>
            <w:r w:rsidR="008D2F8D" w:rsidRPr="00455335">
              <w:rPr>
                <w:rFonts w:cs="Arial"/>
                <w:b/>
                <w:sz w:val="22"/>
                <w:szCs w:val="22"/>
              </w:rPr>
              <w:t>s</w:t>
            </w:r>
          </w:p>
        </w:tc>
      </w:tr>
      <w:tr w:rsidR="00316259" w:rsidRPr="00455335" w14:paraId="3D19BE75" w14:textId="77777777" w:rsidTr="009B6FF0">
        <w:tc>
          <w:tcPr>
            <w:tcW w:w="6733" w:type="dxa"/>
          </w:tcPr>
          <w:p w14:paraId="18B40040" w14:textId="77777777" w:rsidR="00133582" w:rsidRPr="00455335" w:rsidRDefault="00133582" w:rsidP="00AD2248">
            <w:pPr>
              <w:pStyle w:val="ListParagraph"/>
              <w:numPr>
                <w:ilvl w:val="0"/>
                <w:numId w:val="37"/>
              </w:numPr>
              <w:autoSpaceDE w:val="0"/>
              <w:autoSpaceDN w:val="0"/>
              <w:adjustRightInd w:val="0"/>
              <w:spacing w:line="360" w:lineRule="auto"/>
              <w:rPr>
                <w:rFonts w:cs="Arial"/>
                <w:sz w:val="22"/>
                <w:szCs w:val="22"/>
              </w:rPr>
            </w:pPr>
            <w:r w:rsidRPr="00455335">
              <w:rPr>
                <w:rFonts w:cs="Arial"/>
                <w:sz w:val="22"/>
                <w:szCs w:val="22"/>
              </w:rPr>
              <w:t xml:space="preserve">Ask questions in order to establish the profile of a client </w:t>
            </w:r>
          </w:p>
          <w:p w14:paraId="4C7A4B1A" w14:textId="77777777" w:rsidR="00133582" w:rsidRPr="00455335" w:rsidRDefault="00133582" w:rsidP="00AD2248">
            <w:pPr>
              <w:pStyle w:val="ListParagraph"/>
              <w:numPr>
                <w:ilvl w:val="0"/>
                <w:numId w:val="37"/>
              </w:numPr>
              <w:autoSpaceDE w:val="0"/>
              <w:autoSpaceDN w:val="0"/>
              <w:adjustRightInd w:val="0"/>
              <w:spacing w:line="360" w:lineRule="auto"/>
              <w:rPr>
                <w:rFonts w:cs="Arial"/>
                <w:sz w:val="22"/>
                <w:szCs w:val="22"/>
              </w:rPr>
            </w:pPr>
            <w:r w:rsidRPr="00455335">
              <w:rPr>
                <w:rFonts w:cs="Arial"/>
                <w:sz w:val="22"/>
                <w:szCs w:val="22"/>
              </w:rPr>
              <w:t xml:space="preserve">Ask questions to establish attitudes and values relating to healthcare </w:t>
            </w:r>
          </w:p>
          <w:p w14:paraId="0A9FF299" w14:textId="77777777" w:rsidR="00133582" w:rsidRPr="00455335" w:rsidRDefault="00133582" w:rsidP="00AD2248">
            <w:pPr>
              <w:pStyle w:val="ListParagraph"/>
              <w:numPr>
                <w:ilvl w:val="0"/>
                <w:numId w:val="37"/>
              </w:numPr>
              <w:autoSpaceDE w:val="0"/>
              <w:autoSpaceDN w:val="0"/>
              <w:adjustRightInd w:val="0"/>
              <w:spacing w:line="360" w:lineRule="auto"/>
              <w:rPr>
                <w:rFonts w:cs="Arial"/>
                <w:sz w:val="22"/>
                <w:szCs w:val="22"/>
              </w:rPr>
            </w:pPr>
            <w:r w:rsidRPr="00455335">
              <w:rPr>
                <w:rFonts w:cs="Arial"/>
                <w:sz w:val="22"/>
                <w:szCs w:val="22"/>
              </w:rPr>
              <w:t xml:space="preserve">Analyse the critical elements of different medical scheme options </w:t>
            </w:r>
          </w:p>
          <w:p w14:paraId="352A9C5E" w14:textId="77777777" w:rsidR="00133582" w:rsidRPr="00455335" w:rsidRDefault="00133582" w:rsidP="00AD2248">
            <w:pPr>
              <w:pStyle w:val="ListParagraph"/>
              <w:numPr>
                <w:ilvl w:val="0"/>
                <w:numId w:val="37"/>
              </w:numPr>
              <w:autoSpaceDE w:val="0"/>
              <w:autoSpaceDN w:val="0"/>
              <w:adjustRightInd w:val="0"/>
              <w:spacing w:line="360" w:lineRule="auto"/>
              <w:rPr>
                <w:rFonts w:cs="Arial"/>
                <w:sz w:val="22"/>
                <w:szCs w:val="22"/>
              </w:rPr>
            </w:pPr>
            <w:r w:rsidRPr="00455335">
              <w:rPr>
                <w:rFonts w:cs="Arial"/>
                <w:sz w:val="22"/>
                <w:szCs w:val="22"/>
              </w:rPr>
              <w:t xml:space="preserve">Select an option that best meets the needs of a specific client </w:t>
            </w:r>
          </w:p>
          <w:p w14:paraId="3EBD923F" w14:textId="77777777" w:rsidR="00133582" w:rsidRPr="00455335" w:rsidRDefault="00133582" w:rsidP="00AD2248">
            <w:pPr>
              <w:pStyle w:val="ListParagraph"/>
              <w:numPr>
                <w:ilvl w:val="0"/>
                <w:numId w:val="37"/>
              </w:numPr>
              <w:autoSpaceDE w:val="0"/>
              <w:autoSpaceDN w:val="0"/>
              <w:adjustRightInd w:val="0"/>
              <w:spacing w:line="360" w:lineRule="auto"/>
              <w:rPr>
                <w:rFonts w:cs="Arial"/>
                <w:sz w:val="22"/>
                <w:szCs w:val="22"/>
              </w:rPr>
            </w:pPr>
            <w:r w:rsidRPr="00455335">
              <w:rPr>
                <w:rFonts w:cs="Arial"/>
                <w:sz w:val="22"/>
                <w:szCs w:val="22"/>
              </w:rPr>
              <w:t xml:space="preserve">Analyse the rules of a scheme to determine benefits and how the Medical Schemes Act is applied </w:t>
            </w:r>
          </w:p>
          <w:p w14:paraId="09A05B66" w14:textId="77777777" w:rsidR="00133582" w:rsidRPr="00455335" w:rsidRDefault="00133582" w:rsidP="00AD2248">
            <w:pPr>
              <w:pStyle w:val="ListParagraph"/>
              <w:numPr>
                <w:ilvl w:val="0"/>
                <w:numId w:val="37"/>
              </w:numPr>
              <w:autoSpaceDE w:val="0"/>
              <w:autoSpaceDN w:val="0"/>
              <w:adjustRightInd w:val="0"/>
              <w:spacing w:line="360" w:lineRule="auto"/>
              <w:rPr>
                <w:rFonts w:cs="Arial"/>
                <w:sz w:val="22"/>
                <w:szCs w:val="22"/>
              </w:rPr>
            </w:pPr>
            <w:r w:rsidRPr="00455335">
              <w:rPr>
                <w:rFonts w:cs="Arial"/>
                <w:sz w:val="22"/>
                <w:szCs w:val="22"/>
              </w:rPr>
              <w:t xml:space="preserve">Explain the rights and responsibilities of the individual as a member of a medical scheme </w:t>
            </w:r>
          </w:p>
          <w:p w14:paraId="67DF09BB" w14:textId="77777777" w:rsidR="00133582" w:rsidRPr="00455335" w:rsidRDefault="00133582" w:rsidP="00AD2248">
            <w:pPr>
              <w:pStyle w:val="ListParagraph"/>
              <w:numPr>
                <w:ilvl w:val="0"/>
                <w:numId w:val="37"/>
              </w:numPr>
              <w:autoSpaceDE w:val="0"/>
              <w:autoSpaceDN w:val="0"/>
              <w:adjustRightInd w:val="0"/>
              <w:spacing w:line="360" w:lineRule="auto"/>
              <w:rPr>
                <w:rFonts w:cs="Arial"/>
                <w:sz w:val="22"/>
                <w:szCs w:val="22"/>
              </w:rPr>
            </w:pPr>
            <w:r w:rsidRPr="00455335">
              <w:rPr>
                <w:rFonts w:cs="Arial"/>
                <w:sz w:val="22"/>
                <w:szCs w:val="22"/>
              </w:rPr>
              <w:t xml:space="preserve">Compare benefit guides, rules of a scheme and other relevant documents </w:t>
            </w:r>
          </w:p>
          <w:p w14:paraId="7285352E" w14:textId="77777777" w:rsidR="00133582" w:rsidRPr="00455335" w:rsidRDefault="00133582" w:rsidP="00AD2248">
            <w:pPr>
              <w:pStyle w:val="ListParagraph"/>
              <w:numPr>
                <w:ilvl w:val="0"/>
                <w:numId w:val="37"/>
              </w:numPr>
              <w:autoSpaceDE w:val="0"/>
              <w:autoSpaceDN w:val="0"/>
              <w:adjustRightInd w:val="0"/>
              <w:spacing w:line="360" w:lineRule="auto"/>
              <w:rPr>
                <w:rFonts w:cs="Arial"/>
                <w:sz w:val="22"/>
                <w:szCs w:val="22"/>
              </w:rPr>
            </w:pPr>
            <w:r w:rsidRPr="00455335">
              <w:rPr>
                <w:rFonts w:cs="Arial"/>
                <w:sz w:val="22"/>
                <w:szCs w:val="22"/>
              </w:rPr>
              <w:lastRenderedPageBreak/>
              <w:t>Present affordable alternative solutions that meet a client's needs</w:t>
            </w:r>
          </w:p>
          <w:p w14:paraId="7B561547" w14:textId="77777777" w:rsidR="00133582" w:rsidRPr="00455335" w:rsidRDefault="00133582" w:rsidP="00AD2248">
            <w:pPr>
              <w:pStyle w:val="ListParagraph"/>
              <w:numPr>
                <w:ilvl w:val="0"/>
                <w:numId w:val="37"/>
              </w:numPr>
              <w:autoSpaceDE w:val="0"/>
              <w:autoSpaceDN w:val="0"/>
              <w:adjustRightInd w:val="0"/>
              <w:spacing w:line="360" w:lineRule="auto"/>
              <w:rPr>
                <w:rFonts w:cs="Arial"/>
                <w:sz w:val="22"/>
                <w:szCs w:val="22"/>
              </w:rPr>
            </w:pPr>
            <w:r w:rsidRPr="00455335">
              <w:rPr>
                <w:rFonts w:cs="Arial"/>
                <w:sz w:val="22"/>
                <w:szCs w:val="22"/>
              </w:rPr>
              <w:t>Explain the benefits, advantages and disadvantages of the proposed alternative solutions with reference to the FAIS Act</w:t>
            </w:r>
          </w:p>
          <w:p w14:paraId="44CE383B" w14:textId="2F34D3F4" w:rsidR="00F165C8" w:rsidRPr="00455335" w:rsidRDefault="00F165C8" w:rsidP="00810C54">
            <w:pPr>
              <w:spacing w:line="360" w:lineRule="auto"/>
              <w:jc w:val="both"/>
              <w:rPr>
                <w:rFonts w:cs="Arial"/>
                <w:sz w:val="22"/>
                <w:szCs w:val="22"/>
              </w:rPr>
            </w:pPr>
          </w:p>
        </w:tc>
        <w:tc>
          <w:tcPr>
            <w:tcW w:w="2617" w:type="dxa"/>
            <w:vMerge w:val="restart"/>
          </w:tcPr>
          <w:p w14:paraId="36500DD8" w14:textId="77777777" w:rsidR="00F165C8" w:rsidRPr="00455335" w:rsidRDefault="00F165C8" w:rsidP="00810C54">
            <w:pPr>
              <w:spacing w:line="360" w:lineRule="auto"/>
              <w:jc w:val="both"/>
              <w:rPr>
                <w:rFonts w:cs="Arial"/>
                <w:sz w:val="22"/>
                <w:szCs w:val="22"/>
              </w:rPr>
            </w:pPr>
          </w:p>
          <w:p w14:paraId="382FEC37" w14:textId="77777777" w:rsidR="00F165C8" w:rsidRPr="00455335" w:rsidRDefault="00F165C8" w:rsidP="00AD2248">
            <w:pPr>
              <w:pStyle w:val="ListParagraph"/>
              <w:numPr>
                <w:ilvl w:val="0"/>
                <w:numId w:val="24"/>
              </w:numPr>
              <w:spacing w:line="360" w:lineRule="auto"/>
              <w:jc w:val="both"/>
              <w:rPr>
                <w:rFonts w:cs="Arial"/>
                <w:sz w:val="22"/>
                <w:szCs w:val="22"/>
              </w:rPr>
            </w:pPr>
            <w:r w:rsidRPr="00455335">
              <w:rPr>
                <w:rFonts w:cs="Arial"/>
                <w:sz w:val="22"/>
                <w:szCs w:val="22"/>
              </w:rPr>
              <w:t>Facilitator led discussions</w:t>
            </w:r>
          </w:p>
          <w:p w14:paraId="2185BE2B" w14:textId="77777777" w:rsidR="00F165C8" w:rsidRPr="00455335" w:rsidRDefault="00F165C8" w:rsidP="00AD2248">
            <w:pPr>
              <w:pStyle w:val="ListParagraph"/>
              <w:numPr>
                <w:ilvl w:val="0"/>
                <w:numId w:val="24"/>
              </w:numPr>
              <w:spacing w:line="360" w:lineRule="auto"/>
              <w:jc w:val="both"/>
              <w:rPr>
                <w:rFonts w:cs="Arial"/>
                <w:sz w:val="22"/>
                <w:szCs w:val="22"/>
              </w:rPr>
            </w:pPr>
            <w:r w:rsidRPr="00455335">
              <w:rPr>
                <w:rFonts w:cs="Arial"/>
                <w:sz w:val="22"/>
                <w:szCs w:val="22"/>
              </w:rPr>
              <w:t xml:space="preserve">Group exercise </w:t>
            </w:r>
          </w:p>
          <w:p w14:paraId="22DD3657" w14:textId="77777777" w:rsidR="00EB3B79" w:rsidRPr="00455335" w:rsidRDefault="00EB3B79" w:rsidP="00AD2248">
            <w:pPr>
              <w:pStyle w:val="ListParagraph"/>
              <w:numPr>
                <w:ilvl w:val="0"/>
                <w:numId w:val="24"/>
              </w:numPr>
              <w:spacing w:line="360" w:lineRule="auto"/>
              <w:jc w:val="both"/>
              <w:rPr>
                <w:rFonts w:cs="Arial"/>
                <w:sz w:val="22"/>
                <w:szCs w:val="22"/>
              </w:rPr>
            </w:pPr>
            <w:r w:rsidRPr="00455335">
              <w:rPr>
                <w:rFonts w:cs="Arial"/>
                <w:sz w:val="22"/>
                <w:szCs w:val="22"/>
              </w:rPr>
              <w:t>Demonstrations</w:t>
            </w:r>
          </w:p>
          <w:p w14:paraId="1B7A5C5C" w14:textId="77777777" w:rsidR="00EB3B79" w:rsidRPr="00455335" w:rsidRDefault="00EB3B79" w:rsidP="00AD2248">
            <w:pPr>
              <w:pStyle w:val="ListParagraph"/>
              <w:numPr>
                <w:ilvl w:val="0"/>
                <w:numId w:val="24"/>
              </w:numPr>
              <w:spacing w:line="360" w:lineRule="auto"/>
              <w:jc w:val="both"/>
              <w:rPr>
                <w:rFonts w:cs="Arial"/>
                <w:sz w:val="22"/>
                <w:szCs w:val="22"/>
              </w:rPr>
            </w:pPr>
            <w:r w:rsidRPr="00455335">
              <w:rPr>
                <w:rFonts w:cs="Arial"/>
                <w:sz w:val="22"/>
                <w:szCs w:val="22"/>
              </w:rPr>
              <w:t xml:space="preserve">Presentations </w:t>
            </w:r>
          </w:p>
          <w:p w14:paraId="4035E41A" w14:textId="77777777" w:rsidR="00F165C8" w:rsidRPr="00455335" w:rsidRDefault="00F165C8" w:rsidP="00810C54">
            <w:pPr>
              <w:spacing w:line="360" w:lineRule="auto"/>
              <w:jc w:val="both"/>
              <w:rPr>
                <w:rFonts w:cs="Arial"/>
                <w:sz w:val="22"/>
                <w:szCs w:val="22"/>
              </w:rPr>
            </w:pPr>
          </w:p>
          <w:p w14:paraId="6E7C9980" w14:textId="77777777" w:rsidR="00F165C8" w:rsidRPr="00455335" w:rsidRDefault="00F165C8" w:rsidP="00810C54">
            <w:pPr>
              <w:spacing w:line="360" w:lineRule="auto"/>
              <w:jc w:val="both"/>
              <w:rPr>
                <w:rFonts w:cs="Arial"/>
                <w:sz w:val="22"/>
                <w:szCs w:val="22"/>
              </w:rPr>
            </w:pPr>
          </w:p>
        </w:tc>
      </w:tr>
      <w:tr w:rsidR="00316259" w:rsidRPr="00455335" w14:paraId="6D5729CF" w14:textId="77777777" w:rsidTr="009B6FF0">
        <w:tc>
          <w:tcPr>
            <w:tcW w:w="6733" w:type="dxa"/>
          </w:tcPr>
          <w:p w14:paraId="1FAC6B31" w14:textId="77777777" w:rsidR="00F165C8" w:rsidRPr="00455335" w:rsidRDefault="00F165C8" w:rsidP="00810C54">
            <w:pPr>
              <w:spacing w:line="360" w:lineRule="auto"/>
              <w:jc w:val="both"/>
              <w:rPr>
                <w:rFonts w:cs="Arial"/>
                <w:sz w:val="22"/>
                <w:szCs w:val="22"/>
              </w:rPr>
            </w:pPr>
          </w:p>
        </w:tc>
        <w:tc>
          <w:tcPr>
            <w:tcW w:w="2617" w:type="dxa"/>
            <w:vMerge/>
          </w:tcPr>
          <w:p w14:paraId="349904BA" w14:textId="77777777" w:rsidR="00F165C8" w:rsidRPr="00455335" w:rsidRDefault="00F165C8" w:rsidP="00810C54">
            <w:pPr>
              <w:spacing w:line="360" w:lineRule="auto"/>
              <w:jc w:val="both"/>
              <w:rPr>
                <w:rFonts w:cs="Arial"/>
                <w:b/>
                <w:sz w:val="22"/>
                <w:szCs w:val="22"/>
              </w:rPr>
            </w:pPr>
          </w:p>
        </w:tc>
      </w:tr>
      <w:tr w:rsidR="00316259" w:rsidRPr="00455335" w14:paraId="206398A8" w14:textId="77777777" w:rsidTr="009B6FF0">
        <w:tc>
          <w:tcPr>
            <w:tcW w:w="9350" w:type="dxa"/>
            <w:gridSpan w:val="2"/>
          </w:tcPr>
          <w:p w14:paraId="2E7D84FD"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Allow learners to reflect on the session</w:t>
            </w:r>
          </w:p>
        </w:tc>
      </w:tr>
      <w:tr w:rsidR="009B6FF0" w:rsidRPr="00455335" w14:paraId="76E2E9FF" w14:textId="77777777" w:rsidTr="009B6FF0">
        <w:tc>
          <w:tcPr>
            <w:tcW w:w="9350" w:type="dxa"/>
            <w:gridSpan w:val="2"/>
          </w:tcPr>
          <w:p w14:paraId="27E42818" w14:textId="77777777" w:rsidR="009B6FF0" w:rsidRPr="00455335" w:rsidRDefault="009B6FF0" w:rsidP="00810C54">
            <w:pPr>
              <w:pStyle w:val="Heading4"/>
              <w:spacing w:line="360" w:lineRule="auto"/>
              <w:rPr>
                <w:rFonts w:cs="Arial"/>
                <w:b w:val="0"/>
                <w:sz w:val="22"/>
                <w:szCs w:val="22"/>
              </w:rPr>
            </w:pPr>
            <w:r w:rsidRPr="00455335">
              <w:rPr>
                <w:rFonts w:cs="Arial"/>
                <w:b w:val="0"/>
                <w:sz w:val="22"/>
                <w:szCs w:val="22"/>
              </w:rPr>
              <w:t>Facilitator to summarise and conclude.</w:t>
            </w:r>
          </w:p>
        </w:tc>
      </w:tr>
    </w:tbl>
    <w:p w14:paraId="7A37CE33" w14:textId="77777777" w:rsidR="00F165C8" w:rsidRPr="00455335" w:rsidRDefault="00F165C8" w:rsidP="00810C54">
      <w:pPr>
        <w:spacing w:line="360" w:lineRule="auto"/>
        <w:jc w:val="both"/>
        <w:rPr>
          <w:rFonts w:cs="Arial"/>
          <w:b/>
          <w:sz w:val="22"/>
          <w:szCs w:val="22"/>
        </w:rPr>
      </w:pPr>
    </w:p>
    <w:p w14:paraId="49EE7064" w14:textId="04BD4C74" w:rsidR="00854277" w:rsidRPr="00455335" w:rsidRDefault="00854277"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316259" w:rsidRPr="00455335" w14:paraId="651E55BF" w14:textId="77777777" w:rsidTr="00562B3D">
        <w:tc>
          <w:tcPr>
            <w:tcW w:w="9350" w:type="dxa"/>
            <w:gridSpan w:val="2"/>
            <w:shd w:val="clear" w:color="auto" w:fill="F2F2F2"/>
          </w:tcPr>
          <w:p w14:paraId="40D5CCCB" w14:textId="55697E68" w:rsidR="002706EF" w:rsidRPr="00455335" w:rsidRDefault="002706EF" w:rsidP="00562B3D">
            <w:pPr>
              <w:spacing w:line="360" w:lineRule="auto"/>
              <w:jc w:val="both"/>
              <w:rPr>
                <w:rFonts w:cs="Arial"/>
                <w:b/>
                <w:sz w:val="22"/>
                <w:szCs w:val="22"/>
              </w:rPr>
            </w:pPr>
            <w:r w:rsidRPr="00455335">
              <w:rPr>
                <w:rFonts w:cs="Arial"/>
                <w:b/>
                <w:sz w:val="22"/>
                <w:szCs w:val="22"/>
              </w:rPr>
              <w:t xml:space="preserve">Session six: Day Three                                                                                  </w:t>
            </w:r>
          </w:p>
        </w:tc>
      </w:tr>
      <w:tr w:rsidR="00316259" w:rsidRPr="00455335" w14:paraId="562F8EEC" w14:textId="77777777" w:rsidTr="00562B3D">
        <w:tc>
          <w:tcPr>
            <w:tcW w:w="9350" w:type="dxa"/>
            <w:gridSpan w:val="2"/>
          </w:tcPr>
          <w:p w14:paraId="57CC5D99" w14:textId="421F12A8" w:rsidR="002706EF" w:rsidRPr="00455335" w:rsidRDefault="002706EF" w:rsidP="00562B3D">
            <w:pPr>
              <w:spacing w:line="360" w:lineRule="auto"/>
              <w:jc w:val="both"/>
              <w:rPr>
                <w:rFonts w:cs="Arial"/>
                <w:b/>
                <w:bCs/>
                <w:sz w:val="22"/>
                <w:szCs w:val="22"/>
              </w:rPr>
            </w:pPr>
            <w:r w:rsidRPr="00455335">
              <w:rPr>
                <w:rFonts w:cs="Arial"/>
                <w:b/>
                <w:sz w:val="22"/>
                <w:szCs w:val="22"/>
              </w:rPr>
              <w:t>The cycle of a medical claim</w:t>
            </w:r>
          </w:p>
        </w:tc>
      </w:tr>
      <w:tr w:rsidR="00316259" w:rsidRPr="00455335" w14:paraId="04FD29BC" w14:textId="77777777" w:rsidTr="00562B3D">
        <w:tc>
          <w:tcPr>
            <w:tcW w:w="9350" w:type="dxa"/>
            <w:gridSpan w:val="2"/>
          </w:tcPr>
          <w:p w14:paraId="798AD37D" w14:textId="77777777" w:rsidR="002706EF" w:rsidRPr="00455335" w:rsidRDefault="002706EF" w:rsidP="00562B3D">
            <w:pPr>
              <w:spacing w:line="360" w:lineRule="auto"/>
              <w:jc w:val="both"/>
              <w:rPr>
                <w:rFonts w:cs="Arial"/>
                <w:b/>
                <w:sz w:val="22"/>
                <w:szCs w:val="22"/>
              </w:rPr>
            </w:pPr>
            <w:r w:rsidRPr="00455335">
              <w:rPr>
                <w:rFonts w:cs="Arial"/>
                <w:b/>
                <w:sz w:val="22"/>
                <w:szCs w:val="22"/>
              </w:rPr>
              <w:t>Section Outcomes</w:t>
            </w:r>
          </w:p>
          <w:p w14:paraId="5DE067DB" w14:textId="77777777" w:rsidR="002706EF" w:rsidRPr="00455335" w:rsidRDefault="002706EF" w:rsidP="00562B3D">
            <w:pPr>
              <w:spacing w:after="120" w:line="360" w:lineRule="auto"/>
              <w:jc w:val="both"/>
              <w:rPr>
                <w:rFonts w:cs="Arial"/>
                <w:sz w:val="22"/>
                <w:szCs w:val="22"/>
                <w:lang w:eastAsia="en-ZA"/>
              </w:rPr>
            </w:pPr>
          </w:p>
        </w:tc>
      </w:tr>
      <w:tr w:rsidR="00316259" w:rsidRPr="00455335" w14:paraId="0D57AED8" w14:textId="77777777" w:rsidTr="00562B3D">
        <w:tc>
          <w:tcPr>
            <w:tcW w:w="6733" w:type="dxa"/>
          </w:tcPr>
          <w:p w14:paraId="1ED73F8A"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 xml:space="preserve">The different ways in which a claim may be received </w:t>
            </w:r>
          </w:p>
          <w:p w14:paraId="42AD4A27"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 xml:space="preserve">The process followed in admitting a claim to a system. </w:t>
            </w:r>
          </w:p>
          <w:p w14:paraId="0D029CC7"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 xml:space="preserve">The consequences of non-compliance with the claims process </w:t>
            </w:r>
          </w:p>
          <w:p w14:paraId="38453345"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 xml:space="preserve">The route followed by a standard claim </w:t>
            </w:r>
          </w:p>
          <w:p w14:paraId="51CCA1A7"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 xml:space="preserve">The route(s) followed by complex claims </w:t>
            </w:r>
          </w:p>
          <w:p w14:paraId="3262575D"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Identify the control measures for simple and complex claims</w:t>
            </w:r>
          </w:p>
          <w:p w14:paraId="01BE6082"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Documents required to support a complex claim</w:t>
            </w:r>
          </w:p>
          <w:p w14:paraId="7F8906E8"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 xml:space="preserve">Possible errors that could occur in the cycle of a medical claim </w:t>
            </w:r>
          </w:p>
          <w:p w14:paraId="46DAEE84"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Different ways in which a claim may be paid</w:t>
            </w:r>
          </w:p>
          <w:p w14:paraId="57FD0EA6"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 xml:space="preserve">The importance of confidentiality throughout the claims cycle </w:t>
            </w:r>
          </w:p>
          <w:p w14:paraId="2227E833"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t>Claims storage systems and the control measures available</w:t>
            </w:r>
          </w:p>
          <w:p w14:paraId="7003A399" w14:textId="77777777" w:rsidR="002706EF" w:rsidRPr="00455335" w:rsidRDefault="002706EF" w:rsidP="00AD2248">
            <w:pPr>
              <w:pStyle w:val="ListParagraph"/>
              <w:numPr>
                <w:ilvl w:val="0"/>
                <w:numId w:val="38"/>
              </w:numPr>
              <w:autoSpaceDE w:val="0"/>
              <w:autoSpaceDN w:val="0"/>
              <w:adjustRightInd w:val="0"/>
              <w:spacing w:line="360" w:lineRule="auto"/>
              <w:rPr>
                <w:rFonts w:cs="Arial"/>
                <w:sz w:val="22"/>
                <w:szCs w:val="22"/>
              </w:rPr>
            </w:pPr>
            <w:r w:rsidRPr="00455335">
              <w:rPr>
                <w:rFonts w:cs="Arial"/>
                <w:sz w:val="22"/>
                <w:szCs w:val="22"/>
              </w:rPr>
              <w:lastRenderedPageBreak/>
              <w:t>Accessing claim related information from a system</w:t>
            </w:r>
          </w:p>
          <w:p w14:paraId="23286D56" w14:textId="77777777" w:rsidR="002706EF" w:rsidRPr="00455335" w:rsidRDefault="002706EF" w:rsidP="00562B3D">
            <w:pPr>
              <w:spacing w:line="360" w:lineRule="auto"/>
              <w:jc w:val="both"/>
              <w:rPr>
                <w:rFonts w:cs="Arial"/>
                <w:sz w:val="22"/>
                <w:szCs w:val="22"/>
              </w:rPr>
            </w:pPr>
          </w:p>
        </w:tc>
        <w:tc>
          <w:tcPr>
            <w:tcW w:w="2617" w:type="dxa"/>
          </w:tcPr>
          <w:p w14:paraId="60F748AB" w14:textId="77777777" w:rsidR="002706EF" w:rsidRPr="00455335" w:rsidRDefault="002706EF" w:rsidP="00562B3D">
            <w:pPr>
              <w:spacing w:line="360" w:lineRule="auto"/>
              <w:jc w:val="both"/>
              <w:rPr>
                <w:rFonts w:cs="Arial"/>
                <w:sz w:val="22"/>
                <w:szCs w:val="22"/>
              </w:rPr>
            </w:pPr>
          </w:p>
          <w:p w14:paraId="09ABAC74"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Facilitator led discussions</w:t>
            </w:r>
          </w:p>
          <w:p w14:paraId="1A0399F0"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 xml:space="preserve">Group exercise </w:t>
            </w:r>
          </w:p>
          <w:p w14:paraId="17353DB8"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Demonstrations</w:t>
            </w:r>
          </w:p>
          <w:p w14:paraId="708D71CA"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 xml:space="preserve">Presentations </w:t>
            </w:r>
          </w:p>
          <w:p w14:paraId="7D534A31" w14:textId="77777777" w:rsidR="002706EF" w:rsidRPr="00455335" w:rsidRDefault="002706EF" w:rsidP="00562B3D">
            <w:pPr>
              <w:spacing w:line="360" w:lineRule="auto"/>
              <w:jc w:val="both"/>
              <w:rPr>
                <w:rFonts w:cs="Arial"/>
                <w:sz w:val="22"/>
                <w:szCs w:val="22"/>
              </w:rPr>
            </w:pPr>
          </w:p>
          <w:p w14:paraId="7F5224B8" w14:textId="77777777" w:rsidR="002706EF" w:rsidRPr="00455335" w:rsidRDefault="002706EF" w:rsidP="00562B3D">
            <w:pPr>
              <w:spacing w:line="360" w:lineRule="auto"/>
              <w:jc w:val="both"/>
              <w:rPr>
                <w:rFonts w:cs="Arial"/>
                <w:sz w:val="22"/>
                <w:szCs w:val="22"/>
              </w:rPr>
            </w:pPr>
          </w:p>
        </w:tc>
      </w:tr>
      <w:tr w:rsidR="00316259" w:rsidRPr="00455335" w14:paraId="2296F421" w14:textId="77777777" w:rsidTr="00562B3D">
        <w:tc>
          <w:tcPr>
            <w:tcW w:w="9350" w:type="dxa"/>
            <w:gridSpan w:val="2"/>
          </w:tcPr>
          <w:p w14:paraId="5391FCAA" w14:textId="77777777" w:rsidR="002706EF" w:rsidRPr="00455335" w:rsidRDefault="002706EF" w:rsidP="00562B3D">
            <w:pPr>
              <w:pStyle w:val="Heading4"/>
              <w:spacing w:line="360" w:lineRule="auto"/>
              <w:rPr>
                <w:rFonts w:cs="Arial"/>
                <w:b w:val="0"/>
                <w:sz w:val="22"/>
                <w:szCs w:val="22"/>
              </w:rPr>
            </w:pPr>
            <w:r w:rsidRPr="00455335">
              <w:rPr>
                <w:rFonts w:cs="Arial"/>
                <w:b w:val="0"/>
                <w:sz w:val="22"/>
                <w:szCs w:val="22"/>
              </w:rPr>
              <w:t>Allow learners to reflect on the session</w:t>
            </w:r>
          </w:p>
        </w:tc>
      </w:tr>
      <w:tr w:rsidR="001E65C6" w:rsidRPr="00455335" w14:paraId="38E2670C" w14:textId="77777777" w:rsidTr="00562B3D">
        <w:tc>
          <w:tcPr>
            <w:tcW w:w="9350" w:type="dxa"/>
            <w:gridSpan w:val="2"/>
          </w:tcPr>
          <w:p w14:paraId="14205ED2" w14:textId="77777777" w:rsidR="002706EF" w:rsidRPr="00455335" w:rsidRDefault="002706EF" w:rsidP="00562B3D">
            <w:pPr>
              <w:pStyle w:val="Heading4"/>
              <w:spacing w:line="360" w:lineRule="auto"/>
              <w:rPr>
                <w:rFonts w:cs="Arial"/>
                <w:b w:val="0"/>
                <w:sz w:val="22"/>
                <w:szCs w:val="22"/>
              </w:rPr>
            </w:pPr>
            <w:r w:rsidRPr="00455335">
              <w:rPr>
                <w:rFonts w:cs="Arial"/>
                <w:b w:val="0"/>
                <w:sz w:val="22"/>
                <w:szCs w:val="22"/>
              </w:rPr>
              <w:t>Facilitator to summarise and conclude.</w:t>
            </w:r>
          </w:p>
        </w:tc>
      </w:tr>
    </w:tbl>
    <w:p w14:paraId="6D2AC0E6" w14:textId="0C7A09C7" w:rsidR="002706EF" w:rsidRPr="00455335" w:rsidRDefault="002706EF" w:rsidP="00810C54">
      <w:pPr>
        <w:spacing w:line="360" w:lineRule="auto"/>
        <w:jc w:val="both"/>
        <w:rPr>
          <w:rFonts w:cs="Arial"/>
          <w:b/>
          <w:sz w:val="22"/>
          <w:szCs w:val="22"/>
        </w:rPr>
      </w:pPr>
    </w:p>
    <w:p w14:paraId="2DFEFC72" w14:textId="2A27714A" w:rsidR="002706EF" w:rsidRPr="00455335" w:rsidRDefault="002706EF"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316259" w:rsidRPr="00455335" w14:paraId="2C5D74E8" w14:textId="77777777" w:rsidTr="00562B3D">
        <w:tc>
          <w:tcPr>
            <w:tcW w:w="9350" w:type="dxa"/>
            <w:gridSpan w:val="2"/>
            <w:shd w:val="clear" w:color="auto" w:fill="F2F2F2"/>
          </w:tcPr>
          <w:p w14:paraId="019AD802" w14:textId="6D4D45E8" w:rsidR="002706EF" w:rsidRPr="00455335" w:rsidRDefault="002706EF" w:rsidP="00562B3D">
            <w:pPr>
              <w:spacing w:line="360" w:lineRule="auto"/>
              <w:jc w:val="both"/>
              <w:rPr>
                <w:rFonts w:cs="Arial"/>
                <w:b/>
                <w:sz w:val="22"/>
                <w:szCs w:val="22"/>
              </w:rPr>
            </w:pPr>
            <w:r w:rsidRPr="00455335">
              <w:rPr>
                <w:rFonts w:cs="Arial"/>
                <w:b/>
                <w:sz w:val="22"/>
                <w:szCs w:val="22"/>
              </w:rPr>
              <w:t xml:space="preserve">Session seven: Day four                                                                                </w:t>
            </w:r>
          </w:p>
        </w:tc>
      </w:tr>
      <w:tr w:rsidR="00316259" w:rsidRPr="00455335" w14:paraId="6BA82A03" w14:textId="77777777" w:rsidTr="00562B3D">
        <w:tc>
          <w:tcPr>
            <w:tcW w:w="9350" w:type="dxa"/>
            <w:gridSpan w:val="2"/>
          </w:tcPr>
          <w:p w14:paraId="185ABA42" w14:textId="4EEF60AF" w:rsidR="002706EF" w:rsidRPr="00455335" w:rsidRDefault="002706EF" w:rsidP="00562B3D">
            <w:pPr>
              <w:spacing w:line="360" w:lineRule="auto"/>
              <w:jc w:val="both"/>
              <w:rPr>
                <w:rFonts w:cs="Arial"/>
                <w:b/>
                <w:bCs/>
                <w:sz w:val="22"/>
                <w:szCs w:val="22"/>
              </w:rPr>
            </w:pPr>
            <w:r w:rsidRPr="00455335">
              <w:rPr>
                <w:rFonts w:cs="Arial"/>
                <w:b/>
                <w:sz w:val="22"/>
                <w:szCs w:val="22"/>
              </w:rPr>
              <w:t>Analyse the National Health Policy</w:t>
            </w:r>
          </w:p>
        </w:tc>
      </w:tr>
      <w:tr w:rsidR="00316259" w:rsidRPr="00455335" w14:paraId="44327452" w14:textId="77777777" w:rsidTr="00562B3D">
        <w:tc>
          <w:tcPr>
            <w:tcW w:w="9350" w:type="dxa"/>
            <w:gridSpan w:val="2"/>
          </w:tcPr>
          <w:p w14:paraId="2D60A7D8" w14:textId="77777777" w:rsidR="002706EF" w:rsidRPr="00455335" w:rsidRDefault="002706EF" w:rsidP="00562B3D">
            <w:pPr>
              <w:spacing w:line="360" w:lineRule="auto"/>
              <w:jc w:val="both"/>
              <w:rPr>
                <w:rFonts w:cs="Arial"/>
                <w:b/>
                <w:sz w:val="22"/>
                <w:szCs w:val="22"/>
              </w:rPr>
            </w:pPr>
            <w:r w:rsidRPr="00455335">
              <w:rPr>
                <w:rFonts w:cs="Arial"/>
                <w:b/>
                <w:sz w:val="22"/>
                <w:szCs w:val="22"/>
              </w:rPr>
              <w:t>Section Outcomes</w:t>
            </w:r>
          </w:p>
          <w:p w14:paraId="7013D72B" w14:textId="77777777" w:rsidR="002706EF" w:rsidRPr="00455335" w:rsidRDefault="002706EF" w:rsidP="00562B3D">
            <w:pPr>
              <w:spacing w:after="120" w:line="360" w:lineRule="auto"/>
              <w:jc w:val="both"/>
              <w:rPr>
                <w:rFonts w:cs="Arial"/>
                <w:sz w:val="22"/>
                <w:szCs w:val="22"/>
                <w:lang w:eastAsia="en-ZA"/>
              </w:rPr>
            </w:pPr>
          </w:p>
        </w:tc>
      </w:tr>
      <w:tr w:rsidR="00316259" w:rsidRPr="00455335" w14:paraId="4DEC6B10" w14:textId="77777777" w:rsidTr="00562B3D">
        <w:tc>
          <w:tcPr>
            <w:tcW w:w="6733" w:type="dxa"/>
          </w:tcPr>
          <w:p w14:paraId="0A8093AD" w14:textId="77777777" w:rsidR="002706EF" w:rsidRPr="00455335" w:rsidRDefault="002706EF" w:rsidP="00AD2248">
            <w:pPr>
              <w:numPr>
                <w:ilvl w:val="0"/>
                <w:numId w:val="39"/>
              </w:numPr>
              <w:autoSpaceDE w:val="0"/>
              <w:autoSpaceDN w:val="0"/>
              <w:adjustRightInd w:val="0"/>
              <w:spacing w:line="360" w:lineRule="auto"/>
              <w:contextualSpacing/>
              <w:rPr>
                <w:rFonts w:cs="Arial"/>
                <w:sz w:val="22"/>
                <w:szCs w:val="22"/>
              </w:rPr>
            </w:pPr>
            <w:r w:rsidRPr="00455335">
              <w:rPr>
                <w:rFonts w:cs="Arial"/>
                <w:sz w:val="22"/>
                <w:szCs w:val="22"/>
              </w:rPr>
              <w:t xml:space="preserve">Analyse the goals of the National Health Policy in relation to access and redress. </w:t>
            </w:r>
          </w:p>
          <w:p w14:paraId="01AE09E0" w14:textId="77777777" w:rsidR="002706EF" w:rsidRPr="00455335" w:rsidRDefault="002706EF" w:rsidP="00AD2248">
            <w:pPr>
              <w:numPr>
                <w:ilvl w:val="0"/>
                <w:numId w:val="39"/>
              </w:numPr>
              <w:autoSpaceDE w:val="0"/>
              <w:autoSpaceDN w:val="0"/>
              <w:adjustRightInd w:val="0"/>
              <w:spacing w:line="360" w:lineRule="auto"/>
              <w:contextualSpacing/>
              <w:rPr>
                <w:rFonts w:cs="Arial"/>
                <w:sz w:val="22"/>
                <w:szCs w:val="22"/>
              </w:rPr>
            </w:pPr>
            <w:r w:rsidRPr="00455335">
              <w:rPr>
                <w:rFonts w:cs="Arial"/>
                <w:sz w:val="22"/>
                <w:szCs w:val="22"/>
              </w:rPr>
              <w:t xml:space="preserve">Critically evaluate the effectiveness of the current regulatory environment in support of the Government’s goals for healthcare. </w:t>
            </w:r>
          </w:p>
          <w:p w14:paraId="0CBD886E" w14:textId="77777777" w:rsidR="002706EF" w:rsidRPr="00455335" w:rsidRDefault="002706EF" w:rsidP="00AD2248">
            <w:pPr>
              <w:numPr>
                <w:ilvl w:val="0"/>
                <w:numId w:val="39"/>
              </w:numPr>
              <w:tabs>
                <w:tab w:val="left" w:pos="7938"/>
              </w:tabs>
              <w:spacing w:line="360" w:lineRule="auto"/>
              <w:contextualSpacing/>
              <w:jc w:val="both"/>
              <w:rPr>
                <w:rFonts w:cs="Arial"/>
                <w:b/>
                <w:sz w:val="22"/>
                <w:szCs w:val="22"/>
              </w:rPr>
            </w:pPr>
            <w:r w:rsidRPr="00455335">
              <w:rPr>
                <w:rFonts w:cs="Arial"/>
                <w:sz w:val="22"/>
                <w:szCs w:val="22"/>
              </w:rPr>
              <w:t>Investigate industry initiatives in response to the National Health Policy.</w:t>
            </w:r>
          </w:p>
          <w:p w14:paraId="3DA1976E" w14:textId="77777777" w:rsidR="002706EF" w:rsidRPr="00455335" w:rsidRDefault="002706EF" w:rsidP="00562B3D">
            <w:pPr>
              <w:spacing w:line="360" w:lineRule="auto"/>
              <w:jc w:val="both"/>
              <w:rPr>
                <w:rFonts w:cs="Arial"/>
                <w:sz w:val="22"/>
                <w:szCs w:val="22"/>
              </w:rPr>
            </w:pPr>
          </w:p>
        </w:tc>
        <w:tc>
          <w:tcPr>
            <w:tcW w:w="2617" w:type="dxa"/>
          </w:tcPr>
          <w:p w14:paraId="7B3B2542" w14:textId="77777777" w:rsidR="002706EF" w:rsidRPr="00455335" w:rsidRDefault="002706EF" w:rsidP="00562B3D">
            <w:pPr>
              <w:spacing w:line="360" w:lineRule="auto"/>
              <w:jc w:val="both"/>
              <w:rPr>
                <w:rFonts w:cs="Arial"/>
                <w:sz w:val="22"/>
                <w:szCs w:val="22"/>
              </w:rPr>
            </w:pPr>
          </w:p>
          <w:p w14:paraId="27114E10"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Facilitator led discussions</w:t>
            </w:r>
          </w:p>
          <w:p w14:paraId="5DEC83AB"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 xml:space="preserve">Group exercise </w:t>
            </w:r>
          </w:p>
          <w:p w14:paraId="55841861"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Demonstrations</w:t>
            </w:r>
          </w:p>
          <w:p w14:paraId="47A8123C"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 xml:space="preserve">Presentations </w:t>
            </w:r>
          </w:p>
          <w:p w14:paraId="15D06F33" w14:textId="77777777" w:rsidR="002706EF" w:rsidRPr="00455335" w:rsidRDefault="002706EF" w:rsidP="00562B3D">
            <w:pPr>
              <w:spacing w:line="360" w:lineRule="auto"/>
              <w:jc w:val="both"/>
              <w:rPr>
                <w:rFonts w:cs="Arial"/>
                <w:sz w:val="22"/>
                <w:szCs w:val="22"/>
              </w:rPr>
            </w:pPr>
          </w:p>
          <w:p w14:paraId="7846C47A" w14:textId="77777777" w:rsidR="002706EF" w:rsidRPr="00455335" w:rsidRDefault="002706EF" w:rsidP="00562B3D">
            <w:pPr>
              <w:spacing w:line="360" w:lineRule="auto"/>
              <w:jc w:val="both"/>
              <w:rPr>
                <w:rFonts w:cs="Arial"/>
                <w:sz w:val="22"/>
                <w:szCs w:val="22"/>
              </w:rPr>
            </w:pPr>
          </w:p>
        </w:tc>
      </w:tr>
      <w:tr w:rsidR="00316259" w:rsidRPr="00455335" w14:paraId="5C5D93F4" w14:textId="77777777" w:rsidTr="00562B3D">
        <w:tc>
          <w:tcPr>
            <w:tcW w:w="9350" w:type="dxa"/>
            <w:gridSpan w:val="2"/>
          </w:tcPr>
          <w:p w14:paraId="765CACC9" w14:textId="77777777" w:rsidR="002706EF" w:rsidRPr="00455335" w:rsidRDefault="002706EF" w:rsidP="00562B3D">
            <w:pPr>
              <w:pStyle w:val="Heading4"/>
              <w:spacing w:line="360" w:lineRule="auto"/>
              <w:rPr>
                <w:rFonts w:cs="Arial"/>
                <w:b w:val="0"/>
                <w:sz w:val="22"/>
                <w:szCs w:val="22"/>
              </w:rPr>
            </w:pPr>
            <w:r w:rsidRPr="00455335">
              <w:rPr>
                <w:rFonts w:cs="Arial"/>
                <w:b w:val="0"/>
                <w:sz w:val="22"/>
                <w:szCs w:val="22"/>
              </w:rPr>
              <w:t>Allow learners to reflect on the session</w:t>
            </w:r>
          </w:p>
        </w:tc>
      </w:tr>
      <w:tr w:rsidR="002706EF" w:rsidRPr="00455335" w14:paraId="1ACB21FA" w14:textId="77777777" w:rsidTr="00562B3D">
        <w:tc>
          <w:tcPr>
            <w:tcW w:w="9350" w:type="dxa"/>
            <w:gridSpan w:val="2"/>
          </w:tcPr>
          <w:p w14:paraId="0D01D814" w14:textId="77777777" w:rsidR="002706EF" w:rsidRPr="00455335" w:rsidRDefault="002706EF" w:rsidP="00562B3D">
            <w:pPr>
              <w:pStyle w:val="Heading4"/>
              <w:spacing w:line="360" w:lineRule="auto"/>
              <w:rPr>
                <w:rFonts w:cs="Arial"/>
                <w:b w:val="0"/>
                <w:sz w:val="22"/>
                <w:szCs w:val="22"/>
              </w:rPr>
            </w:pPr>
            <w:r w:rsidRPr="00455335">
              <w:rPr>
                <w:rFonts w:cs="Arial"/>
                <w:b w:val="0"/>
                <w:sz w:val="22"/>
                <w:szCs w:val="22"/>
              </w:rPr>
              <w:t>Facilitator to summarise and conclude.</w:t>
            </w:r>
          </w:p>
        </w:tc>
      </w:tr>
    </w:tbl>
    <w:p w14:paraId="4631EF7C" w14:textId="1CA35FCA" w:rsidR="002706EF" w:rsidRPr="00455335" w:rsidRDefault="002706EF" w:rsidP="00810C54">
      <w:pPr>
        <w:spacing w:line="360" w:lineRule="auto"/>
        <w:jc w:val="both"/>
        <w:rPr>
          <w:rFonts w:cs="Arial"/>
          <w:b/>
          <w:sz w:val="22"/>
          <w:szCs w:val="22"/>
        </w:rPr>
      </w:pPr>
    </w:p>
    <w:p w14:paraId="429E99D4" w14:textId="67623A11" w:rsidR="002706EF" w:rsidRPr="00455335" w:rsidRDefault="002706EF"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316259" w:rsidRPr="00455335" w14:paraId="1A071C0B" w14:textId="77777777" w:rsidTr="00562B3D">
        <w:tc>
          <w:tcPr>
            <w:tcW w:w="9350" w:type="dxa"/>
            <w:gridSpan w:val="2"/>
            <w:shd w:val="clear" w:color="auto" w:fill="F2F2F2"/>
          </w:tcPr>
          <w:p w14:paraId="7664F48F" w14:textId="64390F3A" w:rsidR="002706EF" w:rsidRPr="00455335" w:rsidRDefault="002706EF" w:rsidP="00562B3D">
            <w:pPr>
              <w:spacing w:line="360" w:lineRule="auto"/>
              <w:jc w:val="both"/>
              <w:rPr>
                <w:rFonts w:cs="Arial"/>
                <w:b/>
                <w:sz w:val="22"/>
                <w:szCs w:val="22"/>
              </w:rPr>
            </w:pPr>
            <w:r w:rsidRPr="00455335">
              <w:rPr>
                <w:rFonts w:cs="Arial"/>
                <w:b/>
                <w:sz w:val="22"/>
                <w:szCs w:val="22"/>
              </w:rPr>
              <w:t xml:space="preserve">Session eight: Day four                                                                                </w:t>
            </w:r>
          </w:p>
        </w:tc>
      </w:tr>
      <w:tr w:rsidR="00316259" w:rsidRPr="00455335" w14:paraId="283311EF" w14:textId="77777777" w:rsidTr="00562B3D">
        <w:tc>
          <w:tcPr>
            <w:tcW w:w="9350" w:type="dxa"/>
            <w:gridSpan w:val="2"/>
          </w:tcPr>
          <w:p w14:paraId="1DCBA2D9" w14:textId="7F8D9E81" w:rsidR="002706EF" w:rsidRPr="00455335" w:rsidRDefault="002706EF" w:rsidP="00562B3D">
            <w:pPr>
              <w:spacing w:line="360" w:lineRule="auto"/>
              <w:jc w:val="both"/>
              <w:rPr>
                <w:rFonts w:cs="Arial"/>
                <w:b/>
                <w:bCs/>
                <w:sz w:val="22"/>
                <w:szCs w:val="22"/>
              </w:rPr>
            </w:pPr>
            <w:r w:rsidRPr="00455335">
              <w:rPr>
                <w:rFonts w:cs="Arial"/>
                <w:b/>
                <w:sz w:val="22"/>
                <w:szCs w:val="22"/>
              </w:rPr>
              <w:t>Evaluate risks in a selected medical scheme</w:t>
            </w:r>
          </w:p>
        </w:tc>
      </w:tr>
      <w:tr w:rsidR="00316259" w:rsidRPr="00455335" w14:paraId="4019BE21" w14:textId="77777777" w:rsidTr="00562B3D">
        <w:tc>
          <w:tcPr>
            <w:tcW w:w="9350" w:type="dxa"/>
            <w:gridSpan w:val="2"/>
          </w:tcPr>
          <w:p w14:paraId="4A43D304" w14:textId="77777777" w:rsidR="002706EF" w:rsidRPr="00455335" w:rsidRDefault="002706EF" w:rsidP="00562B3D">
            <w:pPr>
              <w:spacing w:line="360" w:lineRule="auto"/>
              <w:jc w:val="both"/>
              <w:rPr>
                <w:rFonts w:cs="Arial"/>
                <w:b/>
                <w:sz w:val="22"/>
                <w:szCs w:val="22"/>
              </w:rPr>
            </w:pPr>
            <w:r w:rsidRPr="00455335">
              <w:rPr>
                <w:rFonts w:cs="Arial"/>
                <w:b/>
                <w:sz w:val="22"/>
                <w:szCs w:val="22"/>
              </w:rPr>
              <w:t>Section Outcomes</w:t>
            </w:r>
          </w:p>
          <w:p w14:paraId="27032E73" w14:textId="77777777" w:rsidR="002706EF" w:rsidRPr="00455335" w:rsidRDefault="002706EF" w:rsidP="00562B3D">
            <w:pPr>
              <w:spacing w:after="120" w:line="360" w:lineRule="auto"/>
              <w:jc w:val="both"/>
              <w:rPr>
                <w:rFonts w:cs="Arial"/>
                <w:sz w:val="22"/>
                <w:szCs w:val="22"/>
                <w:lang w:eastAsia="en-ZA"/>
              </w:rPr>
            </w:pPr>
          </w:p>
        </w:tc>
      </w:tr>
      <w:tr w:rsidR="00316259" w:rsidRPr="00455335" w14:paraId="2E1F50E8" w14:textId="77777777" w:rsidTr="00562B3D">
        <w:tc>
          <w:tcPr>
            <w:tcW w:w="6733" w:type="dxa"/>
          </w:tcPr>
          <w:p w14:paraId="46E59356" w14:textId="77777777" w:rsidR="002706EF" w:rsidRPr="00455335" w:rsidRDefault="002706EF" w:rsidP="00AD2248">
            <w:pPr>
              <w:numPr>
                <w:ilvl w:val="0"/>
                <w:numId w:val="40"/>
              </w:numPr>
              <w:autoSpaceDE w:val="0"/>
              <w:autoSpaceDN w:val="0"/>
              <w:adjustRightInd w:val="0"/>
              <w:spacing w:line="360" w:lineRule="auto"/>
              <w:contextualSpacing/>
              <w:rPr>
                <w:rFonts w:cs="Arial"/>
                <w:sz w:val="22"/>
                <w:szCs w:val="22"/>
              </w:rPr>
            </w:pPr>
            <w:r w:rsidRPr="00455335">
              <w:rPr>
                <w:rFonts w:cs="Arial"/>
                <w:sz w:val="22"/>
                <w:szCs w:val="22"/>
              </w:rPr>
              <w:t xml:space="preserve">Identify risks specific to medical schemes </w:t>
            </w:r>
          </w:p>
          <w:p w14:paraId="7052341D" w14:textId="77777777" w:rsidR="002706EF" w:rsidRPr="00455335" w:rsidRDefault="002706EF" w:rsidP="00AD2248">
            <w:pPr>
              <w:numPr>
                <w:ilvl w:val="0"/>
                <w:numId w:val="40"/>
              </w:numPr>
              <w:autoSpaceDE w:val="0"/>
              <w:autoSpaceDN w:val="0"/>
              <w:adjustRightInd w:val="0"/>
              <w:spacing w:line="360" w:lineRule="auto"/>
              <w:contextualSpacing/>
              <w:rPr>
                <w:rFonts w:cs="Arial"/>
                <w:sz w:val="22"/>
                <w:szCs w:val="22"/>
              </w:rPr>
            </w:pPr>
            <w:r w:rsidRPr="00455335">
              <w:rPr>
                <w:rFonts w:cs="Arial"/>
                <w:sz w:val="22"/>
                <w:szCs w:val="22"/>
              </w:rPr>
              <w:t xml:space="preserve">The process used to manage risk in a selected medical scheme </w:t>
            </w:r>
          </w:p>
          <w:p w14:paraId="1CA62FA1" w14:textId="77777777" w:rsidR="002706EF" w:rsidRPr="00455335" w:rsidRDefault="002706EF" w:rsidP="00AD2248">
            <w:pPr>
              <w:numPr>
                <w:ilvl w:val="0"/>
                <w:numId w:val="40"/>
              </w:numPr>
              <w:tabs>
                <w:tab w:val="left" w:pos="7938"/>
              </w:tabs>
              <w:spacing w:line="360" w:lineRule="auto"/>
              <w:contextualSpacing/>
              <w:jc w:val="both"/>
              <w:rPr>
                <w:rFonts w:cs="Arial"/>
                <w:sz w:val="22"/>
                <w:szCs w:val="22"/>
              </w:rPr>
            </w:pPr>
            <w:r w:rsidRPr="00455335">
              <w:rPr>
                <w:rFonts w:cs="Arial"/>
                <w:sz w:val="22"/>
                <w:szCs w:val="22"/>
              </w:rPr>
              <w:lastRenderedPageBreak/>
              <w:t xml:space="preserve">The roles and responsibilities of individuals at all levels in the organisation </w:t>
            </w:r>
          </w:p>
          <w:p w14:paraId="2E7DE6F7" w14:textId="77777777" w:rsidR="002706EF" w:rsidRPr="00455335" w:rsidRDefault="002706EF" w:rsidP="00AD2248">
            <w:pPr>
              <w:numPr>
                <w:ilvl w:val="0"/>
                <w:numId w:val="40"/>
              </w:numPr>
              <w:tabs>
                <w:tab w:val="left" w:pos="7938"/>
              </w:tabs>
              <w:spacing w:line="360" w:lineRule="auto"/>
              <w:contextualSpacing/>
              <w:jc w:val="both"/>
              <w:rPr>
                <w:rFonts w:cs="Arial"/>
                <w:sz w:val="22"/>
                <w:szCs w:val="22"/>
              </w:rPr>
            </w:pPr>
            <w:r w:rsidRPr="00455335">
              <w:rPr>
                <w:rFonts w:cs="Arial"/>
                <w:sz w:val="22"/>
                <w:szCs w:val="22"/>
              </w:rPr>
              <w:t xml:space="preserve">Different models for managing risk </w:t>
            </w:r>
          </w:p>
          <w:p w14:paraId="2F126367" w14:textId="77777777" w:rsidR="002706EF" w:rsidRPr="00455335" w:rsidRDefault="002706EF" w:rsidP="00AD2248">
            <w:pPr>
              <w:numPr>
                <w:ilvl w:val="0"/>
                <w:numId w:val="40"/>
              </w:numPr>
              <w:autoSpaceDE w:val="0"/>
              <w:autoSpaceDN w:val="0"/>
              <w:adjustRightInd w:val="0"/>
              <w:spacing w:line="360" w:lineRule="auto"/>
              <w:contextualSpacing/>
              <w:rPr>
                <w:rFonts w:cs="Arial"/>
                <w:sz w:val="22"/>
                <w:szCs w:val="22"/>
              </w:rPr>
            </w:pPr>
            <w:r w:rsidRPr="00455335">
              <w:rPr>
                <w:rFonts w:cs="Arial"/>
                <w:sz w:val="22"/>
                <w:szCs w:val="22"/>
              </w:rPr>
              <w:t>Analyse threats and opportunities to identify potential areas of risk</w:t>
            </w:r>
          </w:p>
          <w:p w14:paraId="6F7C3FCE" w14:textId="77777777" w:rsidR="002706EF" w:rsidRPr="00455335" w:rsidRDefault="002706EF" w:rsidP="00AD2248">
            <w:pPr>
              <w:numPr>
                <w:ilvl w:val="0"/>
                <w:numId w:val="40"/>
              </w:numPr>
              <w:autoSpaceDE w:val="0"/>
              <w:autoSpaceDN w:val="0"/>
              <w:adjustRightInd w:val="0"/>
              <w:spacing w:line="360" w:lineRule="auto"/>
              <w:contextualSpacing/>
              <w:rPr>
                <w:rFonts w:cs="Arial"/>
                <w:sz w:val="22"/>
                <w:szCs w:val="22"/>
              </w:rPr>
            </w:pPr>
            <w:r w:rsidRPr="00455335">
              <w:rPr>
                <w:rFonts w:cs="Arial"/>
                <w:sz w:val="22"/>
                <w:szCs w:val="22"/>
              </w:rPr>
              <w:t xml:space="preserve">Evaluate and prioritise risks and identify the measures necessary to mitigate each risk. </w:t>
            </w:r>
          </w:p>
          <w:p w14:paraId="0CA8B66E" w14:textId="77777777" w:rsidR="002706EF" w:rsidRPr="00455335" w:rsidRDefault="002706EF" w:rsidP="00AD2248">
            <w:pPr>
              <w:numPr>
                <w:ilvl w:val="0"/>
                <w:numId w:val="40"/>
              </w:numPr>
              <w:autoSpaceDE w:val="0"/>
              <w:autoSpaceDN w:val="0"/>
              <w:adjustRightInd w:val="0"/>
              <w:spacing w:line="360" w:lineRule="auto"/>
              <w:contextualSpacing/>
              <w:rPr>
                <w:rFonts w:cs="Arial"/>
                <w:sz w:val="22"/>
                <w:szCs w:val="22"/>
              </w:rPr>
            </w:pPr>
            <w:r w:rsidRPr="00455335">
              <w:rPr>
                <w:rFonts w:cs="Arial"/>
                <w:sz w:val="22"/>
                <w:szCs w:val="22"/>
              </w:rPr>
              <w:t xml:space="preserve">Evaluate the adequacy and effectiveness of interventions to control the risk </w:t>
            </w:r>
          </w:p>
          <w:p w14:paraId="3F6B3F5A" w14:textId="77777777" w:rsidR="002706EF" w:rsidRPr="00455335" w:rsidRDefault="002706EF" w:rsidP="00AD2248">
            <w:pPr>
              <w:numPr>
                <w:ilvl w:val="0"/>
                <w:numId w:val="40"/>
              </w:numPr>
              <w:autoSpaceDE w:val="0"/>
              <w:autoSpaceDN w:val="0"/>
              <w:adjustRightInd w:val="0"/>
              <w:spacing w:line="360" w:lineRule="auto"/>
              <w:contextualSpacing/>
              <w:rPr>
                <w:rFonts w:cs="Arial"/>
                <w:sz w:val="22"/>
                <w:szCs w:val="22"/>
              </w:rPr>
            </w:pPr>
            <w:r w:rsidRPr="00455335">
              <w:rPr>
                <w:rFonts w:cs="Arial"/>
                <w:sz w:val="22"/>
                <w:szCs w:val="22"/>
              </w:rPr>
              <w:t xml:space="preserve">The effectiveness of systems for communicating, reporting and monitoring </w:t>
            </w:r>
          </w:p>
          <w:p w14:paraId="106A2BAD" w14:textId="77777777" w:rsidR="002706EF" w:rsidRPr="00455335" w:rsidRDefault="002706EF" w:rsidP="00AD2248">
            <w:pPr>
              <w:numPr>
                <w:ilvl w:val="0"/>
                <w:numId w:val="40"/>
              </w:numPr>
              <w:autoSpaceDE w:val="0"/>
              <w:autoSpaceDN w:val="0"/>
              <w:adjustRightInd w:val="0"/>
              <w:spacing w:line="360" w:lineRule="auto"/>
              <w:contextualSpacing/>
              <w:rPr>
                <w:rFonts w:cs="Arial"/>
                <w:sz w:val="22"/>
                <w:szCs w:val="22"/>
              </w:rPr>
            </w:pPr>
            <w:r w:rsidRPr="00455335">
              <w:rPr>
                <w:rFonts w:cs="Arial"/>
                <w:sz w:val="22"/>
                <w:szCs w:val="22"/>
              </w:rPr>
              <w:t xml:space="preserve">Analyse the internal and external audit reports and other relevant information </w:t>
            </w:r>
          </w:p>
          <w:p w14:paraId="3FF8AE45" w14:textId="77777777" w:rsidR="002706EF" w:rsidRPr="00455335" w:rsidRDefault="002706EF" w:rsidP="00562B3D">
            <w:pPr>
              <w:spacing w:line="360" w:lineRule="auto"/>
              <w:jc w:val="both"/>
              <w:rPr>
                <w:rFonts w:cs="Arial"/>
                <w:sz w:val="22"/>
                <w:szCs w:val="22"/>
              </w:rPr>
            </w:pPr>
          </w:p>
        </w:tc>
        <w:tc>
          <w:tcPr>
            <w:tcW w:w="2617" w:type="dxa"/>
          </w:tcPr>
          <w:p w14:paraId="4242731E" w14:textId="77777777" w:rsidR="002706EF" w:rsidRPr="00455335" w:rsidRDefault="002706EF" w:rsidP="00562B3D">
            <w:pPr>
              <w:spacing w:line="360" w:lineRule="auto"/>
              <w:jc w:val="both"/>
              <w:rPr>
                <w:rFonts w:cs="Arial"/>
                <w:sz w:val="22"/>
                <w:szCs w:val="22"/>
              </w:rPr>
            </w:pPr>
          </w:p>
          <w:p w14:paraId="0A472EE0"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Facilitator led discussions</w:t>
            </w:r>
          </w:p>
          <w:p w14:paraId="67DE0D35"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lastRenderedPageBreak/>
              <w:t xml:space="preserve">Group exercise </w:t>
            </w:r>
          </w:p>
          <w:p w14:paraId="4CAD8F2F"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Demonstrations</w:t>
            </w:r>
          </w:p>
          <w:p w14:paraId="395ACB40" w14:textId="77777777" w:rsidR="002706EF" w:rsidRPr="00455335" w:rsidRDefault="002706EF" w:rsidP="00AD2248">
            <w:pPr>
              <w:pStyle w:val="ListParagraph"/>
              <w:numPr>
                <w:ilvl w:val="0"/>
                <w:numId w:val="24"/>
              </w:numPr>
              <w:spacing w:line="360" w:lineRule="auto"/>
              <w:jc w:val="both"/>
              <w:rPr>
                <w:rFonts w:cs="Arial"/>
                <w:sz w:val="22"/>
                <w:szCs w:val="22"/>
              </w:rPr>
            </w:pPr>
            <w:r w:rsidRPr="00455335">
              <w:rPr>
                <w:rFonts w:cs="Arial"/>
                <w:sz w:val="22"/>
                <w:szCs w:val="22"/>
              </w:rPr>
              <w:t xml:space="preserve">Presentations </w:t>
            </w:r>
          </w:p>
          <w:p w14:paraId="6B343389" w14:textId="77777777" w:rsidR="002706EF" w:rsidRPr="00455335" w:rsidRDefault="002706EF" w:rsidP="00562B3D">
            <w:pPr>
              <w:spacing w:line="360" w:lineRule="auto"/>
              <w:jc w:val="both"/>
              <w:rPr>
                <w:rFonts w:cs="Arial"/>
                <w:sz w:val="22"/>
                <w:szCs w:val="22"/>
              </w:rPr>
            </w:pPr>
          </w:p>
          <w:p w14:paraId="4CA9EE14" w14:textId="77777777" w:rsidR="002706EF" w:rsidRPr="00455335" w:rsidRDefault="002706EF" w:rsidP="00562B3D">
            <w:pPr>
              <w:spacing w:line="360" w:lineRule="auto"/>
              <w:jc w:val="both"/>
              <w:rPr>
                <w:rFonts w:cs="Arial"/>
                <w:sz w:val="22"/>
                <w:szCs w:val="22"/>
              </w:rPr>
            </w:pPr>
          </w:p>
        </w:tc>
      </w:tr>
      <w:tr w:rsidR="00316259" w:rsidRPr="00455335" w14:paraId="49DF23BA" w14:textId="77777777" w:rsidTr="00562B3D">
        <w:tc>
          <w:tcPr>
            <w:tcW w:w="9350" w:type="dxa"/>
            <w:gridSpan w:val="2"/>
          </w:tcPr>
          <w:p w14:paraId="586C32A1" w14:textId="77777777" w:rsidR="002706EF" w:rsidRPr="00455335" w:rsidRDefault="002706EF" w:rsidP="00562B3D">
            <w:pPr>
              <w:pStyle w:val="Heading4"/>
              <w:spacing w:line="360" w:lineRule="auto"/>
              <w:rPr>
                <w:rFonts w:cs="Arial"/>
                <w:b w:val="0"/>
                <w:sz w:val="22"/>
                <w:szCs w:val="22"/>
              </w:rPr>
            </w:pPr>
            <w:r w:rsidRPr="00455335">
              <w:rPr>
                <w:rFonts w:cs="Arial"/>
                <w:b w:val="0"/>
                <w:sz w:val="22"/>
                <w:szCs w:val="22"/>
              </w:rPr>
              <w:lastRenderedPageBreak/>
              <w:t>Allow learners to reflect on the session</w:t>
            </w:r>
          </w:p>
        </w:tc>
      </w:tr>
      <w:tr w:rsidR="002706EF" w:rsidRPr="00455335" w14:paraId="6052C7B3" w14:textId="77777777" w:rsidTr="00562B3D">
        <w:tc>
          <w:tcPr>
            <w:tcW w:w="9350" w:type="dxa"/>
            <w:gridSpan w:val="2"/>
          </w:tcPr>
          <w:p w14:paraId="106A7D3A" w14:textId="77777777" w:rsidR="002706EF" w:rsidRPr="00455335" w:rsidRDefault="002706EF" w:rsidP="00562B3D">
            <w:pPr>
              <w:pStyle w:val="Heading4"/>
              <w:spacing w:line="360" w:lineRule="auto"/>
              <w:rPr>
                <w:rFonts w:cs="Arial"/>
                <w:b w:val="0"/>
                <w:sz w:val="22"/>
                <w:szCs w:val="22"/>
              </w:rPr>
            </w:pPr>
            <w:r w:rsidRPr="00455335">
              <w:rPr>
                <w:rFonts w:cs="Arial"/>
                <w:b w:val="0"/>
                <w:sz w:val="22"/>
                <w:szCs w:val="22"/>
              </w:rPr>
              <w:t>Facilitator to summarise and conclude.</w:t>
            </w:r>
          </w:p>
        </w:tc>
      </w:tr>
    </w:tbl>
    <w:p w14:paraId="62C40F9E" w14:textId="77777777" w:rsidR="002706EF" w:rsidRPr="00455335" w:rsidRDefault="002706EF" w:rsidP="002706EF">
      <w:pPr>
        <w:spacing w:line="360" w:lineRule="auto"/>
        <w:jc w:val="both"/>
        <w:rPr>
          <w:rFonts w:cs="Arial"/>
          <w:b/>
          <w:sz w:val="22"/>
          <w:szCs w:val="22"/>
        </w:rPr>
      </w:pPr>
    </w:p>
    <w:p w14:paraId="16980854" w14:textId="77777777" w:rsidR="002706EF" w:rsidRPr="00455335" w:rsidRDefault="002706EF" w:rsidP="002706EF">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316259" w:rsidRPr="00455335" w14:paraId="414B391D" w14:textId="77777777" w:rsidTr="00562B3D">
        <w:tc>
          <w:tcPr>
            <w:tcW w:w="9350" w:type="dxa"/>
            <w:gridSpan w:val="2"/>
            <w:shd w:val="clear" w:color="auto" w:fill="F2F2F2"/>
          </w:tcPr>
          <w:p w14:paraId="61D19B99" w14:textId="2DD0AC50" w:rsidR="00336100" w:rsidRPr="00455335" w:rsidRDefault="00336100" w:rsidP="00562B3D">
            <w:pPr>
              <w:spacing w:line="360" w:lineRule="auto"/>
              <w:jc w:val="both"/>
              <w:rPr>
                <w:rFonts w:cs="Arial"/>
                <w:b/>
                <w:sz w:val="22"/>
                <w:szCs w:val="22"/>
              </w:rPr>
            </w:pPr>
            <w:r w:rsidRPr="00455335">
              <w:rPr>
                <w:rFonts w:cs="Arial"/>
                <w:b/>
                <w:sz w:val="22"/>
                <w:szCs w:val="22"/>
              </w:rPr>
              <w:t xml:space="preserve">Session </w:t>
            </w:r>
            <w:r w:rsidR="00E87C90" w:rsidRPr="00455335">
              <w:rPr>
                <w:rFonts w:cs="Arial"/>
                <w:b/>
                <w:sz w:val="22"/>
                <w:szCs w:val="22"/>
              </w:rPr>
              <w:t>nine</w:t>
            </w:r>
            <w:r w:rsidRPr="00455335">
              <w:rPr>
                <w:rFonts w:cs="Arial"/>
                <w:b/>
                <w:sz w:val="22"/>
                <w:szCs w:val="22"/>
              </w:rPr>
              <w:t>: Day f</w:t>
            </w:r>
            <w:r w:rsidR="00E87C90" w:rsidRPr="00455335">
              <w:rPr>
                <w:rFonts w:cs="Arial"/>
                <w:b/>
                <w:sz w:val="22"/>
                <w:szCs w:val="22"/>
              </w:rPr>
              <w:t>ive</w:t>
            </w:r>
            <w:r w:rsidRPr="00455335">
              <w:rPr>
                <w:rFonts w:cs="Arial"/>
                <w:b/>
                <w:sz w:val="22"/>
                <w:szCs w:val="22"/>
              </w:rPr>
              <w:t xml:space="preserve">                                                                                </w:t>
            </w:r>
          </w:p>
        </w:tc>
      </w:tr>
      <w:tr w:rsidR="00316259" w:rsidRPr="00455335" w14:paraId="5144670C" w14:textId="77777777" w:rsidTr="00562B3D">
        <w:tc>
          <w:tcPr>
            <w:tcW w:w="9350" w:type="dxa"/>
            <w:gridSpan w:val="2"/>
          </w:tcPr>
          <w:p w14:paraId="7DDAE306" w14:textId="0BE38B16" w:rsidR="00336100" w:rsidRPr="00455335" w:rsidRDefault="001E65C6" w:rsidP="00562B3D">
            <w:pPr>
              <w:spacing w:line="360" w:lineRule="auto"/>
              <w:jc w:val="both"/>
              <w:rPr>
                <w:rFonts w:cs="Arial"/>
                <w:b/>
                <w:bCs/>
                <w:sz w:val="22"/>
                <w:szCs w:val="22"/>
              </w:rPr>
            </w:pPr>
            <w:bookmarkStart w:id="32" w:name="_Hlk14943249"/>
            <w:r w:rsidRPr="00455335">
              <w:rPr>
                <w:rFonts w:cs="Arial"/>
                <w:b/>
                <w:sz w:val="22"/>
                <w:szCs w:val="22"/>
              </w:rPr>
              <w:t>A</w:t>
            </w:r>
            <w:r w:rsidRPr="00455335">
              <w:rPr>
                <w:rFonts w:eastAsiaTheme="minorHAnsi" w:cs="Arial"/>
                <w:b/>
                <w:sz w:val="22"/>
                <w:szCs w:val="22"/>
              </w:rPr>
              <w:t>dvice on the introduction of health care benefit programmes</w:t>
            </w:r>
            <w:bookmarkEnd w:id="32"/>
            <w:r w:rsidRPr="00455335">
              <w:rPr>
                <w:rFonts w:eastAsiaTheme="minorHAnsi" w:cs="Arial"/>
                <w:b/>
                <w:sz w:val="28"/>
                <w:szCs w:val="28"/>
              </w:rPr>
              <w:t xml:space="preserve">                </w:t>
            </w:r>
          </w:p>
        </w:tc>
      </w:tr>
      <w:tr w:rsidR="00316259" w:rsidRPr="00455335" w14:paraId="0EB208AD" w14:textId="77777777" w:rsidTr="00562B3D">
        <w:tc>
          <w:tcPr>
            <w:tcW w:w="9350" w:type="dxa"/>
            <w:gridSpan w:val="2"/>
          </w:tcPr>
          <w:p w14:paraId="48321997" w14:textId="77777777" w:rsidR="00336100" w:rsidRPr="00455335" w:rsidRDefault="00336100" w:rsidP="00562B3D">
            <w:pPr>
              <w:spacing w:line="360" w:lineRule="auto"/>
              <w:jc w:val="both"/>
              <w:rPr>
                <w:rFonts w:cs="Arial"/>
                <w:b/>
                <w:sz w:val="22"/>
                <w:szCs w:val="22"/>
              </w:rPr>
            </w:pPr>
            <w:r w:rsidRPr="00455335">
              <w:rPr>
                <w:rFonts w:cs="Arial"/>
                <w:b/>
                <w:sz w:val="22"/>
                <w:szCs w:val="22"/>
              </w:rPr>
              <w:t>Section Outcomes</w:t>
            </w:r>
          </w:p>
          <w:p w14:paraId="450C94B7" w14:textId="77777777" w:rsidR="00336100" w:rsidRPr="00455335" w:rsidRDefault="00336100" w:rsidP="00562B3D">
            <w:pPr>
              <w:spacing w:after="120" w:line="360" w:lineRule="auto"/>
              <w:jc w:val="both"/>
              <w:rPr>
                <w:rFonts w:cs="Arial"/>
                <w:sz w:val="22"/>
                <w:szCs w:val="22"/>
                <w:lang w:eastAsia="en-ZA"/>
              </w:rPr>
            </w:pPr>
          </w:p>
        </w:tc>
      </w:tr>
      <w:tr w:rsidR="00316259" w:rsidRPr="00455335" w14:paraId="6D12BC3E" w14:textId="77777777" w:rsidTr="00562B3D">
        <w:tc>
          <w:tcPr>
            <w:tcW w:w="6733" w:type="dxa"/>
          </w:tcPr>
          <w:p w14:paraId="3F521251" w14:textId="77777777" w:rsidR="00336100" w:rsidRPr="00455335" w:rsidRDefault="00336100" w:rsidP="00AD2248">
            <w:pPr>
              <w:numPr>
                <w:ilvl w:val="0"/>
                <w:numId w:val="41"/>
              </w:numPr>
              <w:autoSpaceDE w:val="0"/>
              <w:autoSpaceDN w:val="0"/>
              <w:adjustRightInd w:val="0"/>
              <w:spacing w:line="360" w:lineRule="auto"/>
              <w:contextualSpacing/>
              <w:rPr>
                <w:rFonts w:cs="Arial"/>
                <w:sz w:val="22"/>
                <w:szCs w:val="22"/>
              </w:rPr>
            </w:pPr>
            <w:r w:rsidRPr="00455335">
              <w:rPr>
                <w:rFonts w:cs="Arial"/>
                <w:sz w:val="22"/>
                <w:szCs w:val="22"/>
              </w:rPr>
              <w:t xml:space="preserve">Analyse Government Health Policy in terms of how it affects the performance of a Medical Scheme </w:t>
            </w:r>
          </w:p>
          <w:p w14:paraId="4A957E46" w14:textId="77777777" w:rsidR="00336100" w:rsidRPr="00455335" w:rsidRDefault="00336100" w:rsidP="00AD2248">
            <w:pPr>
              <w:numPr>
                <w:ilvl w:val="0"/>
                <w:numId w:val="41"/>
              </w:numPr>
              <w:autoSpaceDE w:val="0"/>
              <w:autoSpaceDN w:val="0"/>
              <w:adjustRightInd w:val="0"/>
              <w:spacing w:line="360" w:lineRule="auto"/>
              <w:contextualSpacing/>
              <w:rPr>
                <w:rFonts w:cs="Arial"/>
                <w:sz w:val="22"/>
                <w:szCs w:val="22"/>
              </w:rPr>
            </w:pPr>
            <w:r w:rsidRPr="00455335">
              <w:rPr>
                <w:rFonts w:cs="Arial"/>
                <w:sz w:val="22"/>
                <w:szCs w:val="22"/>
              </w:rPr>
              <w:t xml:space="preserve">Analyse the impact of decisions of the various stakeholders on a selected medical scheme. </w:t>
            </w:r>
          </w:p>
          <w:p w14:paraId="641A1CE4" w14:textId="77777777" w:rsidR="00336100" w:rsidRPr="00455335" w:rsidRDefault="00336100" w:rsidP="00AD2248">
            <w:pPr>
              <w:numPr>
                <w:ilvl w:val="0"/>
                <w:numId w:val="41"/>
              </w:numPr>
              <w:tabs>
                <w:tab w:val="left" w:pos="7938"/>
              </w:tabs>
              <w:spacing w:line="360" w:lineRule="auto"/>
              <w:contextualSpacing/>
              <w:jc w:val="both"/>
              <w:rPr>
                <w:rFonts w:cs="Arial"/>
                <w:sz w:val="22"/>
                <w:szCs w:val="22"/>
              </w:rPr>
            </w:pPr>
            <w:r w:rsidRPr="00455335">
              <w:rPr>
                <w:rFonts w:cs="Arial"/>
                <w:sz w:val="22"/>
                <w:szCs w:val="22"/>
              </w:rPr>
              <w:t>Evaluate the performance of a medical scheme</w:t>
            </w:r>
          </w:p>
          <w:p w14:paraId="58D35262" w14:textId="77777777" w:rsidR="00336100" w:rsidRPr="00455335" w:rsidRDefault="00336100" w:rsidP="00AD2248">
            <w:pPr>
              <w:numPr>
                <w:ilvl w:val="0"/>
                <w:numId w:val="41"/>
              </w:numPr>
              <w:autoSpaceDE w:val="0"/>
              <w:autoSpaceDN w:val="0"/>
              <w:adjustRightInd w:val="0"/>
              <w:spacing w:line="360" w:lineRule="auto"/>
              <w:contextualSpacing/>
              <w:rPr>
                <w:rFonts w:cs="Arial"/>
                <w:sz w:val="22"/>
                <w:szCs w:val="22"/>
              </w:rPr>
            </w:pPr>
            <w:r w:rsidRPr="00455335">
              <w:rPr>
                <w:rFonts w:cs="Arial"/>
                <w:sz w:val="22"/>
                <w:szCs w:val="22"/>
              </w:rPr>
              <w:t xml:space="preserve">Evaluate the resources of a medical scheme and their effect on performance </w:t>
            </w:r>
          </w:p>
          <w:p w14:paraId="3E0C6799" w14:textId="77777777" w:rsidR="00336100" w:rsidRPr="00455335" w:rsidRDefault="00336100" w:rsidP="00AD2248">
            <w:pPr>
              <w:numPr>
                <w:ilvl w:val="0"/>
                <w:numId w:val="41"/>
              </w:numPr>
              <w:autoSpaceDE w:val="0"/>
              <w:autoSpaceDN w:val="0"/>
              <w:adjustRightInd w:val="0"/>
              <w:spacing w:line="360" w:lineRule="auto"/>
              <w:contextualSpacing/>
              <w:rPr>
                <w:rFonts w:cs="Arial"/>
                <w:sz w:val="22"/>
                <w:szCs w:val="22"/>
              </w:rPr>
            </w:pPr>
            <w:r w:rsidRPr="00455335">
              <w:rPr>
                <w:rFonts w:cs="Arial"/>
                <w:sz w:val="22"/>
                <w:szCs w:val="22"/>
              </w:rPr>
              <w:t xml:space="preserve">Analyse the impact of disease on the healthcare system in South Africa. </w:t>
            </w:r>
          </w:p>
          <w:p w14:paraId="7CEF24EE" w14:textId="77777777" w:rsidR="00336100" w:rsidRPr="00455335" w:rsidRDefault="00336100" w:rsidP="00AD2248">
            <w:pPr>
              <w:numPr>
                <w:ilvl w:val="0"/>
                <w:numId w:val="41"/>
              </w:numPr>
              <w:autoSpaceDE w:val="0"/>
              <w:autoSpaceDN w:val="0"/>
              <w:adjustRightInd w:val="0"/>
              <w:spacing w:line="360" w:lineRule="auto"/>
              <w:rPr>
                <w:rFonts w:cs="Arial"/>
                <w:sz w:val="22"/>
                <w:szCs w:val="22"/>
              </w:rPr>
            </w:pPr>
            <w:r w:rsidRPr="00455335">
              <w:rPr>
                <w:rFonts w:cs="Arial"/>
                <w:sz w:val="22"/>
                <w:szCs w:val="22"/>
              </w:rPr>
              <w:lastRenderedPageBreak/>
              <w:t xml:space="preserve">Identify and analyse threats and challenges to healthcare delivery in South Africa </w:t>
            </w:r>
          </w:p>
          <w:p w14:paraId="7D68C22E" w14:textId="77777777" w:rsidR="00336100" w:rsidRPr="00455335" w:rsidRDefault="00336100" w:rsidP="00AD2248">
            <w:pPr>
              <w:numPr>
                <w:ilvl w:val="0"/>
                <w:numId w:val="41"/>
              </w:numPr>
              <w:autoSpaceDE w:val="0"/>
              <w:autoSpaceDN w:val="0"/>
              <w:adjustRightInd w:val="0"/>
              <w:spacing w:line="360" w:lineRule="auto"/>
              <w:contextualSpacing/>
              <w:rPr>
                <w:rFonts w:cs="Arial"/>
                <w:sz w:val="22"/>
                <w:szCs w:val="22"/>
              </w:rPr>
            </w:pPr>
            <w:r w:rsidRPr="00455335">
              <w:rPr>
                <w:rFonts w:cs="Arial"/>
                <w:sz w:val="22"/>
                <w:szCs w:val="22"/>
              </w:rPr>
              <w:t xml:space="preserve">Conduct a needs analysis of a client or target market. </w:t>
            </w:r>
          </w:p>
          <w:p w14:paraId="43BBB656" w14:textId="77777777" w:rsidR="00336100" w:rsidRPr="00455335" w:rsidRDefault="00336100" w:rsidP="00562B3D">
            <w:pPr>
              <w:spacing w:line="360" w:lineRule="auto"/>
              <w:jc w:val="both"/>
              <w:rPr>
                <w:rFonts w:cs="Arial"/>
                <w:sz w:val="22"/>
                <w:szCs w:val="22"/>
              </w:rPr>
            </w:pPr>
          </w:p>
        </w:tc>
        <w:tc>
          <w:tcPr>
            <w:tcW w:w="2617" w:type="dxa"/>
          </w:tcPr>
          <w:p w14:paraId="134ECA4D" w14:textId="77777777" w:rsidR="00336100" w:rsidRPr="00455335" w:rsidRDefault="00336100" w:rsidP="00562B3D">
            <w:pPr>
              <w:spacing w:line="360" w:lineRule="auto"/>
              <w:jc w:val="both"/>
              <w:rPr>
                <w:rFonts w:cs="Arial"/>
                <w:sz w:val="22"/>
                <w:szCs w:val="22"/>
              </w:rPr>
            </w:pPr>
          </w:p>
          <w:p w14:paraId="50B3A345" w14:textId="77777777" w:rsidR="00336100" w:rsidRPr="00455335" w:rsidRDefault="00336100" w:rsidP="00AD2248">
            <w:pPr>
              <w:pStyle w:val="ListParagraph"/>
              <w:numPr>
                <w:ilvl w:val="0"/>
                <w:numId w:val="24"/>
              </w:numPr>
              <w:spacing w:line="360" w:lineRule="auto"/>
              <w:jc w:val="both"/>
              <w:rPr>
                <w:rFonts w:cs="Arial"/>
                <w:sz w:val="22"/>
                <w:szCs w:val="22"/>
              </w:rPr>
            </w:pPr>
            <w:r w:rsidRPr="00455335">
              <w:rPr>
                <w:rFonts w:cs="Arial"/>
                <w:sz w:val="22"/>
                <w:szCs w:val="22"/>
              </w:rPr>
              <w:t>Facilitator led discussions</w:t>
            </w:r>
          </w:p>
          <w:p w14:paraId="168B69DB" w14:textId="77777777" w:rsidR="00336100" w:rsidRPr="00455335" w:rsidRDefault="00336100" w:rsidP="00AD2248">
            <w:pPr>
              <w:pStyle w:val="ListParagraph"/>
              <w:numPr>
                <w:ilvl w:val="0"/>
                <w:numId w:val="24"/>
              </w:numPr>
              <w:spacing w:line="360" w:lineRule="auto"/>
              <w:jc w:val="both"/>
              <w:rPr>
                <w:rFonts w:cs="Arial"/>
                <w:sz w:val="22"/>
                <w:szCs w:val="22"/>
              </w:rPr>
            </w:pPr>
            <w:r w:rsidRPr="00455335">
              <w:rPr>
                <w:rFonts w:cs="Arial"/>
                <w:sz w:val="22"/>
                <w:szCs w:val="22"/>
              </w:rPr>
              <w:t xml:space="preserve">Group exercise </w:t>
            </w:r>
          </w:p>
          <w:p w14:paraId="7D68BD96" w14:textId="77777777" w:rsidR="00336100" w:rsidRPr="00455335" w:rsidRDefault="00336100" w:rsidP="00AD2248">
            <w:pPr>
              <w:pStyle w:val="ListParagraph"/>
              <w:numPr>
                <w:ilvl w:val="0"/>
                <w:numId w:val="24"/>
              </w:numPr>
              <w:spacing w:line="360" w:lineRule="auto"/>
              <w:jc w:val="both"/>
              <w:rPr>
                <w:rFonts w:cs="Arial"/>
                <w:sz w:val="22"/>
                <w:szCs w:val="22"/>
              </w:rPr>
            </w:pPr>
            <w:r w:rsidRPr="00455335">
              <w:rPr>
                <w:rFonts w:cs="Arial"/>
                <w:sz w:val="22"/>
                <w:szCs w:val="22"/>
              </w:rPr>
              <w:t>Demonstrations</w:t>
            </w:r>
          </w:p>
          <w:p w14:paraId="363E2B30" w14:textId="77777777" w:rsidR="00336100" w:rsidRPr="00455335" w:rsidRDefault="00336100" w:rsidP="00AD2248">
            <w:pPr>
              <w:pStyle w:val="ListParagraph"/>
              <w:numPr>
                <w:ilvl w:val="0"/>
                <w:numId w:val="24"/>
              </w:numPr>
              <w:spacing w:line="360" w:lineRule="auto"/>
              <w:jc w:val="both"/>
              <w:rPr>
                <w:rFonts w:cs="Arial"/>
                <w:sz w:val="22"/>
                <w:szCs w:val="22"/>
              </w:rPr>
            </w:pPr>
            <w:r w:rsidRPr="00455335">
              <w:rPr>
                <w:rFonts w:cs="Arial"/>
                <w:sz w:val="22"/>
                <w:szCs w:val="22"/>
              </w:rPr>
              <w:t xml:space="preserve">Presentations </w:t>
            </w:r>
          </w:p>
          <w:p w14:paraId="0A0BA87B" w14:textId="77777777" w:rsidR="00336100" w:rsidRPr="00455335" w:rsidRDefault="00336100" w:rsidP="00562B3D">
            <w:pPr>
              <w:spacing w:line="360" w:lineRule="auto"/>
              <w:jc w:val="both"/>
              <w:rPr>
                <w:rFonts w:cs="Arial"/>
                <w:sz w:val="22"/>
                <w:szCs w:val="22"/>
              </w:rPr>
            </w:pPr>
          </w:p>
          <w:p w14:paraId="7C4B3A91" w14:textId="77777777" w:rsidR="00336100" w:rsidRPr="00455335" w:rsidRDefault="00336100" w:rsidP="00562B3D">
            <w:pPr>
              <w:spacing w:line="360" w:lineRule="auto"/>
              <w:jc w:val="both"/>
              <w:rPr>
                <w:rFonts w:cs="Arial"/>
                <w:sz w:val="22"/>
                <w:szCs w:val="22"/>
              </w:rPr>
            </w:pPr>
          </w:p>
        </w:tc>
      </w:tr>
      <w:tr w:rsidR="00316259" w:rsidRPr="00455335" w14:paraId="74F446D6" w14:textId="77777777" w:rsidTr="00562B3D">
        <w:tc>
          <w:tcPr>
            <w:tcW w:w="9350" w:type="dxa"/>
            <w:gridSpan w:val="2"/>
          </w:tcPr>
          <w:p w14:paraId="7361407F" w14:textId="77777777" w:rsidR="00336100" w:rsidRPr="00455335" w:rsidRDefault="00336100" w:rsidP="00562B3D">
            <w:pPr>
              <w:pStyle w:val="Heading4"/>
              <w:spacing w:line="360" w:lineRule="auto"/>
              <w:rPr>
                <w:rFonts w:cs="Arial"/>
                <w:b w:val="0"/>
                <w:sz w:val="22"/>
                <w:szCs w:val="22"/>
              </w:rPr>
            </w:pPr>
            <w:r w:rsidRPr="00455335">
              <w:rPr>
                <w:rFonts w:cs="Arial"/>
                <w:b w:val="0"/>
                <w:sz w:val="22"/>
                <w:szCs w:val="22"/>
              </w:rPr>
              <w:t>Allow learners to reflect on the session</w:t>
            </w:r>
          </w:p>
        </w:tc>
      </w:tr>
      <w:tr w:rsidR="001E65C6" w:rsidRPr="00455335" w14:paraId="11752E51" w14:textId="77777777" w:rsidTr="00562B3D">
        <w:tc>
          <w:tcPr>
            <w:tcW w:w="9350" w:type="dxa"/>
            <w:gridSpan w:val="2"/>
          </w:tcPr>
          <w:p w14:paraId="5A4E85F0" w14:textId="77777777" w:rsidR="00336100" w:rsidRPr="00455335" w:rsidRDefault="00336100" w:rsidP="00562B3D">
            <w:pPr>
              <w:pStyle w:val="Heading4"/>
              <w:spacing w:line="360" w:lineRule="auto"/>
              <w:rPr>
                <w:rFonts w:cs="Arial"/>
                <w:b w:val="0"/>
                <w:sz w:val="22"/>
                <w:szCs w:val="22"/>
              </w:rPr>
            </w:pPr>
            <w:r w:rsidRPr="00455335">
              <w:rPr>
                <w:rFonts w:cs="Arial"/>
                <w:b w:val="0"/>
                <w:sz w:val="22"/>
                <w:szCs w:val="22"/>
              </w:rPr>
              <w:t>Facilitator to summarise and conclude.</w:t>
            </w:r>
          </w:p>
        </w:tc>
      </w:tr>
    </w:tbl>
    <w:p w14:paraId="2AB57781" w14:textId="0EB66895" w:rsidR="008C16A5" w:rsidRPr="00455335" w:rsidRDefault="008C16A5" w:rsidP="002706EF">
      <w:pPr>
        <w:spacing w:line="360" w:lineRule="auto"/>
        <w:jc w:val="both"/>
        <w:rPr>
          <w:rFonts w:cs="Arial"/>
          <w:b/>
          <w:sz w:val="22"/>
          <w:szCs w:val="22"/>
        </w:rPr>
      </w:pPr>
    </w:p>
    <w:p w14:paraId="06D6D202" w14:textId="77777777" w:rsidR="008C16A5" w:rsidRPr="00455335" w:rsidRDefault="008C16A5" w:rsidP="002706EF">
      <w:pPr>
        <w:spacing w:line="360" w:lineRule="auto"/>
        <w:jc w:val="both"/>
        <w:rPr>
          <w:rFonts w:cs="Arial"/>
          <w:b/>
          <w:sz w:val="22"/>
          <w:szCs w:val="22"/>
        </w:rPr>
      </w:pPr>
    </w:p>
    <w:p w14:paraId="54092D77" w14:textId="7F220FEF" w:rsidR="00336100" w:rsidRPr="00455335" w:rsidRDefault="00336100" w:rsidP="002706EF">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316259" w:rsidRPr="00455335" w14:paraId="26D72443" w14:textId="77777777" w:rsidTr="00562B3D">
        <w:tc>
          <w:tcPr>
            <w:tcW w:w="9350" w:type="dxa"/>
            <w:gridSpan w:val="2"/>
            <w:shd w:val="clear" w:color="auto" w:fill="F2F2F2"/>
          </w:tcPr>
          <w:p w14:paraId="550E7624" w14:textId="35D87A92" w:rsidR="00336100" w:rsidRPr="00455335" w:rsidRDefault="00336100" w:rsidP="00562B3D">
            <w:pPr>
              <w:spacing w:line="360" w:lineRule="auto"/>
              <w:jc w:val="both"/>
              <w:rPr>
                <w:rFonts w:cs="Arial"/>
                <w:b/>
                <w:sz w:val="22"/>
                <w:szCs w:val="22"/>
              </w:rPr>
            </w:pPr>
            <w:r w:rsidRPr="00455335">
              <w:rPr>
                <w:rFonts w:cs="Arial"/>
                <w:b/>
                <w:sz w:val="22"/>
                <w:szCs w:val="22"/>
              </w:rPr>
              <w:t xml:space="preserve">Session ten: Day five                                                                                </w:t>
            </w:r>
          </w:p>
        </w:tc>
      </w:tr>
      <w:tr w:rsidR="00316259" w:rsidRPr="00455335" w14:paraId="065D49AD" w14:textId="77777777" w:rsidTr="00562B3D">
        <w:tc>
          <w:tcPr>
            <w:tcW w:w="9350" w:type="dxa"/>
            <w:gridSpan w:val="2"/>
          </w:tcPr>
          <w:p w14:paraId="2696E85F" w14:textId="288403EE" w:rsidR="00336100" w:rsidRPr="00455335" w:rsidRDefault="001E65C6" w:rsidP="00562B3D">
            <w:pPr>
              <w:spacing w:line="360" w:lineRule="auto"/>
              <w:jc w:val="both"/>
              <w:rPr>
                <w:rFonts w:cs="Arial"/>
                <w:b/>
                <w:bCs/>
                <w:sz w:val="22"/>
                <w:szCs w:val="22"/>
              </w:rPr>
            </w:pPr>
            <w:r w:rsidRPr="00455335">
              <w:rPr>
                <w:rFonts w:cs="Arial"/>
                <w:b/>
                <w:sz w:val="22"/>
                <w:szCs w:val="22"/>
              </w:rPr>
              <w:t>Apply knowledge of health economics to make an informed decision</w:t>
            </w:r>
          </w:p>
        </w:tc>
      </w:tr>
      <w:tr w:rsidR="00316259" w:rsidRPr="00455335" w14:paraId="559DEB65" w14:textId="77777777" w:rsidTr="00562B3D">
        <w:tc>
          <w:tcPr>
            <w:tcW w:w="9350" w:type="dxa"/>
            <w:gridSpan w:val="2"/>
          </w:tcPr>
          <w:p w14:paraId="0707E9B8" w14:textId="7A433AD7" w:rsidR="00336100" w:rsidRPr="00455335" w:rsidRDefault="00336100" w:rsidP="008C16A5">
            <w:pPr>
              <w:spacing w:line="360" w:lineRule="auto"/>
              <w:jc w:val="both"/>
              <w:rPr>
                <w:rFonts w:cs="Arial"/>
                <w:b/>
                <w:sz w:val="22"/>
                <w:szCs w:val="22"/>
              </w:rPr>
            </w:pPr>
            <w:r w:rsidRPr="00455335">
              <w:rPr>
                <w:rFonts w:cs="Arial"/>
                <w:b/>
                <w:sz w:val="22"/>
                <w:szCs w:val="22"/>
              </w:rPr>
              <w:t>Section Outcomes</w:t>
            </w:r>
          </w:p>
        </w:tc>
      </w:tr>
      <w:tr w:rsidR="00316259" w:rsidRPr="00455335" w14:paraId="76E6AD90" w14:textId="77777777" w:rsidTr="00562B3D">
        <w:tc>
          <w:tcPr>
            <w:tcW w:w="6733" w:type="dxa"/>
          </w:tcPr>
          <w:p w14:paraId="25C14D64" w14:textId="77777777" w:rsidR="00336100" w:rsidRPr="00455335" w:rsidRDefault="00336100" w:rsidP="00AD2248">
            <w:pPr>
              <w:numPr>
                <w:ilvl w:val="0"/>
                <w:numId w:val="41"/>
              </w:numPr>
              <w:autoSpaceDE w:val="0"/>
              <w:autoSpaceDN w:val="0"/>
              <w:adjustRightInd w:val="0"/>
              <w:spacing w:line="360" w:lineRule="auto"/>
              <w:rPr>
                <w:rFonts w:cs="Arial"/>
                <w:sz w:val="22"/>
                <w:szCs w:val="22"/>
              </w:rPr>
            </w:pPr>
            <w:r w:rsidRPr="00455335">
              <w:rPr>
                <w:rFonts w:cs="Arial"/>
                <w:sz w:val="22"/>
                <w:szCs w:val="22"/>
              </w:rPr>
              <w:t xml:space="preserve">Demonstrate knowledge and understanding of health economics in the provision of healthcare. </w:t>
            </w:r>
          </w:p>
          <w:p w14:paraId="03C2BFD0" w14:textId="77777777" w:rsidR="00336100" w:rsidRPr="00455335" w:rsidRDefault="00336100" w:rsidP="00AD2248">
            <w:pPr>
              <w:numPr>
                <w:ilvl w:val="0"/>
                <w:numId w:val="41"/>
              </w:numPr>
              <w:autoSpaceDE w:val="0"/>
              <w:autoSpaceDN w:val="0"/>
              <w:adjustRightInd w:val="0"/>
              <w:spacing w:line="360" w:lineRule="auto"/>
              <w:contextualSpacing/>
              <w:rPr>
                <w:rFonts w:cs="Arial"/>
                <w:sz w:val="22"/>
                <w:szCs w:val="22"/>
              </w:rPr>
            </w:pPr>
            <w:r w:rsidRPr="00455335">
              <w:rPr>
                <w:rFonts w:cs="Arial"/>
                <w:sz w:val="22"/>
                <w:szCs w:val="22"/>
              </w:rPr>
              <w:t xml:space="preserve">Apply the principles of health economics to enable informed decision making. </w:t>
            </w:r>
          </w:p>
          <w:p w14:paraId="614530CE" w14:textId="77777777" w:rsidR="00336100" w:rsidRPr="00455335" w:rsidRDefault="00336100" w:rsidP="00AD2248">
            <w:pPr>
              <w:numPr>
                <w:ilvl w:val="0"/>
                <w:numId w:val="41"/>
              </w:numPr>
              <w:autoSpaceDE w:val="0"/>
              <w:autoSpaceDN w:val="0"/>
              <w:adjustRightInd w:val="0"/>
              <w:spacing w:line="360" w:lineRule="auto"/>
              <w:contextualSpacing/>
              <w:rPr>
                <w:rFonts w:cs="Arial"/>
                <w:sz w:val="22"/>
                <w:szCs w:val="22"/>
              </w:rPr>
            </w:pPr>
            <w:r w:rsidRPr="00455335">
              <w:rPr>
                <w:rFonts w:cs="Arial"/>
                <w:sz w:val="22"/>
                <w:szCs w:val="22"/>
              </w:rPr>
              <w:t xml:space="preserve">Explain the impact of the regulatory environment on health economics. </w:t>
            </w:r>
          </w:p>
          <w:p w14:paraId="4CF1685E" w14:textId="366E290D" w:rsidR="00336100" w:rsidRPr="00455335" w:rsidRDefault="00336100" w:rsidP="00AD2248">
            <w:pPr>
              <w:numPr>
                <w:ilvl w:val="0"/>
                <w:numId w:val="41"/>
              </w:numPr>
              <w:autoSpaceDE w:val="0"/>
              <w:autoSpaceDN w:val="0"/>
              <w:adjustRightInd w:val="0"/>
              <w:spacing w:line="360" w:lineRule="auto"/>
              <w:contextualSpacing/>
              <w:rPr>
                <w:rFonts w:cs="Arial"/>
                <w:sz w:val="22"/>
                <w:szCs w:val="22"/>
              </w:rPr>
            </w:pPr>
            <w:r w:rsidRPr="00455335">
              <w:rPr>
                <w:rFonts w:cs="Arial"/>
                <w:sz w:val="22"/>
                <w:szCs w:val="22"/>
              </w:rPr>
              <w:t>Demonstrate knowledge and understanding of the role of pharmaco-economics in funding decisions</w:t>
            </w:r>
          </w:p>
        </w:tc>
        <w:tc>
          <w:tcPr>
            <w:tcW w:w="2617" w:type="dxa"/>
          </w:tcPr>
          <w:p w14:paraId="643DADB8" w14:textId="77777777" w:rsidR="00336100" w:rsidRPr="00455335" w:rsidRDefault="00336100" w:rsidP="00562B3D">
            <w:pPr>
              <w:spacing w:line="360" w:lineRule="auto"/>
              <w:jc w:val="both"/>
              <w:rPr>
                <w:rFonts w:cs="Arial"/>
                <w:sz w:val="22"/>
                <w:szCs w:val="22"/>
              </w:rPr>
            </w:pPr>
          </w:p>
          <w:p w14:paraId="2D3E684D" w14:textId="77777777" w:rsidR="00336100" w:rsidRPr="00455335" w:rsidRDefault="00336100" w:rsidP="00AD2248">
            <w:pPr>
              <w:pStyle w:val="ListParagraph"/>
              <w:numPr>
                <w:ilvl w:val="0"/>
                <w:numId w:val="24"/>
              </w:numPr>
              <w:spacing w:line="360" w:lineRule="auto"/>
              <w:jc w:val="both"/>
              <w:rPr>
                <w:rFonts w:cs="Arial"/>
                <w:sz w:val="22"/>
                <w:szCs w:val="22"/>
              </w:rPr>
            </w:pPr>
            <w:r w:rsidRPr="00455335">
              <w:rPr>
                <w:rFonts w:cs="Arial"/>
                <w:sz w:val="22"/>
                <w:szCs w:val="22"/>
              </w:rPr>
              <w:t>Facilitator led discussions</w:t>
            </w:r>
          </w:p>
          <w:p w14:paraId="4E34207F" w14:textId="77777777" w:rsidR="00336100" w:rsidRPr="00455335" w:rsidRDefault="00336100" w:rsidP="00AD2248">
            <w:pPr>
              <w:pStyle w:val="ListParagraph"/>
              <w:numPr>
                <w:ilvl w:val="0"/>
                <w:numId w:val="24"/>
              </w:numPr>
              <w:spacing w:line="360" w:lineRule="auto"/>
              <w:jc w:val="both"/>
              <w:rPr>
                <w:rFonts w:cs="Arial"/>
                <w:sz w:val="22"/>
                <w:szCs w:val="22"/>
              </w:rPr>
            </w:pPr>
            <w:r w:rsidRPr="00455335">
              <w:rPr>
                <w:rFonts w:cs="Arial"/>
                <w:sz w:val="22"/>
                <w:szCs w:val="22"/>
              </w:rPr>
              <w:t xml:space="preserve">Group exercise </w:t>
            </w:r>
          </w:p>
          <w:p w14:paraId="09D9480C" w14:textId="77777777" w:rsidR="00336100" w:rsidRPr="00455335" w:rsidRDefault="00336100" w:rsidP="00562B3D">
            <w:pPr>
              <w:spacing w:line="360" w:lineRule="auto"/>
              <w:jc w:val="both"/>
              <w:rPr>
                <w:rFonts w:cs="Arial"/>
                <w:sz w:val="22"/>
                <w:szCs w:val="22"/>
              </w:rPr>
            </w:pPr>
          </w:p>
          <w:p w14:paraId="6FADBADD" w14:textId="77777777" w:rsidR="00336100" w:rsidRPr="00455335" w:rsidRDefault="00336100" w:rsidP="00562B3D">
            <w:pPr>
              <w:spacing w:line="360" w:lineRule="auto"/>
              <w:jc w:val="both"/>
              <w:rPr>
                <w:rFonts w:cs="Arial"/>
                <w:sz w:val="22"/>
                <w:szCs w:val="22"/>
              </w:rPr>
            </w:pPr>
          </w:p>
        </w:tc>
      </w:tr>
      <w:tr w:rsidR="00316259" w:rsidRPr="00455335" w14:paraId="0DFA3880" w14:textId="77777777" w:rsidTr="00562B3D">
        <w:tc>
          <w:tcPr>
            <w:tcW w:w="9350" w:type="dxa"/>
            <w:gridSpan w:val="2"/>
          </w:tcPr>
          <w:p w14:paraId="3FD29DBD" w14:textId="77777777" w:rsidR="00336100" w:rsidRPr="00455335" w:rsidRDefault="00336100" w:rsidP="00562B3D">
            <w:pPr>
              <w:pStyle w:val="Heading4"/>
              <w:spacing w:line="360" w:lineRule="auto"/>
              <w:rPr>
                <w:rFonts w:cs="Arial"/>
                <w:b w:val="0"/>
                <w:sz w:val="22"/>
                <w:szCs w:val="22"/>
              </w:rPr>
            </w:pPr>
            <w:r w:rsidRPr="00455335">
              <w:rPr>
                <w:rFonts w:cs="Arial"/>
                <w:b w:val="0"/>
                <w:sz w:val="22"/>
                <w:szCs w:val="22"/>
              </w:rPr>
              <w:t>Allow learners to reflect on the session</w:t>
            </w:r>
          </w:p>
        </w:tc>
      </w:tr>
      <w:tr w:rsidR="001E65C6" w:rsidRPr="00455335" w14:paraId="2E489A00" w14:textId="77777777" w:rsidTr="00562B3D">
        <w:tc>
          <w:tcPr>
            <w:tcW w:w="9350" w:type="dxa"/>
            <w:gridSpan w:val="2"/>
          </w:tcPr>
          <w:p w14:paraId="53563BFF" w14:textId="77777777" w:rsidR="00336100" w:rsidRPr="00455335" w:rsidRDefault="00336100" w:rsidP="00562B3D">
            <w:pPr>
              <w:pStyle w:val="Heading4"/>
              <w:spacing w:line="360" w:lineRule="auto"/>
              <w:rPr>
                <w:rFonts w:cs="Arial"/>
                <w:b w:val="0"/>
                <w:sz w:val="22"/>
                <w:szCs w:val="22"/>
              </w:rPr>
            </w:pPr>
            <w:r w:rsidRPr="00455335">
              <w:rPr>
                <w:rFonts w:cs="Arial"/>
                <w:b w:val="0"/>
                <w:sz w:val="22"/>
                <w:szCs w:val="22"/>
              </w:rPr>
              <w:t>Facilitator to summarise and conclude.</w:t>
            </w:r>
          </w:p>
        </w:tc>
      </w:tr>
    </w:tbl>
    <w:p w14:paraId="28DEACE0" w14:textId="77777777" w:rsidR="002706EF" w:rsidRPr="00455335" w:rsidRDefault="002706EF" w:rsidP="00810C54">
      <w:pPr>
        <w:spacing w:line="360" w:lineRule="auto"/>
        <w:jc w:val="both"/>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3"/>
        <w:gridCol w:w="6277"/>
      </w:tblGrid>
      <w:tr w:rsidR="00316259" w:rsidRPr="00455335" w14:paraId="3941C3A8" w14:textId="77777777" w:rsidTr="00035E9E">
        <w:tc>
          <w:tcPr>
            <w:tcW w:w="9350" w:type="dxa"/>
            <w:gridSpan w:val="2"/>
            <w:shd w:val="clear" w:color="auto" w:fill="F2F2F2"/>
          </w:tcPr>
          <w:p w14:paraId="5B5A7B87" w14:textId="77777777" w:rsidR="00F165C8" w:rsidRPr="00455335" w:rsidRDefault="00F165C8" w:rsidP="00810C54">
            <w:pPr>
              <w:spacing w:line="360" w:lineRule="auto"/>
              <w:jc w:val="both"/>
              <w:rPr>
                <w:rFonts w:cs="Arial"/>
                <w:b/>
                <w:sz w:val="22"/>
                <w:szCs w:val="22"/>
              </w:rPr>
            </w:pPr>
            <w:r w:rsidRPr="00455335">
              <w:rPr>
                <w:rFonts w:cs="Arial"/>
                <w:b/>
                <w:sz w:val="22"/>
                <w:szCs w:val="22"/>
              </w:rPr>
              <w:t xml:space="preserve">Finishing </w:t>
            </w:r>
            <w:r w:rsidR="001F5313" w:rsidRPr="00455335">
              <w:rPr>
                <w:rFonts w:cs="Arial"/>
                <w:b/>
                <w:sz w:val="22"/>
                <w:szCs w:val="22"/>
              </w:rPr>
              <w:t>the</w:t>
            </w:r>
            <w:r w:rsidRPr="00455335">
              <w:rPr>
                <w:rFonts w:cs="Arial"/>
                <w:b/>
                <w:sz w:val="22"/>
                <w:szCs w:val="22"/>
              </w:rPr>
              <w:t xml:space="preserve"> Programme</w:t>
            </w:r>
          </w:p>
        </w:tc>
      </w:tr>
      <w:tr w:rsidR="00316259" w:rsidRPr="00455335" w14:paraId="56DFAE68" w14:textId="77777777" w:rsidTr="00035E9E">
        <w:tc>
          <w:tcPr>
            <w:tcW w:w="3073" w:type="dxa"/>
          </w:tcPr>
          <w:p w14:paraId="2AFBE72A"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Programme evaluation </w:t>
            </w:r>
          </w:p>
        </w:tc>
        <w:tc>
          <w:tcPr>
            <w:tcW w:w="6277" w:type="dxa"/>
          </w:tcPr>
          <w:p w14:paraId="1CDFF5A6"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Allow learner to evaluate the workshop using the </w:t>
            </w:r>
            <w:r w:rsidR="001F5313" w:rsidRPr="00455335">
              <w:rPr>
                <w:rFonts w:cs="Arial"/>
                <w:sz w:val="22"/>
                <w:szCs w:val="22"/>
              </w:rPr>
              <w:t>p</w:t>
            </w:r>
            <w:r w:rsidR="006A37EB" w:rsidRPr="00455335">
              <w:rPr>
                <w:rFonts w:cs="Arial"/>
                <w:sz w:val="22"/>
                <w:szCs w:val="22"/>
              </w:rPr>
              <w:t xml:space="preserve">rovided </w:t>
            </w:r>
            <w:r w:rsidR="001F5313" w:rsidRPr="00455335">
              <w:rPr>
                <w:rFonts w:cs="Arial"/>
                <w:sz w:val="22"/>
                <w:szCs w:val="22"/>
              </w:rPr>
              <w:t>forms</w:t>
            </w:r>
            <w:r w:rsidRPr="00455335">
              <w:rPr>
                <w:rFonts w:cs="Arial"/>
                <w:sz w:val="22"/>
                <w:szCs w:val="22"/>
              </w:rPr>
              <w:t xml:space="preserve"> </w:t>
            </w:r>
          </w:p>
        </w:tc>
      </w:tr>
      <w:tr w:rsidR="00316259" w:rsidRPr="00455335" w14:paraId="1D9288DB" w14:textId="77777777" w:rsidTr="00035E9E">
        <w:tc>
          <w:tcPr>
            <w:tcW w:w="3073" w:type="dxa"/>
          </w:tcPr>
          <w:p w14:paraId="5E32A219"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Next steps </w:t>
            </w:r>
          </w:p>
        </w:tc>
        <w:tc>
          <w:tcPr>
            <w:tcW w:w="6277" w:type="dxa"/>
          </w:tcPr>
          <w:p w14:paraId="57817C83"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Tell learners the next steps, training, assessment procedures </w:t>
            </w:r>
          </w:p>
        </w:tc>
      </w:tr>
      <w:tr w:rsidR="00F165C8" w:rsidRPr="00455335" w14:paraId="6A2BC499" w14:textId="77777777" w:rsidTr="00035E9E">
        <w:tc>
          <w:tcPr>
            <w:tcW w:w="3073" w:type="dxa"/>
          </w:tcPr>
          <w:p w14:paraId="1998F62E"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Assessments </w:t>
            </w:r>
          </w:p>
        </w:tc>
        <w:tc>
          <w:tcPr>
            <w:tcW w:w="6277" w:type="dxa"/>
          </w:tcPr>
          <w:p w14:paraId="1C28F42B" w14:textId="77777777" w:rsidR="00F165C8" w:rsidRPr="00455335" w:rsidRDefault="00F165C8" w:rsidP="00810C54">
            <w:pPr>
              <w:spacing w:line="360" w:lineRule="auto"/>
              <w:jc w:val="both"/>
              <w:rPr>
                <w:rFonts w:cs="Arial"/>
                <w:sz w:val="22"/>
                <w:szCs w:val="22"/>
              </w:rPr>
            </w:pPr>
            <w:r w:rsidRPr="00455335">
              <w:rPr>
                <w:rFonts w:cs="Arial"/>
                <w:sz w:val="22"/>
                <w:szCs w:val="22"/>
              </w:rPr>
              <w:t xml:space="preserve">Explain the assessment process to the learners </w:t>
            </w:r>
          </w:p>
        </w:tc>
      </w:tr>
    </w:tbl>
    <w:p w14:paraId="43DBE4EC" w14:textId="77777777" w:rsidR="009B6FF0" w:rsidRPr="00455335" w:rsidRDefault="009B6FF0" w:rsidP="00810C54">
      <w:pPr>
        <w:spacing w:line="360" w:lineRule="auto"/>
        <w:jc w:val="both"/>
        <w:rPr>
          <w:rFonts w:cs="Arial"/>
          <w:sz w:val="22"/>
          <w:szCs w:val="22"/>
        </w:rPr>
      </w:pPr>
    </w:p>
    <w:sectPr w:rsidR="009B6FF0" w:rsidRPr="00455335">
      <w:footerReference w:type="default" r:id="rId1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D919B9" w14:textId="77777777" w:rsidR="00316259" w:rsidRDefault="00316259" w:rsidP="001F5313">
      <w:r>
        <w:separator/>
      </w:r>
    </w:p>
  </w:endnote>
  <w:endnote w:type="continuationSeparator" w:id="0">
    <w:p w14:paraId="2142A923" w14:textId="77777777" w:rsidR="00316259" w:rsidRDefault="00316259" w:rsidP="001F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4584721"/>
      <w:docPartObj>
        <w:docPartGallery w:val="Page Numbers (Bottom of Page)"/>
        <w:docPartUnique/>
      </w:docPartObj>
    </w:sdtPr>
    <w:sdtEndPr/>
    <w:sdtContent>
      <w:sdt>
        <w:sdtPr>
          <w:id w:val="-1769616900"/>
          <w:docPartObj>
            <w:docPartGallery w:val="Page Numbers (Top of Page)"/>
            <w:docPartUnique/>
          </w:docPartObj>
        </w:sdtPr>
        <w:sdtEndPr/>
        <w:sdtContent>
          <w:p w14:paraId="19B1D979" w14:textId="77777777" w:rsidR="0079070B" w:rsidRDefault="0079070B">
            <w:pPr>
              <w:pStyle w:val="Footer"/>
              <w:jc w:val="right"/>
            </w:pPr>
            <w:r w:rsidRPr="00035E9E">
              <w:rPr>
                <w:sz w:val="16"/>
              </w:rPr>
              <w:t xml:space="preserve">Page </w:t>
            </w:r>
            <w:r w:rsidRPr="00035E9E">
              <w:rPr>
                <w:b/>
                <w:bCs/>
                <w:sz w:val="16"/>
                <w:szCs w:val="24"/>
              </w:rPr>
              <w:fldChar w:fldCharType="begin"/>
            </w:r>
            <w:r w:rsidRPr="00035E9E">
              <w:rPr>
                <w:b/>
                <w:bCs/>
                <w:sz w:val="16"/>
              </w:rPr>
              <w:instrText xml:space="preserve"> PAGE </w:instrText>
            </w:r>
            <w:r w:rsidRPr="00035E9E">
              <w:rPr>
                <w:b/>
                <w:bCs/>
                <w:sz w:val="16"/>
                <w:szCs w:val="24"/>
              </w:rPr>
              <w:fldChar w:fldCharType="separate"/>
            </w:r>
            <w:r>
              <w:rPr>
                <w:b/>
                <w:bCs/>
                <w:noProof/>
                <w:sz w:val="16"/>
              </w:rPr>
              <w:t>10</w:t>
            </w:r>
            <w:r w:rsidRPr="00035E9E">
              <w:rPr>
                <w:b/>
                <w:bCs/>
                <w:sz w:val="16"/>
                <w:szCs w:val="24"/>
              </w:rPr>
              <w:fldChar w:fldCharType="end"/>
            </w:r>
            <w:r w:rsidRPr="00035E9E">
              <w:rPr>
                <w:sz w:val="16"/>
              </w:rPr>
              <w:t xml:space="preserve"> of </w:t>
            </w:r>
            <w:r w:rsidRPr="00035E9E">
              <w:rPr>
                <w:b/>
                <w:bCs/>
                <w:sz w:val="16"/>
                <w:szCs w:val="24"/>
              </w:rPr>
              <w:fldChar w:fldCharType="begin"/>
            </w:r>
            <w:r w:rsidRPr="00035E9E">
              <w:rPr>
                <w:b/>
                <w:bCs/>
                <w:sz w:val="16"/>
              </w:rPr>
              <w:instrText xml:space="preserve"> NUMPAGES  </w:instrText>
            </w:r>
            <w:r w:rsidRPr="00035E9E">
              <w:rPr>
                <w:b/>
                <w:bCs/>
                <w:sz w:val="16"/>
                <w:szCs w:val="24"/>
              </w:rPr>
              <w:fldChar w:fldCharType="separate"/>
            </w:r>
            <w:r>
              <w:rPr>
                <w:b/>
                <w:bCs/>
                <w:noProof/>
                <w:sz w:val="16"/>
              </w:rPr>
              <w:t>22</w:t>
            </w:r>
            <w:r w:rsidRPr="00035E9E">
              <w:rPr>
                <w:b/>
                <w:bCs/>
                <w:sz w:val="16"/>
                <w:szCs w:val="24"/>
              </w:rPr>
              <w:fldChar w:fldCharType="end"/>
            </w:r>
          </w:p>
        </w:sdtContent>
      </w:sdt>
    </w:sdtContent>
  </w:sdt>
  <w:p w14:paraId="56F0C269" w14:textId="77777777" w:rsidR="0079070B" w:rsidRDefault="00790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8B4D2E" w14:textId="77777777" w:rsidR="00316259" w:rsidRDefault="00316259" w:rsidP="001F5313">
      <w:r>
        <w:separator/>
      </w:r>
    </w:p>
  </w:footnote>
  <w:footnote w:type="continuationSeparator" w:id="0">
    <w:p w14:paraId="68FA0211" w14:textId="77777777" w:rsidR="00316259" w:rsidRDefault="00316259" w:rsidP="001F5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47FBE"/>
    <w:multiLevelType w:val="hybridMultilevel"/>
    <w:tmpl w:val="F4FABB5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31A04"/>
    <w:multiLevelType w:val="hybridMultilevel"/>
    <w:tmpl w:val="A55C43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E1F6B4C"/>
    <w:multiLevelType w:val="hybridMultilevel"/>
    <w:tmpl w:val="279E353A"/>
    <w:lvl w:ilvl="0" w:tplc="04090007">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FA4295A"/>
    <w:multiLevelType w:val="hybridMultilevel"/>
    <w:tmpl w:val="29F283D8"/>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1215EE2"/>
    <w:multiLevelType w:val="hybridMultilevel"/>
    <w:tmpl w:val="9FAC296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 w15:restartNumberingAfterBreak="0">
    <w:nsid w:val="11CA1942"/>
    <w:multiLevelType w:val="hybridMultilevel"/>
    <w:tmpl w:val="3A3A287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2509E0"/>
    <w:multiLevelType w:val="hybridMultilevel"/>
    <w:tmpl w:val="EF44AAC6"/>
    <w:lvl w:ilvl="0" w:tplc="A2BEC20E">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4D6CF8"/>
    <w:multiLevelType w:val="hybridMultilevel"/>
    <w:tmpl w:val="71BCC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F437B3F"/>
    <w:multiLevelType w:val="hybridMultilevel"/>
    <w:tmpl w:val="AB9401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AE01F5"/>
    <w:multiLevelType w:val="hybridMultilevel"/>
    <w:tmpl w:val="90FA5798"/>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117895"/>
    <w:multiLevelType w:val="hybridMultilevel"/>
    <w:tmpl w:val="A02EB086"/>
    <w:lvl w:ilvl="0" w:tplc="E55EDE24">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4210BDF"/>
    <w:multiLevelType w:val="hybridMultilevel"/>
    <w:tmpl w:val="25EC1812"/>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2252FF"/>
    <w:multiLevelType w:val="hybridMultilevel"/>
    <w:tmpl w:val="81A8A7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14F4850"/>
    <w:multiLevelType w:val="hybridMultilevel"/>
    <w:tmpl w:val="D3889C3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46C9548C"/>
    <w:multiLevelType w:val="hybridMultilevel"/>
    <w:tmpl w:val="8D743E1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A1CCA"/>
    <w:multiLevelType w:val="hybridMultilevel"/>
    <w:tmpl w:val="3AF4FA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991104B"/>
    <w:multiLevelType w:val="hybridMultilevel"/>
    <w:tmpl w:val="5B80D6D8"/>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9E252E"/>
    <w:multiLevelType w:val="hybridMultilevel"/>
    <w:tmpl w:val="27985736"/>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D24115"/>
    <w:multiLevelType w:val="hybridMultilevel"/>
    <w:tmpl w:val="123A9B30"/>
    <w:lvl w:ilvl="0" w:tplc="04090005">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55BF4D34"/>
    <w:multiLevelType w:val="hybridMultilevel"/>
    <w:tmpl w:val="1E2E28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6E71207"/>
    <w:multiLevelType w:val="hybridMultilevel"/>
    <w:tmpl w:val="B4D00D2C"/>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A9727F"/>
    <w:multiLevelType w:val="hybridMultilevel"/>
    <w:tmpl w:val="9F1A0F8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2D2D27"/>
    <w:multiLevelType w:val="hybridMultilevel"/>
    <w:tmpl w:val="CBFE5248"/>
    <w:lvl w:ilvl="0" w:tplc="908A7A4A">
      <w:start w:val="1"/>
      <w:numFmt w:val="bullet"/>
      <w:lvlText w:val=""/>
      <w:lvlJc w:val="left"/>
      <w:pPr>
        <w:tabs>
          <w:tab w:val="num" w:pos="720"/>
        </w:tabs>
        <w:ind w:left="720" w:hanging="360"/>
      </w:pPr>
      <w:rPr>
        <w:rFonts w:ascii="Wingdings" w:hAnsi="Wingdings" w:hint="default"/>
        <w:sz w:val="16"/>
      </w:rPr>
    </w:lvl>
    <w:lvl w:ilvl="1" w:tplc="BDA876C4"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0804F9"/>
    <w:multiLevelType w:val="hybridMultilevel"/>
    <w:tmpl w:val="D494DD5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C307A4F"/>
    <w:multiLevelType w:val="hybridMultilevel"/>
    <w:tmpl w:val="080E800E"/>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C56078E"/>
    <w:multiLevelType w:val="hybridMultilevel"/>
    <w:tmpl w:val="EE7A41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501AC2"/>
    <w:multiLevelType w:val="hybridMultilevel"/>
    <w:tmpl w:val="5A96B76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BA7DEA"/>
    <w:multiLevelType w:val="hybridMultilevel"/>
    <w:tmpl w:val="B8D0ACB6"/>
    <w:lvl w:ilvl="0" w:tplc="04090007">
      <w:start w:val="1"/>
      <w:numFmt w:val="bullet"/>
      <w:lvlText w:val=""/>
      <w:lvlJc w:val="left"/>
      <w:pPr>
        <w:tabs>
          <w:tab w:val="num" w:pos="851"/>
        </w:tabs>
        <w:ind w:left="851" w:hanging="851"/>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5F7C3A"/>
    <w:multiLevelType w:val="hybridMultilevel"/>
    <w:tmpl w:val="048A7BD2"/>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D109F9"/>
    <w:multiLevelType w:val="hybridMultilevel"/>
    <w:tmpl w:val="AF90BA92"/>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C78D4"/>
    <w:multiLevelType w:val="hybridMultilevel"/>
    <w:tmpl w:val="7298CB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1F5DB4"/>
    <w:multiLevelType w:val="hybridMultilevel"/>
    <w:tmpl w:val="288C0E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A4D5D80"/>
    <w:multiLevelType w:val="hybridMultilevel"/>
    <w:tmpl w:val="925430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C304E03"/>
    <w:multiLevelType w:val="hybridMultilevel"/>
    <w:tmpl w:val="0776B718"/>
    <w:lvl w:ilvl="0" w:tplc="0409000F">
      <w:start w:val="1"/>
      <w:numFmt w:val="bullet"/>
      <w:lvlText w:val=""/>
      <w:lvlJc w:val="left"/>
      <w:pPr>
        <w:tabs>
          <w:tab w:val="num" w:pos="720"/>
        </w:tabs>
        <w:ind w:left="72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BE0E21"/>
    <w:multiLevelType w:val="hybridMultilevel"/>
    <w:tmpl w:val="8CFAF0FC"/>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7030F9"/>
    <w:multiLevelType w:val="hybridMultilevel"/>
    <w:tmpl w:val="F2822C6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17467F"/>
    <w:multiLevelType w:val="hybridMultilevel"/>
    <w:tmpl w:val="88D4AFC4"/>
    <w:lvl w:ilvl="0" w:tplc="08090009">
      <w:start w:val="1"/>
      <w:numFmt w:val="bullet"/>
      <w:lvlText w:val=""/>
      <w:lvlJc w:val="left"/>
      <w:pPr>
        <w:tabs>
          <w:tab w:val="num" w:pos="1287"/>
        </w:tabs>
        <w:ind w:left="1287" w:hanging="360"/>
      </w:pPr>
      <w:rPr>
        <w:rFonts w:ascii="Wingdings" w:hAnsi="Wingdings" w:hint="default"/>
        <w:sz w:val="16"/>
      </w:rPr>
    </w:lvl>
    <w:lvl w:ilvl="1" w:tplc="08090003" w:tentative="1">
      <w:start w:val="1"/>
      <w:numFmt w:val="bullet"/>
      <w:lvlText w:val="o"/>
      <w:lvlJc w:val="left"/>
      <w:pPr>
        <w:tabs>
          <w:tab w:val="num" w:pos="2007"/>
        </w:tabs>
        <w:ind w:left="2007" w:hanging="360"/>
      </w:pPr>
      <w:rPr>
        <w:rFonts w:ascii="Courier New" w:hAnsi="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5C67759"/>
    <w:multiLevelType w:val="hybridMultilevel"/>
    <w:tmpl w:val="AAF2999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A24043C"/>
    <w:multiLevelType w:val="hybridMultilevel"/>
    <w:tmpl w:val="3E6890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717F25"/>
    <w:multiLevelType w:val="hybridMultilevel"/>
    <w:tmpl w:val="1B22281A"/>
    <w:lvl w:ilvl="0" w:tplc="908A7A4A">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EA0CB0"/>
    <w:multiLevelType w:val="hybridMultilevel"/>
    <w:tmpl w:val="F66AC984"/>
    <w:lvl w:ilvl="0" w:tplc="042681B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3"/>
  </w:num>
  <w:num w:numId="3">
    <w:abstractNumId w:val="22"/>
  </w:num>
  <w:num w:numId="4">
    <w:abstractNumId w:val="36"/>
  </w:num>
  <w:num w:numId="5">
    <w:abstractNumId w:val="18"/>
  </w:num>
  <w:num w:numId="6">
    <w:abstractNumId w:val="2"/>
  </w:num>
  <w:num w:numId="7">
    <w:abstractNumId w:val="10"/>
  </w:num>
  <w:num w:numId="8">
    <w:abstractNumId w:val="24"/>
  </w:num>
  <w:num w:numId="9">
    <w:abstractNumId w:val="39"/>
  </w:num>
  <w:num w:numId="10">
    <w:abstractNumId w:val="34"/>
  </w:num>
  <w:num w:numId="11">
    <w:abstractNumId w:val="25"/>
  </w:num>
  <w:num w:numId="12">
    <w:abstractNumId w:val="40"/>
  </w:num>
  <w:num w:numId="13">
    <w:abstractNumId w:val="11"/>
  </w:num>
  <w:num w:numId="14">
    <w:abstractNumId w:val="26"/>
  </w:num>
  <w:num w:numId="15">
    <w:abstractNumId w:val="17"/>
  </w:num>
  <w:num w:numId="16">
    <w:abstractNumId w:val="0"/>
  </w:num>
  <w:num w:numId="17">
    <w:abstractNumId w:val="6"/>
  </w:num>
  <w:num w:numId="18">
    <w:abstractNumId w:val="35"/>
  </w:num>
  <w:num w:numId="19">
    <w:abstractNumId w:val="27"/>
  </w:num>
  <w:num w:numId="20">
    <w:abstractNumId w:val="14"/>
  </w:num>
  <w:num w:numId="21">
    <w:abstractNumId w:val="21"/>
  </w:num>
  <w:num w:numId="22">
    <w:abstractNumId w:val="5"/>
  </w:num>
  <w:num w:numId="23">
    <w:abstractNumId w:val="23"/>
  </w:num>
  <w:num w:numId="24">
    <w:abstractNumId w:val="9"/>
  </w:num>
  <w:num w:numId="25">
    <w:abstractNumId w:val="29"/>
  </w:num>
  <w:num w:numId="26">
    <w:abstractNumId w:val="28"/>
  </w:num>
  <w:num w:numId="27">
    <w:abstractNumId w:val="16"/>
  </w:num>
  <w:num w:numId="28">
    <w:abstractNumId w:val="20"/>
  </w:num>
  <w:num w:numId="29">
    <w:abstractNumId w:val="37"/>
  </w:num>
  <w:num w:numId="30">
    <w:abstractNumId w:val="13"/>
  </w:num>
  <w:num w:numId="31">
    <w:abstractNumId w:val="3"/>
  </w:num>
  <w:num w:numId="32">
    <w:abstractNumId w:val="4"/>
  </w:num>
  <w:num w:numId="33">
    <w:abstractNumId w:val="1"/>
  </w:num>
  <w:num w:numId="34">
    <w:abstractNumId w:val="7"/>
  </w:num>
  <w:num w:numId="35">
    <w:abstractNumId w:val="12"/>
  </w:num>
  <w:num w:numId="36">
    <w:abstractNumId w:val="32"/>
  </w:num>
  <w:num w:numId="37">
    <w:abstractNumId w:val="31"/>
  </w:num>
  <w:num w:numId="38">
    <w:abstractNumId w:val="19"/>
  </w:num>
  <w:num w:numId="39">
    <w:abstractNumId w:val="38"/>
  </w:num>
  <w:num w:numId="40">
    <w:abstractNumId w:val="30"/>
  </w:num>
  <w:num w:numId="41">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C49"/>
    <w:rsid w:val="000164F2"/>
    <w:rsid w:val="00024054"/>
    <w:rsid w:val="00032EC7"/>
    <w:rsid w:val="00035E9E"/>
    <w:rsid w:val="00045A5F"/>
    <w:rsid w:val="00061A7C"/>
    <w:rsid w:val="000B4A32"/>
    <w:rsid w:val="000C6345"/>
    <w:rsid w:val="00133582"/>
    <w:rsid w:val="0013727B"/>
    <w:rsid w:val="001A1A67"/>
    <w:rsid w:val="001E65C6"/>
    <w:rsid w:val="001F5313"/>
    <w:rsid w:val="0022563F"/>
    <w:rsid w:val="00262507"/>
    <w:rsid w:val="002706EF"/>
    <w:rsid w:val="002916DA"/>
    <w:rsid w:val="00316259"/>
    <w:rsid w:val="00325456"/>
    <w:rsid w:val="00336100"/>
    <w:rsid w:val="00362D83"/>
    <w:rsid w:val="00363A0E"/>
    <w:rsid w:val="00377EEC"/>
    <w:rsid w:val="003A2F81"/>
    <w:rsid w:val="003D1568"/>
    <w:rsid w:val="003D690E"/>
    <w:rsid w:val="004325F5"/>
    <w:rsid w:val="00455335"/>
    <w:rsid w:val="00481978"/>
    <w:rsid w:val="004841E9"/>
    <w:rsid w:val="004C1014"/>
    <w:rsid w:val="00526B4E"/>
    <w:rsid w:val="0053292C"/>
    <w:rsid w:val="00547B5C"/>
    <w:rsid w:val="00553F77"/>
    <w:rsid w:val="00562B3D"/>
    <w:rsid w:val="005A0993"/>
    <w:rsid w:val="005D4666"/>
    <w:rsid w:val="005E1F8A"/>
    <w:rsid w:val="005F6CB5"/>
    <w:rsid w:val="00647A51"/>
    <w:rsid w:val="0065411D"/>
    <w:rsid w:val="00674419"/>
    <w:rsid w:val="00693287"/>
    <w:rsid w:val="00695551"/>
    <w:rsid w:val="006A37EB"/>
    <w:rsid w:val="006B2E4D"/>
    <w:rsid w:val="006B3033"/>
    <w:rsid w:val="006B5149"/>
    <w:rsid w:val="006B5AFB"/>
    <w:rsid w:val="006B6F16"/>
    <w:rsid w:val="00722572"/>
    <w:rsid w:val="00734AE1"/>
    <w:rsid w:val="00736493"/>
    <w:rsid w:val="00783EBE"/>
    <w:rsid w:val="0079070B"/>
    <w:rsid w:val="007A7238"/>
    <w:rsid w:val="007D4F73"/>
    <w:rsid w:val="00810C54"/>
    <w:rsid w:val="008275F2"/>
    <w:rsid w:val="00853F33"/>
    <w:rsid w:val="00854277"/>
    <w:rsid w:val="008752AF"/>
    <w:rsid w:val="00887296"/>
    <w:rsid w:val="008C16A5"/>
    <w:rsid w:val="008D2F8D"/>
    <w:rsid w:val="0091536A"/>
    <w:rsid w:val="00924AF7"/>
    <w:rsid w:val="00927C49"/>
    <w:rsid w:val="00930EEB"/>
    <w:rsid w:val="0093292E"/>
    <w:rsid w:val="00936FD7"/>
    <w:rsid w:val="00956FEE"/>
    <w:rsid w:val="00987057"/>
    <w:rsid w:val="00994202"/>
    <w:rsid w:val="009B6FF0"/>
    <w:rsid w:val="009D07D6"/>
    <w:rsid w:val="009D7D89"/>
    <w:rsid w:val="009E2605"/>
    <w:rsid w:val="009F622F"/>
    <w:rsid w:val="00A06210"/>
    <w:rsid w:val="00A06B95"/>
    <w:rsid w:val="00A94C6E"/>
    <w:rsid w:val="00AA4413"/>
    <w:rsid w:val="00AA64A5"/>
    <w:rsid w:val="00AD2248"/>
    <w:rsid w:val="00B13615"/>
    <w:rsid w:val="00B474DE"/>
    <w:rsid w:val="00BB5DFB"/>
    <w:rsid w:val="00BE20E3"/>
    <w:rsid w:val="00BE6A35"/>
    <w:rsid w:val="00C23AF4"/>
    <w:rsid w:val="00C41556"/>
    <w:rsid w:val="00C5395C"/>
    <w:rsid w:val="00C9055B"/>
    <w:rsid w:val="00CA759F"/>
    <w:rsid w:val="00CE0FD2"/>
    <w:rsid w:val="00CF6D57"/>
    <w:rsid w:val="00D034D7"/>
    <w:rsid w:val="00DC7715"/>
    <w:rsid w:val="00DD1A9F"/>
    <w:rsid w:val="00DE0A13"/>
    <w:rsid w:val="00E32018"/>
    <w:rsid w:val="00E36D2D"/>
    <w:rsid w:val="00E8488E"/>
    <w:rsid w:val="00E8576C"/>
    <w:rsid w:val="00E8584E"/>
    <w:rsid w:val="00E87C90"/>
    <w:rsid w:val="00E95BB0"/>
    <w:rsid w:val="00EA138A"/>
    <w:rsid w:val="00EA6551"/>
    <w:rsid w:val="00EB3B79"/>
    <w:rsid w:val="00EB6549"/>
    <w:rsid w:val="00F165C8"/>
    <w:rsid w:val="00F8483D"/>
    <w:rsid w:val="00FA64AB"/>
    <w:rsid w:val="00FB0837"/>
    <w:rsid w:val="00FC0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B9B20"/>
  <w15:docId w15:val="{20DBB6FA-4B22-4650-8F3E-EECD5B97A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C49"/>
    <w:pPr>
      <w:spacing w:after="0" w:line="240" w:lineRule="auto"/>
    </w:pPr>
    <w:rPr>
      <w:rFonts w:ascii="Arial" w:eastAsia="Times New Roman" w:hAnsi="Arial" w:cs="Times New Roman"/>
      <w:sz w:val="24"/>
      <w:szCs w:val="20"/>
      <w:lang w:val="en-ZA"/>
    </w:rPr>
  </w:style>
  <w:style w:type="paragraph" w:styleId="Heading1">
    <w:name w:val="heading 1"/>
    <w:basedOn w:val="Normal"/>
    <w:next w:val="Normal"/>
    <w:link w:val="Heading1Char"/>
    <w:uiPriority w:val="9"/>
    <w:qFormat/>
    <w:rsid w:val="00C9055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9055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9055B"/>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9"/>
    <w:qFormat/>
    <w:rsid w:val="00EA138A"/>
    <w:pPr>
      <w:keepNext/>
      <w:spacing w:before="240" w:after="60"/>
      <w:jc w:val="both"/>
      <w:outlineLvl w:val="3"/>
    </w:pPr>
    <w:rPr>
      <w:b/>
      <w:bCs/>
      <w:szCs w:val="2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autoRedefine/>
    <w:rsid w:val="00647A51"/>
    <w:pPr>
      <w:shd w:val="clear" w:color="auto" w:fill="BFBFBF" w:themeFill="background1" w:themeFillShade="BF"/>
      <w:tabs>
        <w:tab w:val="left" w:pos="360"/>
        <w:tab w:val="left" w:pos="450"/>
      </w:tabs>
      <w:spacing w:before="120" w:after="240" w:line="360" w:lineRule="auto"/>
      <w:ind w:left="360" w:right="26" w:hanging="540"/>
    </w:pPr>
    <w:rPr>
      <w:rFonts w:cs="Arial"/>
      <w:b/>
      <w:iCs/>
      <w:spacing w:val="10"/>
      <w:position w:val="7"/>
      <w:sz w:val="32"/>
      <w:szCs w:val="32"/>
      <w:lang w:val="en-US"/>
    </w:rPr>
  </w:style>
  <w:style w:type="paragraph" w:styleId="ListParagraph">
    <w:name w:val="List Paragraph"/>
    <w:basedOn w:val="Normal"/>
    <w:uiPriority w:val="34"/>
    <w:qFormat/>
    <w:rsid w:val="00F165C8"/>
    <w:pPr>
      <w:ind w:left="720"/>
      <w:contextualSpacing/>
    </w:pPr>
  </w:style>
  <w:style w:type="paragraph" w:styleId="BalloonText">
    <w:name w:val="Balloon Text"/>
    <w:basedOn w:val="Normal"/>
    <w:link w:val="BalloonTextChar"/>
    <w:uiPriority w:val="99"/>
    <w:semiHidden/>
    <w:unhideWhenUsed/>
    <w:rsid w:val="008D2F8D"/>
    <w:rPr>
      <w:rFonts w:ascii="Tahoma" w:hAnsi="Tahoma" w:cs="Tahoma"/>
      <w:sz w:val="16"/>
      <w:szCs w:val="16"/>
    </w:rPr>
  </w:style>
  <w:style w:type="character" w:customStyle="1" w:styleId="BalloonTextChar">
    <w:name w:val="Balloon Text Char"/>
    <w:basedOn w:val="DefaultParagraphFont"/>
    <w:link w:val="BalloonText"/>
    <w:uiPriority w:val="99"/>
    <w:semiHidden/>
    <w:rsid w:val="008D2F8D"/>
    <w:rPr>
      <w:rFonts w:ascii="Tahoma" w:eastAsia="Times New Roman" w:hAnsi="Tahoma" w:cs="Tahoma"/>
      <w:sz w:val="16"/>
      <w:szCs w:val="16"/>
      <w:lang w:val="en-GB"/>
    </w:rPr>
  </w:style>
  <w:style w:type="character" w:customStyle="1" w:styleId="Heading4Char">
    <w:name w:val="Heading 4 Char"/>
    <w:basedOn w:val="DefaultParagraphFont"/>
    <w:link w:val="Heading4"/>
    <w:uiPriority w:val="99"/>
    <w:rsid w:val="00EA138A"/>
    <w:rPr>
      <w:rFonts w:ascii="Arial" w:eastAsia="Times New Roman" w:hAnsi="Arial" w:cs="Times New Roman"/>
      <w:b/>
      <w:bCs/>
      <w:sz w:val="24"/>
      <w:szCs w:val="28"/>
      <w:lang w:val="en-ZA" w:eastAsia="en-ZA"/>
    </w:rPr>
  </w:style>
  <w:style w:type="paragraph" w:styleId="ListBullet">
    <w:name w:val="List Bullet"/>
    <w:basedOn w:val="Normal"/>
    <w:uiPriority w:val="99"/>
    <w:rsid w:val="00854277"/>
    <w:pPr>
      <w:tabs>
        <w:tab w:val="num" w:pos="720"/>
      </w:tabs>
      <w:ind w:left="720" w:hanging="360"/>
    </w:pPr>
    <w:rPr>
      <w:rFonts w:cs="Arial"/>
      <w:sz w:val="22"/>
      <w:szCs w:val="22"/>
      <w:lang w:eastAsia="en-ZA"/>
    </w:rPr>
  </w:style>
  <w:style w:type="character" w:styleId="Hyperlink">
    <w:name w:val="Hyperlink"/>
    <w:basedOn w:val="DefaultParagraphFont"/>
    <w:uiPriority w:val="99"/>
    <w:unhideWhenUsed/>
    <w:rsid w:val="00674419"/>
    <w:rPr>
      <w:color w:val="0563C1" w:themeColor="hyperlink"/>
      <w:u w:val="single"/>
    </w:rPr>
  </w:style>
  <w:style w:type="paragraph" w:styleId="Header">
    <w:name w:val="header"/>
    <w:basedOn w:val="Normal"/>
    <w:link w:val="HeaderChar"/>
    <w:uiPriority w:val="99"/>
    <w:unhideWhenUsed/>
    <w:rsid w:val="001F5313"/>
    <w:pPr>
      <w:tabs>
        <w:tab w:val="center" w:pos="4680"/>
        <w:tab w:val="right" w:pos="9360"/>
      </w:tabs>
    </w:pPr>
  </w:style>
  <w:style w:type="character" w:customStyle="1" w:styleId="HeaderChar">
    <w:name w:val="Header Char"/>
    <w:basedOn w:val="DefaultParagraphFont"/>
    <w:link w:val="Header"/>
    <w:uiPriority w:val="99"/>
    <w:rsid w:val="001F5313"/>
    <w:rPr>
      <w:rFonts w:ascii="Arial" w:eastAsia="Times New Roman" w:hAnsi="Arial" w:cs="Times New Roman"/>
      <w:sz w:val="24"/>
      <w:szCs w:val="20"/>
      <w:lang w:val="en-GB"/>
    </w:rPr>
  </w:style>
  <w:style w:type="paragraph" w:styleId="Footer">
    <w:name w:val="footer"/>
    <w:basedOn w:val="Normal"/>
    <w:link w:val="FooterChar"/>
    <w:uiPriority w:val="99"/>
    <w:unhideWhenUsed/>
    <w:rsid w:val="001F5313"/>
    <w:pPr>
      <w:tabs>
        <w:tab w:val="center" w:pos="4680"/>
        <w:tab w:val="right" w:pos="9360"/>
      </w:tabs>
    </w:pPr>
  </w:style>
  <w:style w:type="character" w:customStyle="1" w:styleId="FooterChar">
    <w:name w:val="Footer Char"/>
    <w:basedOn w:val="DefaultParagraphFont"/>
    <w:link w:val="Footer"/>
    <w:uiPriority w:val="99"/>
    <w:rsid w:val="001F5313"/>
    <w:rPr>
      <w:rFonts w:ascii="Arial" w:eastAsia="Times New Roman" w:hAnsi="Arial" w:cs="Times New Roman"/>
      <w:sz w:val="24"/>
      <w:szCs w:val="20"/>
      <w:lang w:val="en-GB"/>
    </w:rPr>
  </w:style>
  <w:style w:type="character" w:styleId="CommentReference">
    <w:name w:val="annotation reference"/>
    <w:basedOn w:val="DefaultParagraphFont"/>
    <w:uiPriority w:val="99"/>
    <w:semiHidden/>
    <w:unhideWhenUsed/>
    <w:rsid w:val="00BE20E3"/>
    <w:rPr>
      <w:sz w:val="16"/>
      <w:szCs w:val="16"/>
    </w:rPr>
  </w:style>
  <w:style w:type="paragraph" w:styleId="CommentText">
    <w:name w:val="annotation text"/>
    <w:basedOn w:val="Normal"/>
    <w:link w:val="CommentTextChar"/>
    <w:uiPriority w:val="99"/>
    <w:semiHidden/>
    <w:unhideWhenUsed/>
    <w:rsid w:val="00BE20E3"/>
    <w:rPr>
      <w:sz w:val="20"/>
    </w:rPr>
  </w:style>
  <w:style w:type="character" w:customStyle="1" w:styleId="CommentTextChar">
    <w:name w:val="Comment Text Char"/>
    <w:basedOn w:val="DefaultParagraphFont"/>
    <w:link w:val="CommentText"/>
    <w:uiPriority w:val="99"/>
    <w:semiHidden/>
    <w:rsid w:val="00BE20E3"/>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E20E3"/>
    <w:rPr>
      <w:b/>
      <w:bCs/>
    </w:rPr>
  </w:style>
  <w:style w:type="character" w:customStyle="1" w:styleId="CommentSubjectChar">
    <w:name w:val="Comment Subject Char"/>
    <w:basedOn w:val="CommentTextChar"/>
    <w:link w:val="CommentSubject"/>
    <w:uiPriority w:val="99"/>
    <w:semiHidden/>
    <w:rsid w:val="00BE20E3"/>
    <w:rPr>
      <w:rFonts w:ascii="Arial" w:eastAsia="Times New Roman" w:hAnsi="Arial" w:cs="Times New Roman"/>
      <w:b/>
      <w:bCs/>
      <w:sz w:val="20"/>
      <w:szCs w:val="20"/>
      <w:lang w:val="en-GB"/>
    </w:rPr>
  </w:style>
  <w:style w:type="character" w:customStyle="1" w:styleId="Heading1Char">
    <w:name w:val="Heading 1 Char"/>
    <w:basedOn w:val="DefaultParagraphFont"/>
    <w:link w:val="Heading1"/>
    <w:uiPriority w:val="9"/>
    <w:rsid w:val="00C9055B"/>
    <w:rPr>
      <w:rFonts w:asciiTheme="majorHAnsi" w:eastAsiaTheme="majorEastAsia" w:hAnsiTheme="majorHAnsi" w:cstheme="majorBidi"/>
      <w:color w:val="2E74B5" w:themeColor="accent1" w:themeShade="BF"/>
      <w:sz w:val="32"/>
      <w:szCs w:val="32"/>
      <w:lang w:val="en-ZA"/>
    </w:rPr>
  </w:style>
  <w:style w:type="character" w:customStyle="1" w:styleId="Heading2Char">
    <w:name w:val="Heading 2 Char"/>
    <w:basedOn w:val="DefaultParagraphFont"/>
    <w:link w:val="Heading2"/>
    <w:uiPriority w:val="9"/>
    <w:rsid w:val="00C9055B"/>
    <w:rPr>
      <w:rFonts w:asciiTheme="majorHAnsi" w:eastAsiaTheme="majorEastAsia" w:hAnsiTheme="majorHAnsi" w:cstheme="majorBidi"/>
      <w:color w:val="2E74B5" w:themeColor="accent1" w:themeShade="BF"/>
      <w:sz w:val="26"/>
      <w:szCs w:val="26"/>
      <w:lang w:val="en-ZA"/>
    </w:rPr>
  </w:style>
  <w:style w:type="character" w:customStyle="1" w:styleId="Heading3Char">
    <w:name w:val="Heading 3 Char"/>
    <w:basedOn w:val="DefaultParagraphFont"/>
    <w:link w:val="Heading3"/>
    <w:uiPriority w:val="9"/>
    <w:rsid w:val="00C9055B"/>
    <w:rPr>
      <w:rFonts w:asciiTheme="majorHAnsi" w:eastAsiaTheme="majorEastAsia" w:hAnsiTheme="majorHAnsi" w:cstheme="majorBidi"/>
      <w:color w:val="1F4D78" w:themeColor="accent1" w:themeShade="7F"/>
      <w:sz w:val="24"/>
      <w:szCs w:val="24"/>
      <w:lang w:val="en-ZA"/>
    </w:rPr>
  </w:style>
  <w:style w:type="paragraph" w:styleId="TOCHeading">
    <w:name w:val="TOC Heading"/>
    <w:basedOn w:val="Heading1"/>
    <w:next w:val="Normal"/>
    <w:uiPriority w:val="39"/>
    <w:unhideWhenUsed/>
    <w:qFormat/>
    <w:rsid w:val="00E95BB0"/>
    <w:pPr>
      <w:spacing w:line="259" w:lineRule="auto"/>
      <w:outlineLvl w:val="9"/>
    </w:pPr>
    <w:rPr>
      <w:lang w:val="en-US"/>
    </w:rPr>
  </w:style>
  <w:style w:type="paragraph" w:styleId="TOC1">
    <w:name w:val="toc 1"/>
    <w:basedOn w:val="Normal"/>
    <w:next w:val="Normal"/>
    <w:autoRedefine/>
    <w:uiPriority w:val="39"/>
    <w:unhideWhenUsed/>
    <w:rsid w:val="00E95BB0"/>
    <w:pPr>
      <w:spacing w:after="100"/>
    </w:pPr>
  </w:style>
  <w:style w:type="paragraph" w:styleId="TOC2">
    <w:name w:val="toc 2"/>
    <w:basedOn w:val="Normal"/>
    <w:next w:val="Normal"/>
    <w:autoRedefine/>
    <w:uiPriority w:val="39"/>
    <w:unhideWhenUsed/>
    <w:rsid w:val="00E95BB0"/>
    <w:pPr>
      <w:spacing w:after="100"/>
      <w:ind w:left="240"/>
    </w:pPr>
  </w:style>
  <w:style w:type="paragraph" w:styleId="TOC3">
    <w:name w:val="toc 3"/>
    <w:basedOn w:val="Normal"/>
    <w:next w:val="Normal"/>
    <w:autoRedefine/>
    <w:uiPriority w:val="39"/>
    <w:unhideWhenUsed/>
    <w:rsid w:val="00E95BB0"/>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502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oonstone.co.za/demarcation-of-health-insurance-products/" TargetMode="External"/><Relationship Id="rId117" Type="http://schemas.openxmlformats.org/officeDocument/2006/relationships/hyperlink" Target="http://www.lahealth.co.za/schemes/lahealth/international-claims" TargetMode="External"/><Relationship Id="rId21" Type="http://schemas.openxmlformats.org/officeDocument/2006/relationships/hyperlink" Target="http://www.businessdictionary.com/definition/duties-of-trustee.html" TargetMode="External"/><Relationship Id="rId42" Type="http://schemas.openxmlformats.org/officeDocument/2006/relationships/hyperlink" Target="https://www.ncbi.nlm.nih.gov/pmc/articles/PMC1447691/" TargetMode="External"/><Relationship Id="rId47" Type="http://schemas.openxmlformats.org/officeDocument/2006/relationships/hyperlink" Target="http://www.amcp.org" TargetMode="External"/><Relationship Id="rId63" Type="http://schemas.openxmlformats.org/officeDocument/2006/relationships/hyperlink" Target="https://www.verywellhealth.com/ways-to-get-paid-2317554" TargetMode="External"/><Relationship Id="rId68" Type="http://schemas.openxmlformats.org/officeDocument/2006/relationships/hyperlink" Target="https://en.wikipedia.org/wiki/Health_care_fraud" TargetMode="External"/><Relationship Id="rId84" Type="http://schemas.openxmlformats.org/officeDocument/2006/relationships/hyperlink" Target="https://www.gems.gov.za/en/members/join-gems/application-forms" TargetMode="External"/><Relationship Id="rId89" Type="http://schemas.openxmlformats.org/officeDocument/2006/relationships/hyperlink" Target="https://www.fin24.com/Money/Health/10-things-your-medical-scheme-cannot-do-20160413" TargetMode="External"/><Relationship Id="rId112" Type="http://schemas.openxmlformats.org/officeDocument/2006/relationships/hyperlink" Target="https://www.fin24.com/Money/Health/what-to-know-about-medical-scheme-members-20161226" TargetMode="External"/><Relationship Id="rId133" Type="http://schemas.openxmlformats.org/officeDocument/2006/relationships/hyperlink" Target="http://www.bandolier.org.uk/painres/download/whatis/What_is_health_econ.pdf" TargetMode="External"/><Relationship Id="rId138" Type="http://schemas.openxmlformats.org/officeDocument/2006/relationships/hyperlink" Target="http://www.shopify.co.za" TargetMode="External"/><Relationship Id="rId154" Type="http://schemas.openxmlformats.org/officeDocument/2006/relationships/image" Target="media/image11.png"/><Relationship Id="rId159" Type="http://schemas.openxmlformats.org/officeDocument/2006/relationships/fontTable" Target="fontTable.xml"/><Relationship Id="rId16" Type="http://schemas.openxmlformats.org/officeDocument/2006/relationships/hyperlink" Target="https://www.fin24.com/Money/Health/your-medical-schemes-reserves-could-be-costing-you-money-20160927" TargetMode="External"/><Relationship Id="rId107" Type="http://schemas.openxmlformats.org/officeDocument/2006/relationships/hyperlink" Target="http://www.heathermcleodnz.com/risk-equalisation/4580338214" TargetMode="External"/><Relationship Id="rId11" Type="http://schemas.openxmlformats.org/officeDocument/2006/relationships/hyperlink" Target="https://www.selfmed.co.za/medical-funds-what-funds-a-medical-scheme/" TargetMode="External"/><Relationship Id="rId32" Type="http://schemas.openxmlformats.org/officeDocument/2006/relationships/hyperlink" Target="https://www.fin24.com/Money/Health/10-hospital-plan-tips-20140908" TargetMode="External"/><Relationship Id="rId37" Type="http://schemas.openxmlformats.org/officeDocument/2006/relationships/hyperlink" Target="https://www.vitacare.co.za/medical-aid-membership-pre-existing-conditions-waiting-periods/" TargetMode="External"/><Relationship Id="rId53" Type="http://schemas.openxmlformats.org/officeDocument/2006/relationships/hyperlink" Target="https://www.simplifyhealth.co.uk/expert-perspective/press-office/news/utilisation-management-explained-in-5-steps.html" TargetMode="External"/><Relationship Id="rId58" Type="http://schemas.openxmlformats.org/officeDocument/2006/relationships/hyperlink" Target="https://www.wellsteps.com/blog/2018/07/04/reasons-to-have-a-wellness-program-benefits-of-wellness/" TargetMode="External"/><Relationship Id="rId74" Type="http://schemas.openxmlformats.org/officeDocument/2006/relationships/hyperlink" Target="http://www.medimed.co.za/fraud_info.html" TargetMode="External"/><Relationship Id="rId79" Type="http://schemas.openxmlformats.org/officeDocument/2006/relationships/hyperlink" Target="https://www2.deloitte.com/nz/en/pages/finance/articles/fraud-policies-why-you-need-one.html" TargetMode="External"/><Relationship Id="rId102" Type="http://schemas.openxmlformats.org/officeDocument/2006/relationships/hyperlink" Target="https://businesstech.co.za/news/motoring/285654/the-road-accident-fund-is-getting-replaced-heres-how-the-new-system-will-work/" TargetMode="External"/><Relationship Id="rId123" Type="http://schemas.openxmlformats.org/officeDocument/2006/relationships/hyperlink" Target="https://info.knowledgeleader.com/bid/161685/what-are-the-five-components-of-the-coso-framework" TargetMode="External"/><Relationship Id="rId128" Type="http://schemas.openxmlformats.org/officeDocument/2006/relationships/hyperlink" Target="https://en.wikipedia.org/wiki/Standard_%26_Poor%27s" TargetMode="External"/><Relationship Id="rId144" Type="http://schemas.openxmlformats.org/officeDocument/2006/relationships/image" Target="media/image1.png"/><Relationship Id="rId149" Type="http://schemas.openxmlformats.org/officeDocument/2006/relationships/image" Target="media/image6.emf"/><Relationship Id="rId5" Type="http://schemas.openxmlformats.org/officeDocument/2006/relationships/webSettings" Target="webSettings.xml"/><Relationship Id="rId90" Type="http://schemas.openxmlformats.org/officeDocument/2006/relationships/hyperlink" Target="https://www.bizcommunity.com/Article/196/716/138476.html" TargetMode="External"/><Relationship Id="rId95" Type="http://schemas.openxmlformats.org/officeDocument/2006/relationships/hyperlink" Target="http://www.health.gov.za/index.php/nhi" TargetMode="External"/><Relationship Id="rId160" Type="http://schemas.openxmlformats.org/officeDocument/2006/relationships/theme" Target="theme/theme1.xml"/><Relationship Id="rId22" Type="http://schemas.openxmlformats.org/officeDocument/2006/relationships/hyperlink" Target="https://blog.oneplan.co.za/Blog/2019/5/14/i-dont-get-it-why-is-health-insurance-more-affordable-than-medical-aid-" TargetMode="External"/><Relationship Id="rId27" Type="http://schemas.openxmlformats.org/officeDocument/2006/relationships/hyperlink" Target="https://www.genesismedical.co.za/industry-news/medical-scheme-non-disclosure-a-risk-never-worth-taking-part-2/" TargetMode="External"/><Relationship Id="rId43" Type="http://schemas.openxmlformats.org/officeDocument/2006/relationships/hyperlink" Target="https://www.iol.co.za/personal-finance/medical-cover/sponsored-content-what-is-managed-care-and-how-can-it-help-me-2095617" TargetMode="External"/><Relationship Id="rId48" Type="http://schemas.openxmlformats.org/officeDocument/2006/relationships/hyperlink" Target="https://ps.psychiatryonline.org/doi/full/10.1176/ps.50.4.489" TargetMode="External"/><Relationship Id="rId64" Type="http://schemas.openxmlformats.org/officeDocument/2006/relationships/hyperlink" Target="https://en.wikipedia.org/wiki/Fraud" TargetMode="External"/><Relationship Id="rId69" Type="http://schemas.openxmlformats.org/officeDocument/2006/relationships/hyperlink" Target="https://www.nhcaa.org/resources/health-care-anti-fraud-resources/consumer-info-action.aspx" TargetMode="External"/><Relationship Id="rId113" Type="http://schemas.openxmlformats.org/officeDocument/2006/relationships/hyperlink" Target="https://www.momentum.co.za/for/you/media/medical-scheme-sustainability-important" TargetMode="External"/><Relationship Id="rId118" Type="http://schemas.openxmlformats.org/officeDocument/2006/relationships/hyperlink" Target="http://www.hr.uct.ac.za/hr/benefits/healthcare/medicalaid_policy" TargetMode="External"/><Relationship Id="rId134" Type="http://schemas.openxmlformats.org/officeDocument/2006/relationships/hyperlink" Target="https://pmj.bmj.com/content/79/929/147" TargetMode="External"/><Relationship Id="rId139" Type="http://schemas.openxmlformats.org/officeDocument/2006/relationships/hyperlink" Target="https://www.freeeconhelp.com/2011/05/opportunity-cost.html" TargetMode="External"/><Relationship Id="rId80" Type="http://schemas.openxmlformats.org/officeDocument/2006/relationships/hyperlink" Target="https://www2.deloitte.com/content/dam/Deloitte/xe/Documents/About-Deloitte/mepovdocuments/mepov8/dtme_mepov8_keep-calm-carry-on.pdf" TargetMode="External"/><Relationship Id="rId85" Type="http://schemas.openxmlformats.org/officeDocument/2006/relationships/hyperlink" Target="https://www.sun.ac.za/english/human-resources/Documents/HR%20WEB%20-%20MHB%20WEB/Documents-Dokumente/Policies" TargetMode="External"/><Relationship Id="rId150" Type="http://schemas.openxmlformats.org/officeDocument/2006/relationships/image" Target="media/image7.jpeg"/><Relationship Id="rId155" Type="http://schemas.openxmlformats.org/officeDocument/2006/relationships/image" Target="media/image12.png"/><Relationship Id="rId12" Type="http://schemas.openxmlformats.org/officeDocument/2006/relationships/hyperlink" Target="http://www.treasury.gov.za/public%20comments/Demarc/Annexure%20B.pdf" TargetMode="External"/><Relationship Id="rId17" Type="http://schemas.openxmlformats.org/officeDocument/2006/relationships/hyperlink" Target="https://www.alexanderforbes.co.za/download/afo/research/Asset%20Consulting%20Surveys/13789-D-2017-11.pdf" TargetMode="External"/><Relationship Id="rId33" Type="http://schemas.openxmlformats.org/officeDocument/2006/relationships/hyperlink" Target="http://www.privatehealth.gov.au" TargetMode="External"/><Relationship Id="rId38" Type="http://schemas.openxmlformats.org/officeDocument/2006/relationships/hyperlink" Target="https://www.medicalaide.co.za/medical-aid-exclusions-for-pre-existing-conditions/" TargetMode="External"/><Relationship Id="rId59" Type="http://schemas.openxmlformats.org/officeDocument/2006/relationships/hyperlink" Target="http://www.tfgmedicalaidscheme.co.za/schemes/tfg/wellness-programme" TargetMode="External"/><Relationship Id="rId103" Type="http://schemas.openxmlformats.org/officeDocument/2006/relationships/hyperlink" Target="https://www.gov.za/documents/competition-amendment-act-18-2018-englishafrikaans-14-feb-2019-0000" TargetMode="External"/><Relationship Id="rId108" Type="http://schemas.openxmlformats.org/officeDocument/2006/relationships/hyperlink" Target="http://www.medicalschemes.com/files/Circulars/Circular42of2018.pdf" TargetMode="External"/><Relationship Id="rId124" Type="http://schemas.openxmlformats.org/officeDocument/2006/relationships/hyperlink" Target="https://www.thebalance.com/sarbanes-oxley-act-of-2002-3306254" TargetMode="External"/><Relationship Id="rId129" Type="http://schemas.openxmlformats.org/officeDocument/2006/relationships/hyperlink" Target="https://www.standardandpoors.com/en_US/web/guest/home" TargetMode="External"/><Relationship Id="rId20" Type="http://schemas.openxmlformats.org/officeDocument/2006/relationships/hyperlink" Target="https://www.medicalschemes.com/Content.aspx?141" TargetMode="External"/><Relationship Id="rId41" Type="http://schemas.openxmlformats.org/officeDocument/2006/relationships/hyperlink" Target="https://www.jstor.org/stable/41344866?seq=1" TargetMode="External"/><Relationship Id="rId54" Type="http://schemas.openxmlformats.org/officeDocument/2006/relationships/hyperlink" Target="https://www.ncbi.nlm.nih.gov/books/NBK234995/" TargetMode="External"/><Relationship Id="rId62" Type="http://schemas.openxmlformats.org/officeDocument/2006/relationships/hyperlink" Target="http://www.geom.uiuc.edu/usenate/payreport/how.html" TargetMode="External"/><Relationship Id="rId70" Type="http://schemas.openxmlformats.org/officeDocument/2006/relationships/hyperlink" Target="https://www.iol.co.za/personal-finance/over-servicing-unregulated-tariffs-driving-up-medical-costs-11050801" TargetMode="External"/><Relationship Id="rId75" Type="http://schemas.openxmlformats.org/officeDocument/2006/relationships/hyperlink" Target="https://www.healthleadersmedia.com/finance/red-flags-fraud" TargetMode="External"/><Relationship Id="rId83" Type="http://schemas.openxmlformats.org/officeDocument/2006/relationships/hyperlink" Target="https://www.nap.edu/read/21794/chapter/7" TargetMode="External"/><Relationship Id="rId88" Type="http://schemas.openxmlformats.org/officeDocument/2006/relationships/hyperlink" Target="https://www.google.co.za/url?sa=t&amp;rct=j&amp;q=&amp;esrc=s&amp;source=web&amp;cd=1&amp;ved=2ahUKEwjMsoCr0-_iAhX3SBUIHeFfAYwQFjAAegQIABAC&amp;url=http%3A%2F%2Fftp.bhfglobal.com%2Ffiles%2FConfidentiality%2520of%2520Health%2520Information.doc&amp;usg=AOvVaw1Tn0AvYoNraTTiVrYN61xj" TargetMode="External"/><Relationship Id="rId91" Type="http://schemas.openxmlformats.org/officeDocument/2006/relationships/hyperlink" Target="https://www.moonstone.co.za/record-keeping-relief/" TargetMode="External"/><Relationship Id="rId96" Type="http://schemas.openxmlformats.org/officeDocument/2006/relationships/hyperlink" Target="https://www.hst.org.za/publications/South%20African%20Health%20Reviews/1%20Health%20Policy%20and%20Legislation.pdf" TargetMode="External"/><Relationship Id="rId111" Type="http://schemas.openxmlformats.org/officeDocument/2006/relationships/hyperlink" Target="http://www.businessdictionary.com/definition/risk.html" TargetMode="External"/><Relationship Id="rId132" Type="http://schemas.openxmlformats.org/officeDocument/2006/relationships/hyperlink" Target="https://www.soas.ac.uk/cedep-demos/000_P542_EP_K3736-Demo/unit1/page_07.htm" TargetMode="External"/><Relationship Id="rId140" Type="http://schemas.openxmlformats.org/officeDocument/2006/relationships/hyperlink" Target="https://www.yhec.co.uk/glossary/opportunity-cost/" TargetMode="External"/><Relationship Id="rId145" Type="http://schemas.openxmlformats.org/officeDocument/2006/relationships/image" Target="media/image2.png"/><Relationship Id="rId153"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usinesstech.co.za/news/lifestyle/173791/__trashed-21/" TargetMode="External"/><Relationship Id="rId23" Type="http://schemas.openxmlformats.org/officeDocument/2006/relationships/hyperlink" Target="https://www.hippo.co.za/medical-aid-quote/medical-insurance-vs-medical-aid/" TargetMode="External"/><Relationship Id="rId28" Type="http://schemas.openxmlformats.org/officeDocument/2006/relationships/hyperlink" Target="https://www.justmoney.co.za/news/2016/03/04/how-non-disclosure-could-terminate-medical-aid-membership/" TargetMode="External"/><Relationship Id="rId36" Type="http://schemas.openxmlformats.org/officeDocument/2006/relationships/hyperlink" Target="https://www.genesismedical.co.za/scheme-benefits/pro-ration-medical-aid-benefits/" TargetMode="External"/><Relationship Id="rId49" Type="http://schemas.openxmlformats.org/officeDocument/2006/relationships/hyperlink" Target="https://www.ajol.info/index.php/samj/article/viewFile/155955/145582" TargetMode="External"/><Relationship Id="rId57" Type="http://schemas.openxmlformats.org/officeDocument/2006/relationships/hyperlink" Target="http://www.medscheme.com/products-and-services/health-administration/integrated-disease-management/" TargetMode="External"/><Relationship Id="rId106" Type="http://schemas.openxmlformats.org/officeDocument/2006/relationships/hyperlink" Target="https://www.fin24.com/Economy/Risk-equalisation-fund-needed-20040224" TargetMode="External"/><Relationship Id="rId114" Type="http://schemas.openxmlformats.org/officeDocument/2006/relationships/hyperlink" Target="https://www.metropolitanhrm.co.za/default.aspx?6eCAog1b4SdRQwS363Sp27t9N2p2XCoHLjrU7Y0UZXlwq525eAOBaILhTsuMxxoGXs+PSmrolsI=" TargetMode="External"/><Relationship Id="rId119" Type="http://schemas.openxmlformats.org/officeDocument/2006/relationships/hyperlink" Target="https://www.avert.org/professionals/hiv-around-world/sub-saharan-africa/south-africa" TargetMode="External"/><Relationship Id="rId127" Type="http://schemas.openxmlformats.org/officeDocument/2006/relationships/hyperlink" Target="https://www.investopedia.com/terms/s/sovereign-credit-rating.asp" TargetMode="External"/><Relationship Id="rId10" Type="http://schemas.openxmlformats.org/officeDocument/2006/relationships/hyperlink" Target="https://www.discovery.co.za/medical-aid/how-medical-schemes-work" TargetMode="External"/><Relationship Id="rId31" Type="http://schemas.openxmlformats.org/officeDocument/2006/relationships/hyperlink" Target="https://www.hierarchystructure.com/insurance-company-hierarchy-2/" TargetMode="External"/><Relationship Id="rId44" Type="http://schemas.openxmlformats.org/officeDocument/2006/relationships/hyperlink" Target="http://www.arthritis.co.za/managed%20care.htm" TargetMode="External"/><Relationship Id="rId52" Type="http://schemas.openxmlformats.org/officeDocument/2006/relationships/hyperlink" Target="https://en.wikipedia.org/wiki/Utilization_management" TargetMode="External"/><Relationship Id="rId60" Type="http://schemas.openxmlformats.org/officeDocument/2006/relationships/hyperlink" Target="https://www.fedhealth.co.za/zoom-on-benefits/corporate-wellness-sisters-on-site/" TargetMode="External"/><Relationship Id="rId65" Type="http://schemas.openxmlformats.org/officeDocument/2006/relationships/hyperlink" Target="http://www.businessdictionary.com/definition/fraud.html" TargetMode="External"/><Relationship Id="rId73" Type="http://schemas.openxmlformats.org/officeDocument/2006/relationships/hyperlink" Target="https://sapaesa.co.za/overservicing-patients/" TargetMode="External"/><Relationship Id="rId78" Type="http://schemas.openxmlformats.org/officeDocument/2006/relationships/hyperlink" Target="https://www.acfe.com/uploadedFiles/ACFE_Website/Content/documents/Sample_Fraud_Policy.pdf" TargetMode="External"/><Relationship Id="rId81" Type="http://schemas.openxmlformats.org/officeDocument/2006/relationships/hyperlink" Target="https://www.linkedin.com/pulse/4-steps-take-you-suspect-fraud-your-company-part-1-2-suzanne-t-/" TargetMode="External"/><Relationship Id="rId86" Type="http://schemas.openxmlformats.org/officeDocument/2006/relationships/hyperlink" Target="http://www.polmed.co.za/wp-content/uploads/bsk-pdf-" TargetMode="External"/><Relationship Id="rId94" Type="http://schemas.openxmlformats.org/officeDocument/2006/relationships/hyperlink" Target="https://nondisclosureagreement.com/hipaa.html" TargetMode="External"/><Relationship Id="rId99" Type="http://schemas.openxmlformats.org/officeDocument/2006/relationships/hyperlink" Target="https://www.iol.co.za/business-report/economy/here-the-changes-that-will-be-made-to-medical-schemes-act-15635820" TargetMode="External"/><Relationship Id="rId101" Type="http://schemas.openxmlformats.org/officeDocument/2006/relationships/hyperlink" Target="https://www.medicalschemes.com/" TargetMode="External"/><Relationship Id="rId122" Type="http://schemas.openxmlformats.org/officeDocument/2006/relationships/hyperlink" Target="https://www.coso.org/Pages/default.aspx" TargetMode="External"/><Relationship Id="rId130" Type="http://schemas.openxmlformats.org/officeDocument/2006/relationships/hyperlink" Target="https://www.aeaweb.org/resources/students/what-is-economics" TargetMode="External"/><Relationship Id="rId135" Type="http://schemas.openxmlformats.org/officeDocument/2006/relationships/hyperlink" Target="https://www.freeeconhelp.com/2011/06/five-fundamental-principles-of.html" TargetMode="External"/><Relationship Id="rId143" Type="http://schemas.openxmlformats.org/officeDocument/2006/relationships/hyperlink" Target="https://accesspharmacy.mhmedical.com/content.aspx?bookid=462&amp;sectionid=41100767" TargetMode="External"/><Relationship Id="rId148" Type="http://schemas.openxmlformats.org/officeDocument/2006/relationships/image" Target="media/image5.emf"/><Relationship Id="rId151" Type="http://schemas.openxmlformats.org/officeDocument/2006/relationships/image" Target="media/image8.emf"/><Relationship Id="rId156" Type="http://schemas.openxmlformats.org/officeDocument/2006/relationships/hyperlink" Target="https://www.google.co.za/url?sa=i&amp;rct=j&amp;q=&amp;esrc=s&amp;source=images&amp;cd=&amp;cad=rja&amp;uact=8&amp;ved=2ahUKEwjeuuOHlZ_iAhWtAWMBHTVnD2kQjRx6BAgBEAU&amp;url=http://www.pinterview.in/blog/2017/01/how-to-score-top-marks-in-a-group-discussion/&amp;psig=AOvVaw2aT7J5W6OsrAQWj1-4Ddec&amp;ust=1558065629589788" TargetMode="External"/><Relationship Id="rId4" Type="http://schemas.openxmlformats.org/officeDocument/2006/relationships/settings" Target="settings.xml"/><Relationship Id="rId9" Type="http://schemas.openxmlformats.org/officeDocument/2006/relationships/hyperlink" Target="https://www.health24.com/Medical-schemes/Choosing-a-medical-scheme/Medical-schemes-the-basics-20120721" TargetMode="External"/><Relationship Id="rId13" Type="http://schemas.openxmlformats.org/officeDocument/2006/relationships/hyperlink" Target="http://www.medicalschemes.com/files/CMS%20News/CMSNews1Of2010_2011.pdf" TargetMode="External"/><Relationship Id="rId18" Type="http://schemas.openxmlformats.org/officeDocument/2006/relationships/hyperlink" Target="https://ehealthnews.co.za/medical-funds-administration-schemes/" TargetMode="External"/><Relationship Id="rId39" Type="http://schemas.openxmlformats.org/officeDocument/2006/relationships/hyperlink" Target="https://www.nfb.org/images/nfb/publications/vodold/mngdcare.htm" TargetMode="External"/><Relationship Id="rId109" Type="http://schemas.openxmlformats.org/officeDocument/2006/relationships/hyperlink" Target="https://en.wikipedia.org/wiki/Risk" TargetMode="External"/><Relationship Id="rId34" Type="http://schemas.openxmlformats.org/officeDocument/2006/relationships/hyperlink" Target="https://www.bizcommunity.com/Article/196/320/161045.html" TargetMode="External"/><Relationship Id="rId50" Type="http://schemas.openxmlformats.org/officeDocument/2006/relationships/hyperlink" Target="https://pediatrics.aappublications.org/content/132/5/e1452" TargetMode="External"/><Relationship Id="rId55" Type="http://schemas.openxmlformats.org/officeDocument/2006/relationships/hyperlink" Target="https://smallbusiness.chron.com/examples-utilization-management-activities-35820.html" TargetMode="External"/><Relationship Id="rId76" Type="http://schemas.openxmlformats.org/officeDocument/2006/relationships/hyperlink" Target="https://www.ruaneattorneys.com/10-signs-of-healthcare-fraud/" TargetMode="External"/><Relationship Id="rId97" Type="http://schemas.openxmlformats.org/officeDocument/2006/relationships/hyperlink" Target="https://www.parliament.gov.za/storage/app/media/Docs/bill/8c2da6fa-72c5-449d-b33e-f7f5c2c28196.pdf" TargetMode="External"/><Relationship Id="rId104" Type="http://schemas.openxmlformats.org/officeDocument/2006/relationships/hyperlink" Target="https://www.medicalacademic.co.za/news/nhi-msa-propose-long-term-comprehensive-reforms/" TargetMode="External"/><Relationship Id="rId120" Type="http://schemas.openxmlformats.org/officeDocument/2006/relationships/hyperlink" Target="https://www.tbfacts.org/tb-statistics-south-africa/" TargetMode="External"/><Relationship Id="rId125" Type="http://schemas.openxmlformats.org/officeDocument/2006/relationships/hyperlink" Target="https://www.coso.org/Pages/default.aspx" TargetMode="External"/><Relationship Id="rId141" Type="http://schemas.openxmlformats.org/officeDocument/2006/relationships/hyperlink" Target="https://www.healthknowledge.org.uk/public-health-textbook/medical-sociology-policy-economics/4d-health-economics/marginal-analysis" TargetMode="External"/><Relationship Id="rId146" Type="http://schemas.openxmlformats.org/officeDocument/2006/relationships/image" Target="media/image3.emf"/><Relationship Id="rId7" Type="http://schemas.openxmlformats.org/officeDocument/2006/relationships/endnotes" Target="endnotes.xml"/><Relationship Id="rId71" Type="http://schemas.openxmlformats.org/officeDocument/2006/relationships/hyperlink" Target="http://www.hpcsa.co.za" TargetMode="External"/><Relationship Id="rId92" Type="http://schemas.openxmlformats.org/officeDocument/2006/relationships/hyperlink" Target="https://www.medicalprotection.org/southafrica/casebook/casebook-may-2013/understanding-popi" TargetMode="External"/><Relationship Id="rId2" Type="http://schemas.openxmlformats.org/officeDocument/2006/relationships/numbering" Target="numbering.xml"/><Relationship Id="rId29" Type="http://schemas.openxmlformats.org/officeDocument/2006/relationships/hyperlink" Target="https://www.fin24.com/Money/Health/10-things-your-medical-scheme-cannot-do-20160413" TargetMode="External"/><Relationship Id="rId24" Type="http://schemas.openxmlformats.org/officeDocument/2006/relationships/hyperlink" Target="https://www.gov.za/documents/insurance-act-18-2017-english-afrikaans-18-jan-2018-0000" TargetMode="External"/><Relationship Id="rId40" Type="http://schemas.openxmlformats.org/officeDocument/2006/relationships/hyperlink" Target="https://en.wikipedia.org/wiki/Managed_care" TargetMode="External"/><Relationship Id="rId45" Type="http://schemas.openxmlformats.org/officeDocument/2006/relationships/hyperlink" Target="https://medlineplus.gov/managedcare.html" TargetMode="External"/><Relationship Id="rId66" Type="http://schemas.openxmlformats.org/officeDocument/2006/relationships/hyperlink" Target="https://dictionary.cambridge.org/dictionary/english/fraud" TargetMode="External"/><Relationship Id="rId87" Type="http://schemas.openxmlformats.org/officeDocument/2006/relationships/hyperlink" Target="https://aon.co.za/assets/docs/healthcare/2018/medical-scheme-documents/momentum/application-forms/2018_individual_application.pdf" TargetMode="External"/><Relationship Id="rId110" Type="http://schemas.openxmlformats.org/officeDocument/2006/relationships/hyperlink" Target="https://www.stakeholdermap.com/risk/risk-definition.html" TargetMode="External"/><Relationship Id="rId115" Type="http://schemas.openxmlformats.org/officeDocument/2006/relationships/hyperlink" Target="https://www.bpmas.co.za/default.aspx?s8p/yeruyOMiFb6QkYiDUpPFy9pWthzaBZtFV9c75fWOJ+u7Ns4SD3iQ0QzsUXqYbW1qthwx0kWqPqlXnBmClg==" TargetMode="External"/><Relationship Id="rId131" Type="http://schemas.openxmlformats.org/officeDocument/2006/relationships/hyperlink" Target="https://www.econlib.org/library/Topics/College/whatiseconomics.html" TargetMode="External"/><Relationship Id="rId136" Type="http://schemas.openxmlformats.org/officeDocument/2006/relationships/hyperlink" Target="http://www.ecnmy.org" TargetMode="External"/><Relationship Id="rId157" Type="http://schemas.openxmlformats.org/officeDocument/2006/relationships/image" Target="media/image13.jpeg"/><Relationship Id="rId61" Type="http://schemas.openxmlformats.org/officeDocument/2006/relationships/hyperlink" Target="https://www.bonitas.co.za/members/wellness/" TargetMode="External"/><Relationship Id="rId82" Type="http://schemas.openxmlformats.org/officeDocument/2006/relationships/hyperlink" Target="https://getreferralmd.com/2014/03/top-5-tools-health-administrators/" TargetMode="External"/><Relationship Id="rId152" Type="http://schemas.openxmlformats.org/officeDocument/2006/relationships/image" Target="media/image9.emf"/><Relationship Id="rId19" Type="http://schemas.openxmlformats.org/officeDocument/2006/relationships/hyperlink" Target="http://www.compcom.co.za/wp-content/uploads/2018/07/ANNEXURE-5.2-MEDICAL-SCHEME-GOVERNANCE.DOCX.pdf" TargetMode="External"/><Relationship Id="rId14" Type="http://schemas.openxmlformats.org/officeDocument/2006/relationships/hyperlink" Target="http://ftp.bhfglobal.com/medical-schemes-qa-h-how-a-medical-scheme-works" TargetMode="External"/><Relationship Id="rId30" Type="http://schemas.openxmlformats.org/officeDocument/2006/relationships/hyperlink" Target="http://www.financialresults.co.za/2011/sanlam_sr2010/manage_structures.php" TargetMode="External"/><Relationship Id="rId35" Type="http://schemas.openxmlformats.org/officeDocument/2006/relationships/hyperlink" Target="https://www.fanews.co.za/article/healthcare/6/medical-schemes/1078/medical-aid-waiting-periods-and-late-joiner-penalties-what-how-why/23074" TargetMode="External"/><Relationship Id="rId56" Type="http://schemas.openxmlformats.org/officeDocument/2006/relationships/hyperlink" Target="https://www.gems.gov.za/en/members/programmes/disease-management" TargetMode="External"/><Relationship Id="rId77" Type="http://schemas.openxmlformats.org/officeDocument/2006/relationships/hyperlink" Target="https://www.healthman.co.za/Content/Images/hpcsafraud.pdf" TargetMode="External"/><Relationship Id="rId100" Type="http://schemas.openxmlformats.org/officeDocument/2006/relationships/hyperlink" Target="https://businesstech.co.za/news/government/253207/these-are-the-10-massive-medical-aid-changes-you-need-to-know-about/" TargetMode="External"/><Relationship Id="rId105" Type="http://schemas.openxmlformats.org/officeDocument/2006/relationships/hyperlink" Target="https://www.iol.co.za/personal-finance/what-is-the-risk-equalisation-fund-997315" TargetMode="External"/><Relationship Id="rId126" Type="http://schemas.openxmlformats.org/officeDocument/2006/relationships/hyperlink" Target="https://www.db.com/company/en/debt.htm" TargetMode="External"/><Relationship Id="rId147" Type="http://schemas.openxmlformats.org/officeDocument/2006/relationships/image" Target="media/image4.png"/><Relationship Id="rId8" Type="http://schemas.openxmlformats.org/officeDocument/2006/relationships/hyperlink" Target="https://www.keyhealthmedical.co.za/articles/199-what-is-a-medical-scheme-and-how-does-it-work" TargetMode="External"/><Relationship Id="rId51" Type="http://schemas.openxmlformats.org/officeDocument/2006/relationships/hyperlink" Target="https://www.apta.org/WhatIsUM/" TargetMode="External"/><Relationship Id="rId72" Type="http://schemas.openxmlformats.org/officeDocument/2006/relationships/hyperlink" Target="https://www.insurancegateway.co.za/HealthcareConsumers/PressRoom/ViewPress/Irn=15044&amp;URL=Medical+overservicing+in+South+Africa" TargetMode="External"/><Relationship Id="rId93" Type="http://schemas.openxmlformats.org/officeDocument/2006/relationships/hyperlink" Target="https://www.medicalbrief.co.za/archives/non-disclosure-doctors-not-attack-medical-schemes-acting/" TargetMode="External"/><Relationship Id="rId98" Type="http://schemas.openxmlformats.org/officeDocument/2006/relationships/hyperlink" Target="https://www.sanlam.co.za/simekahealth/marketinsights/articles/Pages/proposals-for-health-amendment-bill.aspx" TargetMode="External"/><Relationship Id="rId121" Type="http://schemas.openxmlformats.org/officeDocument/2006/relationships/hyperlink" Target="https://www.thedti.gov.za/parliament/StratPlans_APPs/NCC2017-AnnexureB.pdf" TargetMode="External"/><Relationship Id="rId142" Type="http://schemas.openxmlformats.org/officeDocument/2006/relationships/hyperlink" Target="https://study.com/academy/lesson/economic-incentives-definition-examples-quiz.html" TargetMode="External"/><Relationship Id="rId3" Type="http://schemas.openxmlformats.org/officeDocument/2006/relationships/styles" Target="styles.xml"/><Relationship Id="rId25" Type="http://schemas.openxmlformats.org/officeDocument/2006/relationships/hyperlink" Target="https://www.iol.co.za/personal-finance/how-new-health-cover-regulations-affect-you-9708008" TargetMode="External"/><Relationship Id="rId46" Type="http://schemas.openxmlformats.org/officeDocument/2006/relationships/hyperlink" Target="https://quizlet.com/2232242/6-managed-care-models-flash-cards/" TargetMode="External"/><Relationship Id="rId67" Type="http://schemas.openxmlformats.org/officeDocument/2006/relationships/hyperlink" Target="https://www.law.cornell.edu/wex/healthcare_fraud" TargetMode="External"/><Relationship Id="rId116" Type="http://schemas.openxmlformats.org/officeDocument/2006/relationships/hyperlink" Target="https://www.bankmed.co.za" TargetMode="External"/><Relationship Id="rId137" Type="http://schemas.openxmlformats.org/officeDocument/2006/relationships/hyperlink" Target="http://www.investopedia.com" TargetMode="External"/><Relationship Id="rId15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6404C-E78E-43F0-A9D2-64B78723A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32</Pages>
  <Words>8754</Words>
  <Characters>49898</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hgck</cp:lastModifiedBy>
  <cp:revision>4</cp:revision>
  <dcterms:created xsi:type="dcterms:W3CDTF">2019-07-31T04:28:00Z</dcterms:created>
  <dcterms:modified xsi:type="dcterms:W3CDTF">2020-06-19T11:39:00Z</dcterms:modified>
</cp:coreProperties>
</file>