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16530B" w:rsidRDefault="0016530B" w:rsidP="00DA198C"/>
    <w:p w14:paraId="5631C416" w14:textId="77777777" w:rsidR="00DA198C" w:rsidRPr="006F17C3" w:rsidRDefault="00E80CF9" w:rsidP="006F17C3">
      <w:pPr>
        <w:jc w:val="center"/>
        <w:rPr>
          <w:rFonts w:cs="Arial"/>
          <w:b/>
          <w:szCs w:val="20"/>
        </w:rPr>
      </w:pPr>
      <w:r w:rsidRPr="006F17C3">
        <w:rPr>
          <w:rFonts w:cs="Arial"/>
          <w:b/>
          <w:szCs w:val="20"/>
        </w:rPr>
        <w:t xml:space="preserve">INSURANCE SECTOR EDUCATION AND TRAINING AUTHORITY </w:t>
      </w:r>
    </w:p>
    <w:p w14:paraId="39676294" w14:textId="77777777" w:rsidR="00DB7DDC" w:rsidRPr="005B0ECA" w:rsidRDefault="00E80CF9" w:rsidP="00DB7DDC">
      <w:pPr>
        <w:jc w:val="center"/>
        <w:rPr>
          <w:rFonts w:cs="Arial"/>
          <w:b/>
          <w:szCs w:val="20"/>
        </w:rPr>
      </w:pPr>
      <w:r w:rsidRPr="005B0ECA">
        <w:rPr>
          <w:rFonts w:cs="Arial"/>
          <w:b/>
          <w:szCs w:val="20"/>
        </w:rPr>
        <w:t>REQUEST FOR QUOTATION (RFQ)</w:t>
      </w:r>
      <w:r>
        <w:rPr>
          <w:rFonts w:cs="Arial"/>
          <w:b/>
          <w:szCs w:val="20"/>
        </w:rPr>
        <w:t xml:space="preserve"> </w:t>
      </w:r>
    </w:p>
    <w:tbl>
      <w:tblPr>
        <w:tblW w:w="10343" w:type="dxa"/>
        <w:tblLook w:val="04A0" w:firstRow="1" w:lastRow="0" w:firstColumn="1" w:lastColumn="0" w:noHBand="0" w:noVBand="1"/>
      </w:tblPr>
      <w:tblGrid>
        <w:gridCol w:w="1758"/>
        <w:gridCol w:w="372"/>
        <w:gridCol w:w="2588"/>
        <w:gridCol w:w="2091"/>
        <w:gridCol w:w="330"/>
        <w:gridCol w:w="3204"/>
      </w:tblGrid>
      <w:tr w:rsidR="00DA198C" w:rsidRPr="002A003E" w14:paraId="46C415A1" w14:textId="77777777" w:rsidTr="6E2CD072">
        <w:trPr>
          <w:trHeight w:val="853"/>
        </w:trPr>
        <w:tc>
          <w:tcPr>
            <w:tcW w:w="1758" w:type="dxa"/>
            <w:tcBorders>
              <w:top w:val="single" w:sz="4" w:space="0" w:color="auto"/>
              <w:left w:val="single" w:sz="4" w:space="0" w:color="auto"/>
              <w:bottom w:val="single" w:sz="4" w:space="0" w:color="auto"/>
              <w:right w:val="single" w:sz="4" w:space="0" w:color="auto"/>
            </w:tcBorders>
            <w:vAlign w:val="center"/>
            <w:hideMark/>
          </w:tcPr>
          <w:p w14:paraId="6A712C68" w14:textId="77777777" w:rsidR="00DA198C" w:rsidRPr="002A003E" w:rsidRDefault="00DA198C" w:rsidP="00693ABD">
            <w:pPr>
              <w:jc w:val="both"/>
              <w:rPr>
                <w:rFonts w:cs="Arial"/>
                <w:b/>
                <w:szCs w:val="20"/>
                <w:lang w:val="en-US" w:eastAsia="en-US"/>
              </w:rPr>
            </w:pPr>
            <w:r w:rsidRPr="002A003E">
              <w:rPr>
                <w:rFonts w:cs="Arial"/>
                <w:b/>
                <w:szCs w:val="20"/>
                <w:lang w:val="en-US" w:eastAsia="en-US"/>
              </w:rPr>
              <w:t xml:space="preserve">Description </w:t>
            </w:r>
          </w:p>
        </w:tc>
        <w:tc>
          <w:tcPr>
            <w:tcW w:w="372" w:type="dxa"/>
            <w:tcBorders>
              <w:top w:val="single" w:sz="4" w:space="0" w:color="auto"/>
              <w:left w:val="single" w:sz="4" w:space="0" w:color="auto"/>
              <w:bottom w:val="single" w:sz="4" w:space="0" w:color="auto"/>
              <w:right w:val="single" w:sz="4" w:space="0" w:color="auto"/>
            </w:tcBorders>
            <w:vAlign w:val="center"/>
            <w:hideMark/>
          </w:tcPr>
          <w:p w14:paraId="2127E81B" w14:textId="77777777" w:rsidR="00DA198C" w:rsidRPr="002A003E" w:rsidRDefault="00DA198C" w:rsidP="00693ABD">
            <w:pPr>
              <w:jc w:val="both"/>
              <w:rPr>
                <w:rFonts w:cs="Arial"/>
                <w:b/>
                <w:szCs w:val="20"/>
                <w:lang w:val="en-US" w:eastAsia="en-US"/>
              </w:rPr>
            </w:pPr>
            <w:r w:rsidRPr="002A003E">
              <w:rPr>
                <w:rFonts w:cs="Arial"/>
                <w:b/>
                <w:szCs w:val="20"/>
                <w:lang w:val="en-US" w:eastAsia="en-US"/>
              </w:rPr>
              <w:t>:</w:t>
            </w:r>
          </w:p>
        </w:tc>
        <w:tc>
          <w:tcPr>
            <w:tcW w:w="8213" w:type="dxa"/>
            <w:gridSpan w:val="4"/>
            <w:tcBorders>
              <w:top w:val="single" w:sz="4" w:space="0" w:color="auto"/>
              <w:left w:val="single" w:sz="4" w:space="0" w:color="auto"/>
              <w:bottom w:val="single" w:sz="4" w:space="0" w:color="auto"/>
              <w:right w:val="single" w:sz="4" w:space="0" w:color="auto"/>
            </w:tcBorders>
            <w:vAlign w:val="center"/>
          </w:tcPr>
          <w:p w14:paraId="307779E5" w14:textId="5DE1853F" w:rsidR="00E80CF9" w:rsidRPr="00E80CF9" w:rsidRDefault="6E2CD072" w:rsidP="6E2CD072">
            <w:pPr>
              <w:jc w:val="both"/>
              <w:rPr>
                <w:rFonts w:cs="Arial"/>
                <w:lang w:val="en-US" w:eastAsia="en-US"/>
              </w:rPr>
            </w:pPr>
            <w:r w:rsidRPr="6E2CD072">
              <w:rPr>
                <w:rFonts w:cs="Arial"/>
                <w:b/>
                <w:bCs/>
                <w:lang w:val="en-US" w:eastAsia="en-US"/>
              </w:rPr>
              <w:t>RENTAL AND SUPORT OF TELEPHONE LINES (PRIMARY RATE INTERFACE) FOR THE PERIOD OF 12 MONTHS WITH AN OPTION TO EXTEND FOR FURTHER THREE (3) MONTHS</w:t>
            </w:r>
          </w:p>
        </w:tc>
      </w:tr>
      <w:tr w:rsidR="00DA198C" w:rsidRPr="005B0ECA" w14:paraId="3E3E4967" w14:textId="77777777" w:rsidTr="6E2CD072">
        <w:trPr>
          <w:trHeight w:val="697"/>
        </w:trPr>
        <w:tc>
          <w:tcPr>
            <w:tcW w:w="1758" w:type="dxa"/>
            <w:tcBorders>
              <w:top w:val="single" w:sz="4" w:space="0" w:color="auto"/>
              <w:left w:val="single" w:sz="4" w:space="0" w:color="auto"/>
              <w:bottom w:val="single" w:sz="4" w:space="0" w:color="auto"/>
              <w:right w:val="single" w:sz="4" w:space="0" w:color="auto"/>
            </w:tcBorders>
            <w:vAlign w:val="center"/>
            <w:hideMark/>
          </w:tcPr>
          <w:p w14:paraId="612289C6" w14:textId="77777777" w:rsidR="00DA198C" w:rsidRPr="005B0ECA" w:rsidRDefault="00DA198C" w:rsidP="00693ABD">
            <w:pPr>
              <w:jc w:val="both"/>
              <w:rPr>
                <w:rFonts w:cs="Arial"/>
                <w:b/>
                <w:szCs w:val="20"/>
                <w:lang w:val="en-US" w:eastAsia="en-US"/>
              </w:rPr>
            </w:pPr>
            <w:r w:rsidRPr="005B0ECA">
              <w:rPr>
                <w:rFonts w:cs="Arial"/>
                <w:b/>
                <w:szCs w:val="20"/>
                <w:lang w:val="en-US" w:eastAsia="en-US"/>
              </w:rPr>
              <w:t>RFQ issue date</w:t>
            </w:r>
          </w:p>
        </w:tc>
        <w:tc>
          <w:tcPr>
            <w:tcW w:w="372" w:type="dxa"/>
            <w:tcBorders>
              <w:top w:val="single" w:sz="4" w:space="0" w:color="auto"/>
              <w:left w:val="single" w:sz="4" w:space="0" w:color="auto"/>
              <w:bottom w:val="single" w:sz="4" w:space="0" w:color="auto"/>
              <w:right w:val="single" w:sz="4" w:space="0" w:color="auto"/>
            </w:tcBorders>
            <w:vAlign w:val="center"/>
            <w:hideMark/>
          </w:tcPr>
          <w:p w14:paraId="67A8245E" w14:textId="77777777" w:rsidR="00DA198C" w:rsidRPr="005B0ECA" w:rsidRDefault="00DA198C" w:rsidP="00693ABD">
            <w:pPr>
              <w:jc w:val="both"/>
              <w:rPr>
                <w:rFonts w:cs="Arial"/>
                <w:b/>
                <w:szCs w:val="20"/>
                <w:lang w:val="en-US" w:eastAsia="en-US"/>
              </w:rPr>
            </w:pPr>
            <w:r w:rsidRPr="005B0ECA">
              <w:rPr>
                <w:rFonts w:cs="Arial"/>
                <w:b/>
                <w:szCs w:val="20"/>
                <w:lang w:val="en-US" w:eastAsia="en-US"/>
              </w:rPr>
              <w:t>:</w:t>
            </w:r>
          </w:p>
        </w:tc>
        <w:tc>
          <w:tcPr>
            <w:tcW w:w="2588" w:type="dxa"/>
            <w:tcBorders>
              <w:top w:val="single" w:sz="4" w:space="0" w:color="auto"/>
              <w:left w:val="single" w:sz="4" w:space="0" w:color="auto"/>
              <w:bottom w:val="single" w:sz="4" w:space="0" w:color="auto"/>
              <w:right w:val="single" w:sz="4" w:space="0" w:color="auto"/>
            </w:tcBorders>
            <w:vAlign w:val="center"/>
            <w:hideMark/>
          </w:tcPr>
          <w:p w14:paraId="67228846" w14:textId="30F090DB" w:rsidR="00DA198C" w:rsidRPr="00E952A8" w:rsidRDefault="00DB74BE" w:rsidP="00693ABD">
            <w:pPr>
              <w:jc w:val="both"/>
              <w:rPr>
                <w:rFonts w:cs="Arial"/>
                <w:szCs w:val="20"/>
                <w:lang w:val="en-US" w:eastAsia="en-US"/>
              </w:rPr>
            </w:pPr>
            <w:r>
              <w:rPr>
                <w:rFonts w:cs="Arial"/>
                <w:szCs w:val="20"/>
                <w:lang w:val="en-US" w:eastAsia="en-US"/>
              </w:rPr>
              <w:t>27</w:t>
            </w:r>
            <w:r w:rsidR="00A53E14" w:rsidRPr="00A53E14">
              <w:rPr>
                <w:rFonts w:cs="Arial"/>
                <w:szCs w:val="20"/>
                <w:lang w:val="en-US" w:eastAsia="en-US"/>
              </w:rPr>
              <w:t xml:space="preserve"> </w:t>
            </w:r>
            <w:r>
              <w:rPr>
                <w:rFonts w:cs="Arial"/>
                <w:szCs w:val="20"/>
                <w:lang w:val="en-US" w:eastAsia="en-US"/>
              </w:rPr>
              <w:t xml:space="preserve">February </w:t>
            </w:r>
            <w:r w:rsidR="00A53E14" w:rsidRPr="00A53E14">
              <w:rPr>
                <w:rFonts w:cs="Arial"/>
                <w:szCs w:val="20"/>
                <w:lang w:val="en-US" w:eastAsia="en-US"/>
              </w:rPr>
              <w:t>2020</w:t>
            </w:r>
          </w:p>
        </w:tc>
        <w:tc>
          <w:tcPr>
            <w:tcW w:w="2091" w:type="dxa"/>
            <w:tcBorders>
              <w:top w:val="single" w:sz="4" w:space="0" w:color="auto"/>
              <w:left w:val="single" w:sz="4" w:space="0" w:color="auto"/>
              <w:bottom w:val="single" w:sz="4" w:space="0" w:color="auto"/>
              <w:right w:val="single" w:sz="4" w:space="0" w:color="auto"/>
            </w:tcBorders>
            <w:vAlign w:val="center"/>
            <w:hideMark/>
          </w:tcPr>
          <w:p w14:paraId="1587348F" w14:textId="77777777" w:rsidR="00DA198C" w:rsidRPr="00E952A8" w:rsidRDefault="00DA198C" w:rsidP="00693ABD">
            <w:pPr>
              <w:jc w:val="both"/>
              <w:rPr>
                <w:rFonts w:cs="Arial"/>
                <w:b/>
                <w:szCs w:val="20"/>
                <w:lang w:val="en-US" w:eastAsia="en-US"/>
              </w:rPr>
            </w:pPr>
            <w:r w:rsidRPr="00E952A8">
              <w:rPr>
                <w:rFonts w:cs="Arial"/>
                <w:b/>
                <w:szCs w:val="20"/>
                <w:lang w:val="en-US" w:eastAsia="en-US"/>
              </w:rPr>
              <w:t>RFQ closing date</w:t>
            </w:r>
          </w:p>
        </w:tc>
        <w:tc>
          <w:tcPr>
            <w:tcW w:w="330" w:type="dxa"/>
            <w:tcBorders>
              <w:top w:val="single" w:sz="4" w:space="0" w:color="auto"/>
              <w:left w:val="single" w:sz="4" w:space="0" w:color="auto"/>
              <w:bottom w:val="single" w:sz="4" w:space="0" w:color="auto"/>
              <w:right w:val="single" w:sz="4" w:space="0" w:color="auto"/>
            </w:tcBorders>
            <w:vAlign w:val="center"/>
            <w:hideMark/>
          </w:tcPr>
          <w:p w14:paraId="56A8759A" w14:textId="77777777" w:rsidR="00DA198C" w:rsidRPr="00E952A8" w:rsidRDefault="00DA198C" w:rsidP="00693ABD">
            <w:pPr>
              <w:jc w:val="both"/>
              <w:rPr>
                <w:rFonts w:cs="Arial"/>
                <w:b/>
                <w:szCs w:val="20"/>
                <w:lang w:val="en-US" w:eastAsia="en-US"/>
              </w:rPr>
            </w:pPr>
            <w:r w:rsidRPr="00E952A8">
              <w:rPr>
                <w:rFonts w:cs="Arial"/>
                <w:b/>
                <w:szCs w:val="20"/>
                <w:lang w:val="en-US" w:eastAsia="en-US"/>
              </w:rPr>
              <w:t>:</w:t>
            </w:r>
          </w:p>
        </w:tc>
        <w:tc>
          <w:tcPr>
            <w:tcW w:w="3204" w:type="dxa"/>
            <w:tcBorders>
              <w:top w:val="single" w:sz="4" w:space="0" w:color="auto"/>
              <w:left w:val="single" w:sz="4" w:space="0" w:color="auto"/>
              <w:bottom w:val="single" w:sz="4" w:space="0" w:color="auto"/>
              <w:right w:val="single" w:sz="4" w:space="0" w:color="auto"/>
            </w:tcBorders>
            <w:vAlign w:val="center"/>
            <w:hideMark/>
          </w:tcPr>
          <w:p w14:paraId="2124A766" w14:textId="368380B5" w:rsidR="00DA198C" w:rsidRPr="00E952A8" w:rsidRDefault="00DB74BE" w:rsidP="00693ABD">
            <w:pPr>
              <w:jc w:val="both"/>
              <w:rPr>
                <w:rFonts w:cs="Arial"/>
                <w:szCs w:val="20"/>
                <w:lang w:val="en-US" w:eastAsia="en-US"/>
              </w:rPr>
            </w:pPr>
            <w:r>
              <w:rPr>
                <w:rFonts w:cs="Arial"/>
                <w:szCs w:val="20"/>
                <w:lang w:val="en-US" w:eastAsia="en-US"/>
              </w:rPr>
              <w:t>06 March 2020@</w:t>
            </w:r>
            <w:r>
              <w:rPr>
                <w:szCs w:val="20"/>
              </w:rPr>
              <w:t>11h00</w:t>
            </w:r>
          </w:p>
        </w:tc>
      </w:tr>
      <w:tr w:rsidR="00DA198C" w:rsidRPr="005B0ECA" w14:paraId="4C542D1F" w14:textId="77777777" w:rsidTr="6E2CD072">
        <w:trPr>
          <w:trHeight w:val="611"/>
        </w:trPr>
        <w:tc>
          <w:tcPr>
            <w:tcW w:w="1758" w:type="dxa"/>
            <w:tcBorders>
              <w:top w:val="single" w:sz="4" w:space="0" w:color="auto"/>
              <w:left w:val="single" w:sz="4" w:space="0" w:color="auto"/>
              <w:bottom w:val="single" w:sz="4" w:space="0" w:color="auto"/>
              <w:right w:val="single" w:sz="4" w:space="0" w:color="auto"/>
            </w:tcBorders>
            <w:vAlign w:val="center"/>
            <w:hideMark/>
          </w:tcPr>
          <w:p w14:paraId="4C6D1F96" w14:textId="77777777" w:rsidR="00DA198C" w:rsidRPr="005B0ECA" w:rsidRDefault="00DA198C" w:rsidP="00693ABD">
            <w:pPr>
              <w:jc w:val="both"/>
              <w:rPr>
                <w:rFonts w:cs="Arial"/>
                <w:b/>
                <w:szCs w:val="20"/>
                <w:lang w:val="en-US" w:eastAsia="en-US"/>
              </w:rPr>
            </w:pPr>
            <w:r w:rsidRPr="005B0ECA">
              <w:rPr>
                <w:rFonts w:cs="Arial"/>
                <w:b/>
                <w:szCs w:val="20"/>
                <w:lang w:val="en-US" w:eastAsia="en-US"/>
              </w:rPr>
              <w:t>RFQ number</w:t>
            </w:r>
          </w:p>
        </w:tc>
        <w:tc>
          <w:tcPr>
            <w:tcW w:w="372" w:type="dxa"/>
            <w:tcBorders>
              <w:top w:val="single" w:sz="4" w:space="0" w:color="auto"/>
              <w:left w:val="single" w:sz="4" w:space="0" w:color="auto"/>
              <w:bottom w:val="single" w:sz="4" w:space="0" w:color="auto"/>
              <w:right w:val="single" w:sz="4" w:space="0" w:color="auto"/>
            </w:tcBorders>
            <w:vAlign w:val="center"/>
            <w:hideMark/>
          </w:tcPr>
          <w:p w14:paraId="18329EB3" w14:textId="77777777" w:rsidR="00DA198C" w:rsidRPr="005B0ECA" w:rsidRDefault="00DA198C" w:rsidP="00693ABD">
            <w:pPr>
              <w:jc w:val="both"/>
              <w:rPr>
                <w:rFonts w:cs="Arial"/>
                <w:b/>
                <w:szCs w:val="20"/>
                <w:lang w:val="en-US" w:eastAsia="en-US"/>
              </w:rPr>
            </w:pPr>
            <w:r w:rsidRPr="005B0ECA">
              <w:rPr>
                <w:rFonts w:cs="Arial"/>
                <w:b/>
                <w:szCs w:val="20"/>
                <w:lang w:val="en-US" w:eastAsia="en-US"/>
              </w:rPr>
              <w:t>:</w:t>
            </w:r>
          </w:p>
        </w:tc>
        <w:tc>
          <w:tcPr>
            <w:tcW w:w="2588" w:type="dxa"/>
            <w:tcBorders>
              <w:top w:val="single" w:sz="4" w:space="0" w:color="auto"/>
              <w:left w:val="single" w:sz="4" w:space="0" w:color="auto"/>
              <w:bottom w:val="single" w:sz="4" w:space="0" w:color="auto"/>
              <w:right w:val="single" w:sz="4" w:space="0" w:color="auto"/>
            </w:tcBorders>
            <w:vAlign w:val="center"/>
          </w:tcPr>
          <w:p w14:paraId="22002132" w14:textId="4886468D" w:rsidR="00DA198C" w:rsidRPr="005B0ECA" w:rsidRDefault="00A53E14" w:rsidP="00693ABD">
            <w:pPr>
              <w:jc w:val="both"/>
              <w:rPr>
                <w:rFonts w:cs="Arial"/>
                <w:szCs w:val="20"/>
                <w:lang w:val="en-US" w:eastAsia="en-US"/>
              </w:rPr>
            </w:pPr>
            <w:r w:rsidRPr="00A53E14">
              <w:rPr>
                <w:rFonts w:cs="Arial"/>
                <w:szCs w:val="20"/>
                <w:lang w:val="en-US" w:eastAsia="en-US"/>
              </w:rPr>
              <w:t>RFQ/2020/0</w:t>
            </w:r>
            <w:r w:rsidR="00D44AD5">
              <w:rPr>
                <w:rFonts w:cs="Arial"/>
                <w:szCs w:val="20"/>
                <w:lang w:val="en-US" w:eastAsia="en-US"/>
              </w:rPr>
              <w:t>5</w:t>
            </w:r>
          </w:p>
        </w:tc>
        <w:tc>
          <w:tcPr>
            <w:tcW w:w="2091" w:type="dxa"/>
            <w:tcBorders>
              <w:top w:val="single" w:sz="4" w:space="0" w:color="auto"/>
              <w:left w:val="single" w:sz="4" w:space="0" w:color="auto"/>
              <w:bottom w:val="single" w:sz="4" w:space="0" w:color="auto"/>
              <w:right w:val="single" w:sz="4" w:space="0" w:color="auto"/>
            </w:tcBorders>
            <w:vAlign w:val="center"/>
            <w:hideMark/>
          </w:tcPr>
          <w:p w14:paraId="140445AB" w14:textId="77777777" w:rsidR="00DA198C" w:rsidRPr="005B0ECA" w:rsidRDefault="00DA198C" w:rsidP="00693ABD">
            <w:pPr>
              <w:jc w:val="both"/>
              <w:rPr>
                <w:rFonts w:cs="Arial"/>
                <w:b/>
                <w:szCs w:val="20"/>
                <w:lang w:val="en-US" w:eastAsia="en-US"/>
              </w:rPr>
            </w:pPr>
            <w:r w:rsidRPr="005B0ECA">
              <w:rPr>
                <w:rFonts w:cs="Arial"/>
                <w:b/>
                <w:szCs w:val="20"/>
                <w:lang w:val="en-US" w:eastAsia="en-US"/>
              </w:rPr>
              <w:t>Enquiries</w:t>
            </w:r>
          </w:p>
        </w:tc>
        <w:tc>
          <w:tcPr>
            <w:tcW w:w="330" w:type="dxa"/>
            <w:tcBorders>
              <w:top w:val="single" w:sz="4" w:space="0" w:color="auto"/>
              <w:left w:val="single" w:sz="4" w:space="0" w:color="auto"/>
              <w:bottom w:val="single" w:sz="4" w:space="0" w:color="auto"/>
              <w:right w:val="single" w:sz="4" w:space="0" w:color="auto"/>
            </w:tcBorders>
            <w:vAlign w:val="center"/>
            <w:hideMark/>
          </w:tcPr>
          <w:p w14:paraId="08AA560B" w14:textId="77777777" w:rsidR="00DA198C" w:rsidRPr="005B0ECA" w:rsidRDefault="00DA198C" w:rsidP="00693ABD">
            <w:pPr>
              <w:jc w:val="both"/>
              <w:rPr>
                <w:rFonts w:cs="Arial"/>
                <w:szCs w:val="20"/>
                <w:lang w:val="en-US" w:eastAsia="en-US"/>
              </w:rPr>
            </w:pPr>
            <w:r w:rsidRPr="005B0ECA">
              <w:rPr>
                <w:rFonts w:cs="Arial"/>
                <w:b/>
                <w:szCs w:val="20"/>
                <w:lang w:val="en-US" w:eastAsia="en-US"/>
              </w:rPr>
              <w:t xml:space="preserve">: </w:t>
            </w:r>
          </w:p>
        </w:tc>
        <w:tc>
          <w:tcPr>
            <w:tcW w:w="3204" w:type="dxa"/>
            <w:tcBorders>
              <w:top w:val="single" w:sz="4" w:space="0" w:color="auto"/>
              <w:left w:val="single" w:sz="4" w:space="0" w:color="auto"/>
              <w:bottom w:val="single" w:sz="4" w:space="0" w:color="auto"/>
              <w:right w:val="single" w:sz="4" w:space="0" w:color="auto"/>
            </w:tcBorders>
            <w:vAlign w:val="center"/>
            <w:hideMark/>
          </w:tcPr>
          <w:p w14:paraId="118509F6" w14:textId="4EA931A7" w:rsidR="00DA198C" w:rsidRPr="005B0ECA" w:rsidRDefault="00DB74BE" w:rsidP="00693ABD">
            <w:pPr>
              <w:jc w:val="both"/>
              <w:rPr>
                <w:rFonts w:cs="Arial"/>
                <w:szCs w:val="20"/>
                <w:lang w:val="en-US" w:eastAsia="en-US"/>
              </w:rPr>
            </w:pPr>
            <w:r>
              <w:rPr>
                <w:rFonts w:cs="Arial"/>
                <w:szCs w:val="20"/>
                <w:lang w:val="en-US" w:eastAsia="en-US"/>
              </w:rPr>
              <w:t xml:space="preserve">Greta Shikwambane </w:t>
            </w:r>
            <w:r w:rsidR="00763D94">
              <w:rPr>
                <w:rFonts w:cs="Arial"/>
                <w:szCs w:val="20"/>
                <w:lang w:val="en-US" w:eastAsia="en-US"/>
              </w:rPr>
              <w:t xml:space="preserve"> </w:t>
            </w:r>
          </w:p>
        </w:tc>
      </w:tr>
      <w:tr w:rsidR="00DA198C" w:rsidRPr="005B0ECA" w14:paraId="2253EE2A" w14:textId="77777777" w:rsidTr="6E2CD072">
        <w:trPr>
          <w:trHeight w:val="643"/>
        </w:trPr>
        <w:tc>
          <w:tcPr>
            <w:tcW w:w="1758" w:type="dxa"/>
            <w:tcBorders>
              <w:top w:val="single" w:sz="4" w:space="0" w:color="auto"/>
              <w:left w:val="single" w:sz="4" w:space="0" w:color="auto"/>
              <w:bottom w:val="single" w:sz="4" w:space="0" w:color="auto"/>
              <w:right w:val="single" w:sz="4" w:space="0" w:color="auto"/>
            </w:tcBorders>
            <w:vAlign w:val="center"/>
            <w:hideMark/>
          </w:tcPr>
          <w:p w14:paraId="2BD89EA4" w14:textId="77777777" w:rsidR="00DA198C" w:rsidRPr="005B0ECA" w:rsidRDefault="00DA198C" w:rsidP="00693ABD">
            <w:pPr>
              <w:jc w:val="both"/>
              <w:rPr>
                <w:rFonts w:cs="Arial"/>
                <w:b/>
                <w:szCs w:val="20"/>
                <w:lang w:val="en-US" w:eastAsia="en-US"/>
              </w:rPr>
            </w:pPr>
            <w:r w:rsidRPr="005B0ECA">
              <w:rPr>
                <w:rFonts w:cs="Arial"/>
                <w:b/>
                <w:szCs w:val="20"/>
                <w:lang w:val="en-US" w:eastAsia="en-US"/>
              </w:rPr>
              <w:t xml:space="preserve">Email </w:t>
            </w:r>
          </w:p>
        </w:tc>
        <w:tc>
          <w:tcPr>
            <w:tcW w:w="372" w:type="dxa"/>
            <w:tcBorders>
              <w:top w:val="single" w:sz="4" w:space="0" w:color="auto"/>
              <w:left w:val="single" w:sz="4" w:space="0" w:color="auto"/>
              <w:bottom w:val="single" w:sz="4" w:space="0" w:color="auto"/>
              <w:right w:val="single" w:sz="4" w:space="0" w:color="auto"/>
            </w:tcBorders>
            <w:vAlign w:val="center"/>
            <w:hideMark/>
          </w:tcPr>
          <w:p w14:paraId="370CD116" w14:textId="77777777" w:rsidR="00DA198C" w:rsidRPr="005B0ECA" w:rsidRDefault="00DA198C" w:rsidP="00693ABD">
            <w:pPr>
              <w:jc w:val="both"/>
              <w:rPr>
                <w:rFonts w:cs="Arial"/>
                <w:b/>
                <w:szCs w:val="20"/>
                <w:lang w:val="en-US" w:eastAsia="en-US"/>
              </w:rPr>
            </w:pPr>
            <w:r w:rsidRPr="005B0ECA">
              <w:rPr>
                <w:rFonts w:cs="Arial"/>
                <w:b/>
                <w:szCs w:val="20"/>
                <w:lang w:val="en-US" w:eastAsia="en-US"/>
              </w:rPr>
              <w:t>:</w:t>
            </w:r>
          </w:p>
        </w:tc>
        <w:tc>
          <w:tcPr>
            <w:tcW w:w="2588" w:type="dxa"/>
            <w:tcBorders>
              <w:top w:val="single" w:sz="4" w:space="0" w:color="auto"/>
              <w:left w:val="single" w:sz="4" w:space="0" w:color="auto"/>
              <w:bottom w:val="single" w:sz="4" w:space="0" w:color="auto"/>
              <w:right w:val="single" w:sz="4" w:space="0" w:color="auto"/>
            </w:tcBorders>
            <w:vAlign w:val="center"/>
          </w:tcPr>
          <w:p w14:paraId="6DF70EC7" w14:textId="38BA02A4" w:rsidR="00DA198C" w:rsidRPr="005B0ECA" w:rsidRDefault="00DB74BE" w:rsidP="6E2CD072">
            <w:pPr>
              <w:jc w:val="both"/>
              <w:rPr>
                <w:rFonts w:cs="Arial"/>
                <w:lang w:val="en-US" w:eastAsia="en-US"/>
              </w:rPr>
            </w:pPr>
            <w:r>
              <w:t>gretas</w:t>
            </w:r>
            <w:hyperlink r:id="rId8">
              <w:r w:rsidR="6E2CD072" w:rsidRPr="6E2CD072">
                <w:rPr>
                  <w:rStyle w:val="Hyperlink"/>
                  <w:rFonts w:cs="Arial"/>
                  <w:lang w:val="en-US" w:eastAsia="en-US"/>
                </w:rPr>
                <w:t>@inseta.org.za</w:t>
              </w:r>
            </w:hyperlink>
            <w:r w:rsidR="6E2CD072" w:rsidRPr="6E2CD072">
              <w:rPr>
                <w:rStyle w:val="Hyperlink"/>
                <w:rFonts w:cs="Arial"/>
                <w:lang w:val="en-US" w:eastAsia="en-US"/>
              </w:rPr>
              <w:t xml:space="preserve">  </w:t>
            </w:r>
            <w:r w:rsidR="6E2CD072" w:rsidRPr="6E2CD072">
              <w:rPr>
                <w:rFonts w:cs="Arial"/>
                <w:lang w:val="en-US" w:eastAsia="en-US"/>
              </w:rPr>
              <w:t xml:space="preserve"> </w:t>
            </w:r>
          </w:p>
        </w:tc>
        <w:tc>
          <w:tcPr>
            <w:tcW w:w="2091" w:type="dxa"/>
            <w:tcBorders>
              <w:top w:val="single" w:sz="4" w:space="0" w:color="auto"/>
              <w:left w:val="single" w:sz="4" w:space="0" w:color="auto"/>
              <w:bottom w:val="single" w:sz="4" w:space="0" w:color="auto"/>
              <w:right w:val="single" w:sz="4" w:space="0" w:color="auto"/>
            </w:tcBorders>
            <w:vAlign w:val="center"/>
            <w:hideMark/>
          </w:tcPr>
          <w:p w14:paraId="40546F8E" w14:textId="77777777" w:rsidR="00DA198C" w:rsidRPr="005B0ECA" w:rsidRDefault="00DA198C" w:rsidP="00693ABD">
            <w:pPr>
              <w:jc w:val="both"/>
              <w:rPr>
                <w:rFonts w:cs="Arial"/>
                <w:b/>
                <w:szCs w:val="20"/>
                <w:lang w:val="en-US" w:eastAsia="en-US"/>
              </w:rPr>
            </w:pPr>
            <w:r w:rsidRPr="005B0ECA">
              <w:rPr>
                <w:rFonts w:cs="Arial"/>
                <w:b/>
                <w:szCs w:val="20"/>
                <w:lang w:val="en-US" w:eastAsia="en-US"/>
              </w:rPr>
              <w:t>Lead Time</w:t>
            </w:r>
          </w:p>
        </w:tc>
        <w:tc>
          <w:tcPr>
            <w:tcW w:w="330" w:type="dxa"/>
            <w:tcBorders>
              <w:top w:val="single" w:sz="4" w:space="0" w:color="auto"/>
              <w:left w:val="single" w:sz="4" w:space="0" w:color="auto"/>
              <w:bottom w:val="single" w:sz="4" w:space="0" w:color="auto"/>
              <w:right w:val="single" w:sz="4" w:space="0" w:color="auto"/>
            </w:tcBorders>
            <w:vAlign w:val="center"/>
            <w:hideMark/>
          </w:tcPr>
          <w:p w14:paraId="69B263F4" w14:textId="77777777" w:rsidR="00DA198C" w:rsidRPr="005B0ECA" w:rsidRDefault="00DA198C" w:rsidP="00693ABD">
            <w:pPr>
              <w:jc w:val="both"/>
              <w:rPr>
                <w:rFonts w:cs="Arial"/>
                <w:b/>
                <w:szCs w:val="20"/>
                <w:lang w:val="en-US" w:eastAsia="en-US"/>
              </w:rPr>
            </w:pPr>
            <w:r w:rsidRPr="005B0ECA">
              <w:rPr>
                <w:rFonts w:cs="Arial"/>
                <w:b/>
                <w:szCs w:val="20"/>
                <w:lang w:val="en-US" w:eastAsia="en-US"/>
              </w:rPr>
              <w:t>:</w:t>
            </w:r>
          </w:p>
        </w:tc>
        <w:tc>
          <w:tcPr>
            <w:tcW w:w="3204" w:type="dxa"/>
            <w:tcBorders>
              <w:top w:val="single" w:sz="4" w:space="0" w:color="auto"/>
              <w:left w:val="single" w:sz="4" w:space="0" w:color="auto"/>
              <w:bottom w:val="single" w:sz="4" w:space="0" w:color="auto"/>
              <w:right w:val="single" w:sz="4" w:space="0" w:color="auto"/>
            </w:tcBorders>
            <w:vAlign w:val="center"/>
            <w:hideMark/>
          </w:tcPr>
          <w:p w14:paraId="42D5EE34" w14:textId="77777777" w:rsidR="00A53E14" w:rsidRDefault="00A53E14" w:rsidP="00BF6E72">
            <w:pPr>
              <w:jc w:val="both"/>
            </w:pPr>
            <w:r>
              <w:rPr>
                <w:rFonts w:cs="Arial"/>
                <w:szCs w:val="20"/>
                <w:lang w:val="en-US" w:eastAsia="en-US"/>
              </w:rPr>
              <w:t>1</w:t>
            </w:r>
            <w:r>
              <w:t xml:space="preserve">2 Months </w:t>
            </w:r>
          </w:p>
          <w:p w14:paraId="32DE6830" w14:textId="77777777" w:rsidR="007A53B4" w:rsidRPr="005B0ECA" w:rsidRDefault="00A53E14" w:rsidP="00BF6E72">
            <w:pPr>
              <w:jc w:val="both"/>
              <w:rPr>
                <w:rFonts w:cs="Arial"/>
                <w:szCs w:val="20"/>
                <w:lang w:val="en-US" w:eastAsia="en-US"/>
              </w:rPr>
            </w:pPr>
            <w:r>
              <w:t>1 April 2020 to 31 March 2021</w:t>
            </w:r>
            <w:r w:rsidR="00E80CF9">
              <w:rPr>
                <w:rFonts w:cs="Arial"/>
                <w:szCs w:val="20"/>
                <w:lang w:val="en-US" w:eastAsia="en-US"/>
              </w:rPr>
              <w:t xml:space="preserve"> </w:t>
            </w:r>
          </w:p>
        </w:tc>
      </w:tr>
    </w:tbl>
    <w:p w14:paraId="0A37501D" w14:textId="77777777" w:rsidR="00DA198C" w:rsidRDefault="00DA198C" w:rsidP="00DA198C">
      <w:pPr>
        <w:jc w:val="both"/>
        <w:rPr>
          <w:rFonts w:cs="Arial"/>
          <w:b/>
          <w:szCs w:val="20"/>
          <w:lang w:val="en-US"/>
        </w:rPr>
      </w:pPr>
    </w:p>
    <w:p w14:paraId="5DAB6C7B" w14:textId="77777777" w:rsidR="008040F4" w:rsidRPr="005B0ECA" w:rsidRDefault="008040F4" w:rsidP="00DA198C">
      <w:pPr>
        <w:jc w:val="both"/>
        <w:rPr>
          <w:rFonts w:cs="Arial"/>
          <w:b/>
          <w:szCs w:val="20"/>
          <w:lang w:val="en-US"/>
        </w:rPr>
      </w:pPr>
    </w:p>
    <w:p w14:paraId="363A18F9" w14:textId="77777777" w:rsidR="008040F4" w:rsidRPr="002A003E" w:rsidRDefault="008040F4" w:rsidP="00B30BAA">
      <w:pPr>
        <w:pStyle w:val="ListParagraph"/>
        <w:numPr>
          <w:ilvl w:val="0"/>
          <w:numId w:val="2"/>
        </w:numPr>
        <w:spacing w:line="276" w:lineRule="auto"/>
        <w:ind w:left="426" w:hanging="426"/>
        <w:contextualSpacing w:val="0"/>
        <w:rPr>
          <w:rFonts w:cs="Arial"/>
          <w:b/>
          <w:szCs w:val="20"/>
        </w:rPr>
      </w:pPr>
      <w:r w:rsidRPr="002A003E">
        <w:rPr>
          <w:rFonts w:cs="Arial"/>
          <w:b/>
          <w:szCs w:val="20"/>
        </w:rPr>
        <w:t>PURPOSE:</w:t>
      </w:r>
    </w:p>
    <w:p w14:paraId="02EB378F" w14:textId="77777777" w:rsidR="008040F4" w:rsidRPr="002A003E" w:rsidRDefault="008040F4" w:rsidP="008040F4">
      <w:pPr>
        <w:pStyle w:val="ListParagraph"/>
        <w:spacing w:line="276" w:lineRule="auto"/>
        <w:ind w:left="426"/>
        <w:contextualSpacing w:val="0"/>
        <w:rPr>
          <w:rFonts w:cs="Arial"/>
          <w:b/>
          <w:szCs w:val="20"/>
        </w:rPr>
      </w:pPr>
    </w:p>
    <w:p w14:paraId="22ABFA73" w14:textId="29FAA07A" w:rsidR="6E2CD072" w:rsidRDefault="6E2CD072" w:rsidP="6E2CD072">
      <w:pPr>
        <w:pStyle w:val="ListParagraph"/>
        <w:ind w:left="454"/>
        <w:jc w:val="both"/>
        <w:rPr>
          <w:rFonts w:cs="Arial"/>
          <w:lang w:val="en-US" w:eastAsia="en-US"/>
        </w:rPr>
      </w:pPr>
      <w:r w:rsidRPr="6E2CD072">
        <w:rPr>
          <w:rFonts w:cs="Arial"/>
          <w:lang w:val="en-US" w:eastAsia="en-US"/>
        </w:rPr>
        <w:t xml:space="preserve">The Insurance Sector Education and Training Authority (INSETA) hereby invites accredited, qualified and experienced prospective service provider(s) in the Telecommunication Sector to submit quotations </w:t>
      </w:r>
      <w:r w:rsidR="00C15CE0" w:rsidRPr="6E2CD072">
        <w:rPr>
          <w:rFonts w:cs="Arial"/>
          <w:lang w:val="en-US" w:eastAsia="en-US"/>
        </w:rPr>
        <w:t>for Primary</w:t>
      </w:r>
      <w:r w:rsidRPr="6E2CD072">
        <w:rPr>
          <w:rFonts w:cs="Arial"/>
          <w:lang w:val="en-US" w:eastAsia="en-US"/>
        </w:rPr>
        <w:t xml:space="preserve"> Rate Interface (PRI) Telephone lines with 30 concurrent calls for the period of 12 months with an option to extend for three (3) months starting from 1 April 2020 to 31 March 2021. </w:t>
      </w:r>
    </w:p>
    <w:p w14:paraId="6A05A809" w14:textId="77777777" w:rsidR="00650BB8" w:rsidRDefault="00650BB8" w:rsidP="003E1498">
      <w:pPr>
        <w:pStyle w:val="ListParagraph"/>
        <w:ind w:left="454"/>
        <w:jc w:val="both"/>
        <w:rPr>
          <w:rFonts w:cs="Arial"/>
          <w:szCs w:val="20"/>
          <w:lang w:val="en-US" w:eastAsia="en-US"/>
        </w:rPr>
      </w:pPr>
    </w:p>
    <w:p w14:paraId="6B21F778" w14:textId="77777777" w:rsidR="00491D37" w:rsidRDefault="6E2CD072" w:rsidP="00B30BAA">
      <w:pPr>
        <w:pStyle w:val="ListParagraph"/>
        <w:numPr>
          <w:ilvl w:val="0"/>
          <w:numId w:val="2"/>
        </w:numPr>
        <w:spacing w:line="276" w:lineRule="auto"/>
        <w:ind w:left="426" w:hanging="426"/>
        <w:contextualSpacing w:val="0"/>
        <w:jc w:val="both"/>
        <w:rPr>
          <w:rFonts w:cs="Arial"/>
          <w:b/>
          <w:bCs/>
          <w:lang w:val="en-US"/>
        </w:rPr>
      </w:pPr>
      <w:r w:rsidRPr="6E2CD072">
        <w:rPr>
          <w:rFonts w:cs="Arial"/>
          <w:b/>
          <w:bCs/>
        </w:rPr>
        <w:t xml:space="preserve">BACKGROUND AND </w:t>
      </w:r>
      <w:r w:rsidRPr="6E2CD072">
        <w:rPr>
          <w:rFonts w:cs="Arial"/>
          <w:b/>
          <w:bCs/>
          <w:lang w:val="en-US"/>
        </w:rPr>
        <w:t xml:space="preserve">SCOPE OF WORK: </w:t>
      </w:r>
    </w:p>
    <w:p w14:paraId="5A39BBE3" w14:textId="77777777" w:rsidR="00FA09C8" w:rsidRDefault="00FA09C8" w:rsidP="6E2CD072">
      <w:pPr>
        <w:pStyle w:val="ListParagraph"/>
        <w:spacing w:line="276" w:lineRule="auto"/>
        <w:ind w:left="426"/>
        <w:contextualSpacing w:val="0"/>
        <w:jc w:val="both"/>
        <w:rPr>
          <w:rFonts w:cs="Arial"/>
          <w:b/>
          <w:bCs/>
          <w:lang w:val="en-US"/>
        </w:rPr>
      </w:pPr>
    </w:p>
    <w:p w14:paraId="2E0A6F91" w14:textId="77777777" w:rsidR="00650BB8" w:rsidRDefault="6E2CD072" w:rsidP="00B30BAA">
      <w:pPr>
        <w:pStyle w:val="ListParagraph"/>
        <w:numPr>
          <w:ilvl w:val="1"/>
          <w:numId w:val="3"/>
        </w:numPr>
        <w:spacing w:line="276" w:lineRule="auto"/>
        <w:jc w:val="both"/>
        <w:rPr>
          <w:rFonts w:cs="Arial"/>
          <w:b/>
          <w:bCs/>
        </w:rPr>
      </w:pPr>
      <w:r w:rsidRPr="6E2CD072">
        <w:rPr>
          <w:rFonts w:cs="Arial"/>
          <w:b/>
          <w:bCs/>
        </w:rPr>
        <w:t>Background</w:t>
      </w:r>
    </w:p>
    <w:p w14:paraId="41C8F396" w14:textId="77777777" w:rsidR="00FA09C8" w:rsidRPr="00491D37" w:rsidRDefault="00FA09C8" w:rsidP="6E2CD072">
      <w:pPr>
        <w:pStyle w:val="ListParagraph"/>
        <w:spacing w:line="276" w:lineRule="auto"/>
        <w:ind w:left="360"/>
        <w:jc w:val="both"/>
        <w:rPr>
          <w:rFonts w:cs="Arial"/>
          <w:b/>
          <w:bCs/>
        </w:rPr>
      </w:pPr>
    </w:p>
    <w:p w14:paraId="3CA00A52" w14:textId="77777777" w:rsidR="00650BB8" w:rsidRDefault="00650BB8" w:rsidP="00650BB8">
      <w:pPr>
        <w:pStyle w:val="ListParagraph"/>
        <w:spacing w:line="360" w:lineRule="auto"/>
        <w:ind w:left="360"/>
        <w:jc w:val="both"/>
        <w:rPr>
          <w:rFonts w:cs="Arial"/>
          <w:szCs w:val="20"/>
          <w:lang w:val="en-US" w:eastAsia="en-US"/>
        </w:rPr>
      </w:pPr>
      <w:r w:rsidRPr="00650BB8">
        <w:rPr>
          <w:rFonts w:cs="Arial"/>
          <w:szCs w:val="20"/>
          <w:lang w:val="en-US" w:eastAsia="en-US"/>
        </w:rPr>
        <w:t>INSETA</w:t>
      </w:r>
      <w:r w:rsidR="007F3BBC">
        <w:rPr>
          <w:rFonts w:cs="Arial"/>
          <w:szCs w:val="20"/>
          <w:lang w:val="en-US" w:eastAsia="en-US"/>
        </w:rPr>
        <w:t xml:space="preserve"> </w:t>
      </w:r>
      <w:r w:rsidR="0077507B">
        <w:rPr>
          <w:rFonts w:cs="Arial"/>
          <w:szCs w:val="20"/>
          <w:lang w:val="en-US" w:eastAsia="en-US"/>
        </w:rPr>
        <w:t xml:space="preserve">as a </w:t>
      </w:r>
      <w:r w:rsidR="007F3BBC">
        <w:rPr>
          <w:rFonts w:cs="Arial"/>
          <w:szCs w:val="20"/>
          <w:lang w:val="en-US" w:eastAsia="en-US"/>
        </w:rPr>
        <w:t>Schedule 3 entity</w:t>
      </w:r>
      <w:r w:rsidRPr="00650BB8">
        <w:rPr>
          <w:rFonts w:cs="Arial"/>
          <w:szCs w:val="20"/>
          <w:lang w:val="en-US" w:eastAsia="en-US"/>
        </w:rPr>
        <w:t xml:space="preserve"> is one of the 21 Sector Education and Training Authorities (SETAs) in South Africa and is responsible for skills development within the insurance sector.  It is therefore mandated to perform in accordance with the Skills Development Act (SDA), the Skills Development Levies Act (SDLA), the Public Finance Management Act (PFMA), INSETA constitution and any other relevant legislation</w:t>
      </w:r>
      <w:r w:rsidR="00894D8A">
        <w:rPr>
          <w:rFonts w:cs="Arial"/>
          <w:szCs w:val="20"/>
          <w:lang w:val="en-US" w:eastAsia="en-US"/>
        </w:rPr>
        <w:t>s</w:t>
      </w:r>
      <w:r w:rsidRPr="00650BB8">
        <w:rPr>
          <w:rFonts w:cs="Arial"/>
          <w:szCs w:val="20"/>
          <w:lang w:val="en-US" w:eastAsia="en-US"/>
        </w:rPr>
        <w:t>.</w:t>
      </w:r>
      <w:r>
        <w:rPr>
          <w:rFonts w:cs="Arial"/>
          <w:szCs w:val="20"/>
          <w:lang w:val="en-US" w:eastAsia="en-US"/>
        </w:rPr>
        <w:t xml:space="preserve"> </w:t>
      </w:r>
    </w:p>
    <w:p w14:paraId="72A3D3EC" w14:textId="77777777" w:rsidR="00A53E14" w:rsidRDefault="00A53E14" w:rsidP="00650BB8">
      <w:pPr>
        <w:pStyle w:val="ListParagraph"/>
        <w:spacing w:line="360" w:lineRule="auto"/>
        <w:ind w:left="360"/>
        <w:jc w:val="both"/>
        <w:rPr>
          <w:rFonts w:cs="Arial"/>
          <w:szCs w:val="20"/>
          <w:lang w:val="en-US" w:eastAsia="en-US"/>
        </w:rPr>
      </w:pPr>
    </w:p>
    <w:p w14:paraId="63DC45CF" w14:textId="28DE23F1" w:rsidR="00A53E14" w:rsidRDefault="6E2CD072" w:rsidP="6E2CD072">
      <w:pPr>
        <w:pStyle w:val="ListParagraph"/>
        <w:spacing w:line="360" w:lineRule="auto"/>
        <w:ind w:left="360"/>
        <w:jc w:val="both"/>
        <w:rPr>
          <w:rFonts w:cs="Arial"/>
          <w:lang w:val="en-US" w:eastAsia="en-US"/>
        </w:rPr>
      </w:pPr>
      <w:r w:rsidRPr="6E2CD072">
        <w:rPr>
          <w:rFonts w:cs="Arial"/>
          <w:lang w:val="en-US" w:eastAsia="en-US"/>
        </w:rPr>
        <w:t xml:space="preserve">The Insurance Sector Education and Training Authority (INSETA) hereby invites Tele-Communication service provider for rental and support of </w:t>
      </w:r>
      <w:r w:rsidRPr="6E2CD072">
        <w:rPr>
          <w:rFonts w:eastAsia="Arial" w:cs="Arial"/>
          <w:sz w:val="19"/>
          <w:szCs w:val="19"/>
          <w:lang w:val="en-US"/>
        </w:rPr>
        <w:t>Primary Rate Interface (PRI) Lines</w:t>
      </w:r>
      <w:r w:rsidRPr="6E2CD072">
        <w:rPr>
          <w:rFonts w:cs="Arial"/>
          <w:lang w:val="en-US" w:eastAsia="en-US"/>
        </w:rPr>
        <w:t xml:space="preserve"> for the period of 12 months starting from 01 April 2020 to 31 March 2021.</w:t>
      </w:r>
    </w:p>
    <w:p w14:paraId="049F31CB" w14:textId="33765448" w:rsidR="00AE0AFE" w:rsidRPr="007F3BBC" w:rsidRDefault="00AE0AFE" w:rsidP="6E2CD072">
      <w:pPr>
        <w:spacing w:line="360" w:lineRule="auto"/>
        <w:jc w:val="both"/>
        <w:rPr>
          <w:rFonts w:cs="Arial"/>
          <w:lang w:val="en-US" w:eastAsia="en-US"/>
        </w:rPr>
      </w:pPr>
    </w:p>
    <w:p w14:paraId="3F833C35" w14:textId="77777777" w:rsidR="00491D37" w:rsidRDefault="00491D37" w:rsidP="00B30BAA">
      <w:pPr>
        <w:pStyle w:val="ListParagraph"/>
        <w:numPr>
          <w:ilvl w:val="1"/>
          <w:numId w:val="3"/>
        </w:numPr>
        <w:spacing w:line="276" w:lineRule="auto"/>
        <w:rPr>
          <w:rFonts w:cs="Arial"/>
          <w:b/>
          <w:szCs w:val="20"/>
          <w:lang w:val="en-US" w:eastAsia="en-US"/>
        </w:rPr>
      </w:pPr>
      <w:r w:rsidRPr="00491D37">
        <w:rPr>
          <w:rFonts w:cs="Arial"/>
          <w:b/>
          <w:szCs w:val="20"/>
          <w:lang w:val="en-US" w:eastAsia="en-US"/>
        </w:rPr>
        <w:t>Scope of work</w:t>
      </w:r>
    </w:p>
    <w:p w14:paraId="53128261" w14:textId="77777777" w:rsidR="0077507B" w:rsidRDefault="0077507B" w:rsidP="00627E29">
      <w:pPr>
        <w:spacing w:line="276" w:lineRule="auto"/>
        <w:rPr>
          <w:rFonts w:cs="Arial"/>
          <w:b/>
          <w:szCs w:val="20"/>
          <w:lang w:val="en-US" w:eastAsia="en-US"/>
        </w:rPr>
      </w:pPr>
    </w:p>
    <w:p w14:paraId="76F74F96" w14:textId="7C780DF2" w:rsidR="6E2CD072" w:rsidRDefault="6E2CD072" w:rsidP="6E2CD072">
      <w:pPr>
        <w:spacing w:line="276" w:lineRule="auto"/>
        <w:rPr>
          <w:rFonts w:cs="Arial"/>
          <w:lang w:val="en-US" w:eastAsia="en-US"/>
        </w:rPr>
      </w:pPr>
      <w:r w:rsidRPr="6E2CD072">
        <w:rPr>
          <w:rFonts w:cs="Arial"/>
          <w:lang w:val="en-US" w:eastAsia="en-US"/>
        </w:rPr>
        <w:t xml:space="preserve">INSETA is currently leasing </w:t>
      </w:r>
      <w:r w:rsidRPr="6E2CD072">
        <w:rPr>
          <w:rFonts w:eastAsia="Arial" w:cs="Arial"/>
          <w:sz w:val="19"/>
          <w:szCs w:val="19"/>
          <w:lang w:val="en-US"/>
        </w:rPr>
        <w:t>Primary Rate Interface (PRI) Lines with</w:t>
      </w:r>
      <w:r w:rsidRPr="6E2CD072">
        <w:rPr>
          <w:rFonts w:cs="Arial"/>
          <w:lang w:val="en-US" w:eastAsia="en-US"/>
        </w:rPr>
        <w:t xml:space="preserve"> Telkom service number – </w:t>
      </w:r>
      <w:r w:rsidRPr="6E2CD072">
        <w:rPr>
          <w:rFonts w:cs="Arial"/>
          <w:b/>
          <w:bCs/>
          <w:lang w:val="en-US" w:eastAsia="en-US"/>
        </w:rPr>
        <w:t>011- 381 8900</w:t>
      </w:r>
      <w:r w:rsidRPr="6E2CD072">
        <w:rPr>
          <w:rFonts w:cs="Arial"/>
          <w:lang w:val="en-US" w:eastAsia="en-US"/>
        </w:rPr>
        <w:t xml:space="preserve">. The INSETA hereby invites accredited, experienced telecommunication service providers to provide </w:t>
      </w:r>
      <w:r w:rsidRPr="6E2CD072">
        <w:rPr>
          <w:rFonts w:eastAsia="Arial" w:cs="Arial"/>
          <w:sz w:val="19"/>
          <w:szCs w:val="19"/>
          <w:lang w:val="en-US"/>
        </w:rPr>
        <w:t xml:space="preserve">Primary Rate Interface (PRI) Lines with 30 concurrent calls. </w:t>
      </w:r>
    </w:p>
    <w:p w14:paraId="62486C05" w14:textId="267BA174" w:rsidR="00E4597D" w:rsidRPr="00E4597D" w:rsidRDefault="6E2CD072" w:rsidP="6E2CD072">
      <w:pPr>
        <w:pStyle w:val="ListParagraph"/>
        <w:spacing w:line="276" w:lineRule="auto"/>
        <w:jc w:val="both"/>
        <w:rPr>
          <w:rFonts w:cs="Arial"/>
          <w:lang w:val="en-US" w:eastAsia="en-US"/>
        </w:rPr>
      </w:pPr>
      <w:r w:rsidRPr="6E2CD072">
        <w:rPr>
          <w:rFonts w:cs="Arial"/>
          <w:lang w:val="en-US" w:eastAsia="en-US"/>
        </w:rPr>
        <w:t>The required solution will include the following:</w:t>
      </w:r>
    </w:p>
    <w:p w14:paraId="4154DF6B" w14:textId="7AD7A605" w:rsidR="00E4597D" w:rsidRPr="00E4597D" w:rsidRDefault="6E2CD072" w:rsidP="00B30BAA">
      <w:pPr>
        <w:pStyle w:val="ListParagraph"/>
        <w:numPr>
          <w:ilvl w:val="0"/>
          <w:numId w:val="5"/>
        </w:numPr>
        <w:spacing w:line="276" w:lineRule="auto"/>
        <w:jc w:val="both"/>
        <w:rPr>
          <w:rFonts w:cs="Arial"/>
          <w:lang w:val="en-US" w:eastAsia="en-US"/>
        </w:rPr>
      </w:pPr>
      <w:r w:rsidRPr="6E2CD072">
        <w:rPr>
          <w:rFonts w:cs="Arial"/>
          <w:lang w:val="en-US" w:eastAsia="en-US"/>
        </w:rPr>
        <w:t>Rental and management of INSETA’s telephone lines;</w:t>
      </w:r>
    </w:p>
    <w:p w14:paraId="507AA659" w14:textId="5C3071FF" w:rsidR="6E2CD072" w:rsidRDefault="6E2CD072" w:rsidP="00B30BAA">
      <w:pPr>
        <w:pStyle w:val="ListParagraph"/>
        <w:numPr>
          <w:ilvl w:val="0"/>
          <w:numId w:val="5"/>
        </w:numPr>
        <w:spacing w:line="276" w:lineRule="auto"/>
        <w:jc w:val="both"/>
        <w:rPr>
          <w:lang w:val="en-US" w:eastAsia="en-US"/>
        </w:rPr>
      </w:pPr>
      <w:r w:rsidRPr="6E2CD072">
        <w:rPr>
          <w:rFonts w:cs="Arial"/>
          <w:lang w:val="en-US" w:eastAsia="en-US"/>
        </w:rPr>
        <w:t xml:space="preserve">Monthly usage reports (Statements); </w:t>
      </w:r>
    </w:p>
    <w:p w14:paraId="4101652C" w14:textId="0EEB2D68" w:rsidR="00E4597D" w:rsidRDefault="00E4597D" w:rsidP="00E4597D">
      <w:pPr>
        <w:pStyle w:val="ListParagraph"/>
        <w:spacing w:line="276" w:lineRule="auto"/>
        <w:jc w:val="both"/>
        <w:rPr>
          <w:rFonts w:cs="Arial"/>
          <w:szCs w:val="20"/>
          <w:lang w:val="en-US" w:eastAsia="en-US"/>
        </w:rPr>
      </w:pPr>
    </w:p>
    <w:p w14:paraId="6F39B463" w14:textId="13CA305B" w:rsidR="00C15CE0" w:rsidRDefault="00C15CE0" w:rsidP="00E4597D">
      <w:pPr>
        <w:pStyle w:val="ListParagraph"/>
        <w:spacing w:line="276" w:lineRule="auto"/>
        <w:jc w:val="both"/>
        <w:rPr>
          <w:rFonts w:cs="Arial"/>
          <w:szCs w:val="20"/>
          <w:lang w:val="en-US" w:eastAsia="en-US"/>
        </w:rPr>
      </w:pPr>
    </w:p>
    <w:p w14:paraId="7BF5EBE0" w14:textId="77777777" w:rsidR="00C15CE0" w:rsidRPr="00E4597D" w:rsidRDefault="00C15CE0" w:rsidP="00E4597D">
      <w:pPr>
        <w:pStyle w:val="ListParagraph"/>
        <w:spacing w:line="276" w:lineRule="auto"/>
        <w:jc w:val="both"/>
        <w:rPr>
          <w:rFonts w:cs="Arial"/>
          <w:szCs w:val="20"/>
          <w:lang w:val="en-US" w:eastAsia="en-US"/>
        </w:rPr>
      </w:pPr>
    </w:p>
    <w:p w14:paraId="4B99056E" w14:textId="6F0E47BC" w:rsidR="00E4597D" w:rsidRPr="00E4597D" w:rsidRDefault="6E2CD072" w:rsidP="6E2CD072">
      <w:pPr>
        <w:pStyle w:val="ListParagraph"/>
        <w:spacing w:line="276" w:lineRule="auto"/>
        <w:ind w:left="0"/>
        <w:jc w:val="both"/>
        <w:rPr>
          <w:rFonts w:cs="Arial"/>
          <w:lang w:val="en-US" w:eastAsia="en-US"/>
        </w:rPr>
      </w:pPr>
      <w:r w:rsidRPr="6E2CD072">
        <w:rPr>
          <w:rFonts w:cs="Arial"/>
          <w:lang w:val="en-US" w:eastAsia="en-US"/>
        </w:rPr>
        <w:t>Responsibilities of The Service Providers Will Include the following:</w:t>
      </w:r>
    </w:p>
    <w:p w14:paraId="1F84AB50" w14:textId="77777777" w:rsidR="00E4597D" w:rsidRPr="00E4597D" w:rsidRDefault="00E4597D" w:rsidP="00B30BAA">
      <w:pPr>
        <w:pStyle w:val="ListParagraph"/>
        <w:numPr>
          <w:ilvl w:val="0"/>
          <w:numId w:val="6"/>
        </w:numPr>
        <w:spacing w:line="276" w:lineRule="auto"/>
        <w:jc w:val="both"/>
        <w:rPr>
          <w:rFonts w:cs="Arial"/>
          <w:szCs w:val="20"/>
          <w:lang w:val="en-US" w:eastAsia="en-US"/>
        </w:rPr>
      </w:pPr>
      <w:r w:rsidRPr="00E4597D">
        <w:rPr>
          <w:rFonts w:cs="Arial"/>
          <w:szCs w:val="20"/>
          <w:lang w:val="en-US" w:eastAsia="en-US"/>
        </w:rPr>
        <w:t>Helpdesk and technical support;</w:t>
      </w:r>
    </w:p>
    <w:p w14:paraId="3FE9F23F" w14:textId="61E9940F" w:rsidR="00E4597D" w:rsidRDefault="6E2CD072" w:rsidP="00B30BAA">
      <w:pPr>
        <w:pStyle w:val="ListParagraph"/>
        <w:numPr>
          <w:ilvl w:val="0"/>
          <w:numId w:val="6"/>
        </w:numPr>
        <w:spacing w:line="276" w:lineRule="auto"/>
        <w:jc w:val="both"/>
        <w:rPr>
          <w:rFonts w:cs="Arial"/>
          <w:lang w:val="en-US" w:eastAsia="en-US"/>
        </w:rPr>
      </w:pPr>
      <w:r w:rsidRPr="6E2CD072">
        <w:rPr>
          <w:rFonts w:cs="Arial"/>
          <w:lang w:val="en-US" w:eastAsia="en-US"/>
        </w:rPr>
        <w:t>Maintenance of the lines and equipment;</w:t>
      </w:r>
    </w:p>
    <w:p w14:paraId="1F72F646" w14:textId="77777777" w:rsidR="00E4597D" w:rsidRPr="004B5A42" w:rsidRDefault="00E4597D" w:rsidP="006F17C3">
      <w:pPr>
        <w:pStyle w:val="ListParagraph"/>
        <w:ind w:left="454"/>
        <w:jc w:val="both"/>
        <w:rPr>
          <w:rFonts w:cs="Arial"/>
          <w:szCs w:val="20"/>
          <w:lang w:val="en-US" w:eastAsia="en-US"/>
        </w:rPr>
      </w:pPr>
    </w:p>
    <w:p w14:paraId="5B689016" w14:textId="77777777" w:rsidR="006A6056" w:rsidRPr="00CB4BC5" w:rsidRDefault="008040F4" w:rsidP="00B30BAA">
      <w:pPr>
        <w:pStyle w:val="ListParagraph"/>
        <w:numPr>
          <w:ilvl w:val="0"/>
          <w:numId w:val="2"/>
        </w:numPr>
        <w:spacing w:line="276" w:lineRule="auto"/>
        <w:ind w:left="426" w:hanging="426"/>
        <w:contextualSpacing w:val="0"/>
        <w:rPr>
          <w:rFonts w:cs="Arial"/>
          <w:b/>
          <w:sz w:val="22"/>
          <w:szCs w:val="22"/>
          <w:u w:val="single"/>
          <w:lang w:val="en-US"/>
        </w:rPr>
      </w:pPr>
      <w:r w:rsidRPr="002B25B9">
        <w:rPr>
          <w:rFonts w:cs="Arial"/>
          <w:b/>
          <w:sz w:val="22"/>
          <w:szCs w:val="22"/>
          <w:lang w:val="en-US"/>
        </w:rPr>
        <w:t>PRICING CONSIDERATIONS</w:t>
      </w:r>
      <w:r w:rsidRPr="006320F0">
        <w:rPr>
          <w:rFonts w:cs="Arial"/>
          <w:b/>
          <w:sz w:val="22"/>
          <w:szCs w:val="22"/>
          <w:lang w:val="en-US"/>
        </w:rPr>
        <w:t>:</w:t>
      </w:r>
    </w:p>
    <w:p w14:paraId="74A3371D" w14:textId="77777777" w:rsidR="00CB4BC5" w:rsidRDefault="00CB4BC5" w:rsidP="00CB4BC5">
      <w:pPr>
        <w:pStyle w:val="ListParagraph"/>
        <w:spacing w:line="276" w:lineRule="auto"/>
        <w:ind w:left="426"/>
        <w:contextualSpacing w:val="0"/>
        <w:rPr>
          <w:rFonts w:cs="Arial"/>
          <w:szCs w:val="20"/>
          <w:lang w:val="en-US" w:eastAsia="en-US"/>
        </w:rPr>
      </w:pPr>
      <w:r w:rsidRPr="00CB4BC5">
        <w:rPr>
          <w:rFonts w:cs="Arial"/>
          <w:szCs w:val="20"/>
          <w:lang w:val="en-US" w:eastAsia="en-US"/>
        </w:rPr>
        <w:t>Bidders must provide costing on the following deliverables:</w:t>
      </w:r>
    </w:p>
    <w:p w14:paraId="08CE6F91" w14:textId="77777777" w:rsidR="00CB4BC5" w:rsidRPr="00CB4BC5" w:rsidRDefault="00CB4BC5" w:rsidP="00CB4BC5">
      <w:pPr>
        <w:pStyle w:val="ListParagraph"/>
        <w:spacing w:line="276" w:lineRule="auto"/>
        <w:ind w:left="426"/>
        <w:contextualSpacing w:val="0"/>
        <w:rPr>
          <w:rFonts w:cs="Arial"/>
          <w:szCs w:val="20"/>
          <w:lang w:val="en-US" w:eastAsia="en-US"/>
        </w:rPr>
      </w:pPr>
    </w:p>
    <w:p w14:paraId="4427DB5F" w14:textId="10714D75" w:rsidR="00E4597D" w:rsidRPr="00E4597D" w:rsidRDefault="6E2CD072" w:rsidP="00B30BAA">
      <w:pPr>
        <w:pStyle w:val="ListParagraph"/>
        <w:numPr>
          <w:ilvl w:val="0"/>
          <w:numId w:val="7"/>
        </w:numPr>
        <w:rPr>
          <w:rFonts w:cs="Arial"/>
          <w:lang w:val="en-US" w:eastAsia="en-US"/>
        </w:rPr>
      </w:pPr>
      <w:r w:rsidRPr="6E2CD072">
        <w:rPr>
          <w:rFonts w:cs="Arial"/>
          <w:lang w:val="en-US" w:eastAsia="en-US"/>
        </w:rPr>
        <w:t>Fixed Monthly rental costs;</w:t>
      </w:r>
    </w:p>
    <w:p w14:paraId="6BAEACB2" w14:textId="2F2AF35D" w:rsidR="00E4597D" w:rsidRPr="00E4597D" w:rsidRDefault="6E2CD072" w:rsidP="00B30BAA">
      <w:pPr>
        <w:pStyle w:val="ListParagraph"/>
        <w:numPr>
          <w:ilvl w:val="0"/>
          <w:numId w:val="7"/>
        </w:numPr>
        <w:rPr>
          <w:lang w:val="en-US" w:eastAsia="en-US"/>
        </w:rPr>
      </w:pPr>
      <w:r w:rsidRPr="6E2CD072">
        <w:rPr>
          <w:rFonts w:cs="Arial"/>
          <w:lang w:val="en-US" w:eastAsia="en-US"/>
        </w:rPr>
        <w:t>Installation and project management cost;</w:t>
      </w:r>
    </w:p>
    <w:p w14:paraId="3EFF62A1" w14:textId="77777777" w:rsidR="00E4597D" w:rsidRPr="00E4597D" w:rsidRDefault="6E2CD072" w:rsidP="00B30BAA">
      <w:pPr>
        <w:pStyle w:val="ListParagraph"/>
        <w:numPr>
          <w:ilvl w:val="0"/>
          <w:numId w:val="7"/>
        </w:numPr>
        <w:rPr>
          <w:rFonts w:cs="Arial"/>
          <w:lang w:val="en-US" w:eastAsia="en-US"/>
        </w:rPr>
      </w:pPr>
      <w:r w:rsidRPr="6E2CD072">
        <w:rPr>
          <w:rFonts w:cs="Arial"/>
          <w:lang w:val="en-US" w:eastAsia="en-US"/>
        </w:rPr>
        <w:t>Once-off set up cost;</w:t>
      </w:r>
    </w:p>
    <w:p w14:paraId="15586673" w14:textId="77777777" w:rsidR="00E4597D" w:rsidRPr="00E4597D" w:rsidRDefault="6E2CD072" w:rsidP="00B30BAA">
      <w:pPr>
        <w:pStyle w:val="ListParagraph"/>
        <w:numPr>
          <w:ilvl w:val="0"/>
          <w:numId w:val="7"/>
        </w:numPr>
        <w:rPr>
          <w:rFonts w:cs="Arial"/>
          <w:lang w:val="en-US" w:eastAsia="en-US"/>
        </w:rPr>
      </w:pPr>
      <w:r w:rsidRPr="6E2CD072">
        <w:rPr>
          <w:rFonts w:cs="Arial"/>
          <w:lang w:val="en-US" w:eastAsia="en-US"/>
        </w:rPr>
        <w:t>Configuration and reconfiguration cost;</w:t>
      </w:r>
    </w:p>
    <w:p w14:paraId="63C78A31" w14:textId="14911BD2" w:rsidR="00E4597D" w:rsidRPr="00E4597D" w:rsidRDefault="6E2CD072" w:rsidP="00B30BAA">
      <w:pPr>
        <w:pStyle w:val="ListParagraph"/>
        <w:numPr>
          <w:ilvl w:val="0"/>
          <w:numId w:val="7"/>
        </w:numPr>
        <w:rPr>
          <w:rFonts w:cs="Arial"/>
          <w:lang w:val="en-US" w:eastAsia="en-US"/>
        </w:rPr>
      </w:pPr>
      <w:r w:rsidRPr="6E2CD072">
        <w:rPr>
          <w:rFonts w:cs="Arial"/>
          <w:lang w:val="en-US" w:eastAsia="en-US"/>
        </w:rPr>
        <w:t xml:space="preserve">Maintenance and Support </w:t>
      </w:r>
    </w:p>
    <w:p w14:paraId="654D75E1" w14:textId="03465A0A" w:rsidR="6E2CD072" w:rsidRDefault="6E2CD072" w:rsidP="00B30BAA">
      <w:pPr>
        <w:pStyle w:val="ListParagraph"/>
        <w:numPr>
          <w:ilvl w:val="0"/>
          <w:numId w:val="7"/>
        </w:numPr>
        <w:rPr>
          <w:szCs w:val="20"/>
          <w:lang w:val="en-US" w:eastAsia="en-US"/>
        </w:rPr>
      </w:pPr>
      <w:r w:rsidRPr="6E2CD072">
        <w:rPr>
          <w:rFonts w:cs="Arial"/>
          <w:lang w:val="en-US" w:eastAsia="en-US"/>
        </w:rPr>
        <w:t xml:space="preserve">Telephone rates per minute </w:t>
      </w:r>
    </w:p>
    <w:p w14:paraId="13DAC481" w14:textId="665CDC42" w:rsidR="6E2CD072" w:rsidRDefault="6E2CD072" w:rsidP="6E2CD072">
      <w:pPr>
        <w:rPr>
          <w:rFonts w:cs="Arial"/>
          <w:lang w:val="en-US" w:eastAsia="en-US"/>
        </w:rPr>
      </w:pPr>
      <w:r w:rsidRPr="6E2CD072">
        <w:rPr>
          <w:rFonts w:cs="Arial"/>
          <w:lang w:val="en-US" w:eastAsia="en-US"/>
        </w:rPr>
        <w:t>All prices must be inclusive of VAT at 15%</w:t>
      </w:r>
    </w:p>
    <w:p w14:paraId="5F53562D" w14:textId="4BBD3003" w:rsidR="6E2CD072" w:rsidRDefault="6E2CD072" w:rsidP="6E2CD072">
      <w:pPr>
        <w:ind w:left="360" w:hanging="360"/>
        <w:rPr>
          <w:rFonts w:cs="Arial"/>
          <w:lang w:val="en-US" w:eastAsia="en-US"/>
        </w:rPr>
      </w:pPr>
    </w:p>
    <w:p w14:paraId="153D3DF2" w14:textId="2BBF1B4E" w:rsidR="6E2CD072" w:rsidRDefault="6E2CD072" w:rsidP="6E2CD072">
      <w:pPr>
        <w:rPr>
          <w:rFonts w:cs="Arial"/>
          <w:sz w:val="22"/>
          <w:szCs w:val="22"/>
          <w:lang w:val="en-US"/>
        </w:rPr>
      </w:pPr>
    </w:p>
    <w:p w14:paraId="364281A7" w14:textId="6D3158EA" w:rsidR="6E2CD072" w:rsidRDefault="6E2CD072" w:rsidP="6E2CD072">
      <w:pPr>
        <w:rPr>
          <w:rFonts w:cs="Arial"/>
          <w:sz w:val="22"/>
          <w:szCs w:val="22"/>
          <w:lang w:val="en-US"/>
        </w:rPr>
      </w:pPr>
    </w:p>
    <w:p w14:paraId="6DB689AA" w14:textId="77777777" w:rsidR="008040F4" w:rsidRPr="00D7620B" w:rsidRDefault="008040F4" w:rsidP="00B30BAA">
      <w:pPr>
        <w:pStyle w:val="ListParagraph"/>
        <w:numPr>
          <w:ilvl w:val="0"/>
          <w:numId w:val="2"/>
        </w:numPr>
        <w:spacing w:line="276" w:lineRule="auto"/>
        <w:ind w:left="426" w:hanging="426"/>
        <w:contextualSpacing w:val="0"/>
        <w:rPr>
          <w:rFonts w:cs="Arial"/>
          <w:b/>
          <w:sz w:val="22"/>
          <w:szCs w:val="22"/>
        </w:rPr>
      </w:pPr>
      <w:r w:rsidRPr="002B25B9">
        <w:rPr>
          <w:rFonts w:cs="Arial"/>
          <w:b/>
          <w:sz w:val="22"/>
          <w:szCs w:val="22"/>
        </w:rPr>
        <w:t>COMPULSORY REQUIREMENTS:</w:t>
      </w:r>
    </w:p>
    <w:p w14:paraId="58ADA4A9" w14:textId="77777777" w:rsidR="00FE3948" w:rsidRPr="000B3BC0" w:rsidRDefault="6E2CD072" w:rsidP="6E2CD072">
      <w:pPr>
        <w:spacing w:line="360" w:lineRule="auto"/>
        <w:jc w:val="both"/>
        <w:rPr>
          <w:rFonts w:cs="Arial"/>
          <w:lang w:val="en-US" w:eastAsia="en-US"/>
        </w:rPr>
      </w:pPr>
      <w:r w:rsidRPr="6E2CD072">
        <w:rPr>
          <w:rFonts w:cs="Arial"/>
          <w:b/>
          <w:bCs/>
          <w:lang w:val="en-US" w:eastAsia="en-US"/>
        </w:rPr>
        <w:t xml:space="preserve">         </w:t>
      </w:r>
      <w:r w:rsidRPr="6E2CD072">
        <w:rPr>
          <w:rFonts w:cs="Arial"/>
          <w:lang w:val="en-US" w:eastAsia="en-US"/>
        </w:rPr>
        <w:t>The following compulsory requirements must be provided:</w:t>
      </w:r>
    </w:p>
    <w:p w14:paraId="7055B85F" w14:textId="5A2A29F7" w:rsidR="00E4597D" w:rsidRDefault="6E2CD072" w:rsidP="00B30BAA">
      <w:pPr>
        <w:pStyle w:val="ListParagraph"/>
        <w:numPr>
          <w:ilvl w:val="0"/>
          <w:numId w:val="8"/>
        </w:numPr>
        <w:jc w:val="both"/>
        <w:rPr>
          <w:szCs w:val="20"/>
          <w:lang w:val="en-US"/>
        </w:rPr>
      </w:pPr>
      <w:r w:rsidRPr="6E2CD072">
        <w:rPr>
          <w:rFonts w:cs="Arial"/>
          <w:lang w:val="en-US"/>
        </w:rPr>
        <w:t>Five (5) reference letters in providing Primary Rate Interface (PRI) lines and support services and it must be in the referring company’s letterhead. The reference letters must be for work conducted within the last Five (5) years.</w:t>
      </w:r>
    </w:p>
    <w:p w14:paraId="6BB9E253" w14:textId="77777777" w:rsidR="00E4597D" w:rsidRDefault="00E4597D" w:rsidP="00E4597D">
      <w:pPr>
        <w:pStyle w:val="ListParagraph"/>
        <w:rPr>
          <w:rFonts w:cs="Arial"/>
          <w:szCs w:val="20"/>
          <w:lang w:val="en-US"/>
        </w:rPr>
      </w:pPr>
    </w:p>
    <w:p w14:paraId="62C37CC3" w14:textId="6E3C1FDA" w:rsidR="00E4597D" w:rsidRPr="00E4597D" w:rsidRDefault="6E2CD072" w:rsidP="00B30BAA">
      <w:pPr>
        <w:pStyle w:val="ListParagraph"/>
        <w:numPr>
          <w:ilvl w:val="0"/>
          <w:numId w:val="8"/>
        </w:numPr>
        <w:rPr>
          <w:rFonts w:cs="Arial"/>
          <w:lang w:val="en-US" w:eastAsia="en-US"/>
        </w:rPr>
      </w:pPr>
      <w:r w:rsidRPr="6E2CD072">
        <w:rPr>
          <w:rFonts w:cs="Arial"/>
          <w:b/>
          <w:bCs/>
          <w:lang w:val="en-US" w:eastAsia="en-US"/>
        </w:rPr>
        <w:t>Company profile:</w:t>
      </w:r>
      <w:r w:rsidRPr="6E2CD072">
        <w:rPr>
          <w:rFonts w:cs="Arial"/>
          <w:lang w:val="en-US" w:eastAsia="en-US"/>
        </w:rPr>
        <w:t xml:space="preserve"> Provide a company profile indicating that the bidder has experience in the provision of the requested services with a minimum of five (5) years in rendering the services. Evidence shall be submitted in the form of list of clients or company registration.</w:t>
      </w:r>
    </w:p>
    <w:p w14:paraId="23DE523C" w14:textId="77777777" w:rsidR="00E4597D" w:rsidRPr="00E4597D" w:rsidRDefault="00E4597D" w:rsidP="00E4597D">
      <w:pPr>
        <w:rPr>
          <w:rFonts w:cs="Arial"/>
          <w:szCs w:val="20"/>
          <w:lang w:val="en-US"/>
        </w:rPr>
      </w:pPr>
    </w:p>
    <w:p w14:paraId="45BAF1AE" w14:textId="77777777" w:rsidR="00E4597D" w:rsidRPr="00E4597D" w:rsidRDefault="00E4597D" w:rsidP="00B30BAA">
      <w:pPr>
        <w:pStyle w:val="ListParagraph"/>
        <w:numPr>
          <w:ilvl w:val="0"/>
          <w:numId w:val="8"/>
        </w:numPr>
        <w:rPr>
          <w:rFonts w:cs="Arial"/>
          <w:szCs w:val="20"/>
          <w:lang w:val="en-US"/>
        </w:rPr>
      </w:pPr>
      <w:r w:rsidRPr="00E4597D">
        <w:rPr>
          <w:rFonts w:cs="Arial"/>
          <w:szCs w:val="20"/>
          <w:lang w:val="en-US"/>
        </w:rPr>
        <w:t xml:space="preserve">ICASA registration for providing Telecommunications Services </w:t>
      </w:r>
    </w:p>
    <w:p w14:paraId="52E56223" w14:textId="77777777" w:rsidR="00E4597D" w:rsidRPr="000D6831" w:rsidRDefault="00E4597D" w:rsidP="00E4597D">
      <w:pPr>
        <w:pStyle w:val="ListParagraph"/>
        <w:rPr>
          <w:rFonts w:cs="Arial"/>
          <w:szCs w:val="20"/>
          <w:lang w:val="en-US"/>
        </w:rPr>
      </w:pPr>
    </w:p>
    <w:p w14:paraId="26EDC684" w14:textId="77777777" w:rsidR="00E4597D" w:rsidRPr="00E4597D" w:rsidRDefault="00E4597D" w:rsidP="00B30BAA">
      <w:pPr>
        <w:pStyle w:val="ListParagraph"/>
        <w:numPr>
          <w:ilvl w:val="0"/>
          <w:numId w:val="8"/>
        </w:numPr>
        <w:rPr>
          <w:rFonts w:cs="Arial"/>
          <w:szCs w:val="20"/>
          <w:lang w:val="en-US"/>
        </w:rPr>
      </w:pPr>
      <w:r w:rsidRPr="00E4597D">
        <w:rPr>
          <w:rFonts w:cs="Arial"/>
          <w:szCs w:val="20"/>
          <w:lang w:val="en-US"/>
        </w:rPr>
        <w:t>A detailed Project Plan - demonstrating how the migration will be conducted to minimize interruptions (manage downtime).</w:t>
      </w:r>
    </w:p>
    <w:p w14:paraId="07547A01" w14:textId="77777777" w:rsidR="00E4597D" w:rsidRPr="00707BFB" w:rsidRDefault="00E4597D" w:rsidP="00E4597D">
      <w:pPr>
        <w:rPr>
          <w:rFonts w:cs="Arial"/>
          <w:szCs w:val="20"/>
          <w:lang w:val="en-US"/>
        </w:rPr>
      </w:pPr>
    </w:p>
    <w:p w14:paraId="2D92B4FE" w14:textId="77777777" w:rsidR="00E4597D" w:rsidRPr="00E658BF" w:rsidRDefault="00E4597D" w:rsidP="00E4597D">
      <w:pPr>
        <w:pStyle w:val="Default"/>
        <w:spacing w:line="360" w:lineRule="auto"/>
        <w:ind w:left="720"/>
        <w:jc w:val="both"/>
        <w:rPr>
          <w:rFonts w:eastAsia="Times New Roman"/>
          <w:b/>
          <w:color w:val="FF0000"/>
          <w:sz w:val="20"/>
          <w:szCs w:val="20"/>
          <w:lang w:val="en-US" w:eastAsia="en-ZA"/>
        </w:rPr>
      </w:pPr>
      <w:r w:rsidRPr="00E658BF">
        <w:rPr>
          <w:rFonts w:eastAsia="Times New Roman"/>
          <w:b/>
          <w:color w:val="FF0000"/>
          <w:sz w:val="20"/>
          <w:szCs w:val="20"/>
          <w:lang w:val="en-US" w:eastAsia="en-ZA"/>
        </w:rPr>
        <w:t xml:space="preserve">NB!  Failure to provide the above-mentioned minimum requirements, will lead to proposals being disqualified and will not be evaluated further on price and </w:t>
      </w:r>
      <w:r>
        <w:rPr>
          <w:rFonts w:eastAsia="Times New Roman"/>
          <w:b/>
          <w:color w:val="FF0000"/>
          <w:sz w:val="20"/>
          <w:szCs w:val="20"/>
          <w:lang w:val="en-US" w:eastAsia="en-ZA"/>
        </w:rPr>
        <w:t>B-B</w:t>
      </w:r>
      <w:r w:rsidRPr="00E658BF">
        <w:rPr>
          <w:rFonts w:eastAsia="Times New Roman"/>
          <w:b/>
          <w:color w:val="FF0000"/>
          <w:sz w:val="20"/>
          <w:szCs w:val="20"/>
          <w:lang w:val="en-US" w:eastAsia="en-ZA"/>
        </w:rPr>
        <w:t xml:space="preserve">BEE. </w:t>
      </w:r>
    </w:p>
    <w:p w14:paraId="5043CB0F" w14:textId="77777777" w:rsidR="0018455A" w:rsidRPr="006D6C55" w:rsidRDefault="0018455A" w:rsidP="006D6C55">
      <w:pPr>
        <w:spacing w:line="360" w:lineRule="auto"/>
        <w:rPr>
          <w:rFonts w:cs="Arial"/>
          <w:szCs w:val="20"/>
          <w:lang w:val="en-US" w:eastAsia="en-US"/>
        </w:rPr>
      </w:pPr>
    </w:p>
    <w:p w14:paraId="2C0CD946" w14:textId="77777777" w:rsidR="008040F4" w:rsidRDefault="00FE3948" w:rsidP="00B30BAA">
      <w:pPr>
        <w:pStyle w:val="ListParagraph"/>
        <w:numPr>
          <w:ilvl w:val="0"/>
          <w:numId w:val="4"/>
        </w:numPr>
        <w:spacing w:line="360" w:lineRule="auto"/>
        <w:rPr>
          <w:rFonts w:cs="Arial"/>
          <w:b/>
          <w:szCs w:val="20"/>
          <w:lang w:val="en-US" w:eastAsia="en-US"/>
        </w:rPr>
      </w:pPr>
      <w:r w:rsidRPr="00D7620B">
        <w:rPr>
          <w:rFonts w:cs="Arial"/>
          <w:b/>
          <w:szCs w:val="20"/>
          <w:lang w:val="en-US" w:eastAsia="en-US"/>
        </w:rPr>
        <w:t>NB! Failure to provide the above-mentioned compulsory requirements, will lead to proposals being disqualified and will not be evaluated further on Price and BBBEE.</w:t>
      </w:r>
    </w:p>
    <w:p w14:paraId="07459315" w14:textId="77777777" w:rsidR="00FA09C8" w:rsidRDefault="00FA09C8" w:rsidP="6E2CD072">
      <w:pPr>
        <w:pStyle w:val="ListParagraph"/>
        <w:spacing w:line="360" w:lineRule="auto"/>
        <w:ind w:left="360"/>
        <w:rPr>
          <w:rFonts w:cs="Arial"/>
          <w:b/>
          <w:bCs/>
          <w:lang w:val="en-US" w:eastAsia="en-US"/>
        </w:rPr>
      </w:pPr>
    </w:p>
    <w:p w14:paraId="57308884" w14:textId="66692C98" w:rsidR="6E2CD072" w:rsidRDefault="6E2CD072" w:rsidP="6E2CD072">
      <w:pPr>
        <w:pStyle w:val="ListParagraph"/>
        <w:spacing w:line="360" w:lineRule="auto"/>
        <w:ind w:left="360"/>
        <w:rPr>
          <w:rFonts w:cs="Arial"/>
          <w:b/>
          <w:bCs/>
          <w:lang w:val="en-US" w:eastAsia="en-US"/>
        </w:rPr>
      </w:pPr>
    </w:p>
    <w:p w14:paraId="130CBBAC" w14:textId="77777777" w:rsidR="00C15CE0" w:rsidRPr="00C15CE0" w:rsidRDefault="00C15CE0" w:rsidP="00C15CE0">
      <w:pPr>
        <w:spacing w:line="360" w:lineRule="auto"/>
        <w:rPr>
          <w:rFonts w:cs="Arial"/>
          <w:b/>
          <w:bCs/>
          <w:lang w:val="en-US" w:eastAsia="en-US"/>
        </w:rPr>
      </w:pPr>
    </w:p>
    <w:p w14:paraId="0A969928" w14:textId="77777777" w:rsidR="006D6C55" w:rsidRPr="006D6C55" w:rsidRDefault="006D6C55" w:rsidP="00B30BAA">
      <w:pPr>
        <w:pStyle w:val="Default"/>
        <w:numPr>
          <w:ilvl w:val="0"/>
          <w:numId w:val="10"/>
        </w:numPr>
        <w:spacing w:line="360" w:lineRule="auto"/>
        <w:jc w:val="both"/>
        <w:rPr>
          <w:b/>
          <w:bCs/>
          <w:sz w:val="20"/>
          <w:szCs w:val="20"/>
          <w:lang w:val="en-GB"/>
        </w:rPr>
      </w:pPr>
      <w:r>
        <w:rPr>
          <w:b/>
          <w:bCs/>
          <w:sz w:val="20"/>
          <w:szCs w:val="20"/>
          <w:lang w:val="en-GB"/>
        </w:rPr>
        <w:lastRenderedPageBreak/>
        <w:t>EVALUATION OF PROPOSALS</w:t>
      </w:r>
    </w:p>
    <w:p w14:paraId="285E74D3" w14:textId="77777777" w:rsidR="006D6C55" w:rsidRDefault="006D6C55" w:rsidP="006D6C55">
      <w:pPr>
        <w:pStyle w:val="Default"/>
        <w:spacing w:line="360" w:lineRule="auto"/>
        <w:ind w:left="720"/>
        <w:jc w:val="both"/>
        <w:rPr>
          <w:bCs/>
          <w:sz w:val="20"/>
          <w:szCs w:val="20"/>
          <w:lang w:val="en-GB"/>
        </w:rPr>
      </w:pPr>
      <w:r w:rsidRPr="00496EFB">
        <w:rPr>
          <w:bCs/>
          <w:sz w:val="20"/>
          <w:szCs w:val="20"/>
          <w:lang w:val="en-GB"/>
        </w:rPr>
        <w:t>Proposals will be evaluated in two phases</w:t>
      </w:r>
      <w:r>
        <w:rPr>
          <w:bCs/>
          <w:sz w:val="20"/>
          <w:szCs w:val="20"/>
          <w:lang w:val="en-GB"/>
        </w:rPr>
        <w:t xml:space="preserve"> as below:</w:t>
      </w:r>
    </w:p>
    <w:p w14:paraId="1A428EBF" w14:textId="77777777" w:rsidR="006D6C55" w:rsidRDefault="006D6C55" w:rsidP="006D6C55">
      <w:pPr>
        <w:pStyle w:val="Default"/>
        <w:spacing w:line="360" w:lineRule="auto"/>
        <w:ind w:left="720"/>
        <w:jc w:val="both"/>
        <w:rPr>
          <w:bCs/>
          <w:sz w:val="20"/>
          <w:szCs w:val="20"/>
          <w:lang w:val="en-GB"/>
        </w:rPr>
      </w:pPr>
      <w:r w:rsidRPr="00E658BF">
        <w:rPr>
          <w:bCs/>
          <w:sz w:val="20"/>
          <w:szCs w:val="20"/>
          <w:lang w:val="en-GB"/>
        </w:rPr>
        <w:t>The second part will then be done on the 80/20 split whereby (80) points will be awarded for price and 20 points will be awarded for B-BBEE Status Level Contribution</w:t>
      </w:r>
    </w:p>
    <w:p w14:paraId="6537F28F" w14:textId="77777777" w:rsidR="006D6C55" w:rsidRDefault="006D6C55" w:rsidP="006D6C55">
      <w:pPr>
        <w:pStyle w:val="Default"/>
        <w:spacing w:line="360" w:lineRule="auto"/>
        <w:ind w:left="720"/>
        <w:jc w:val="both"/>
        <w:rPr>
          <w:bCs/>
          <w:sz w:val="20"/>
          <w:szCs w:val="20"/>
          <w:lang w:val="en-GB"/>
        </w:rPr>
      </w:pPr>
    </w:p>
    <w:p w14:paraId="5D8C623E" w14:textId="77777777" w:rsidR="006D6C55" w:rsidRDefault="006D6C55" w:rsidP="00B30BAA">
      <w:pPr>
        <w:pStyle w:val="Default"/>
        <w:numPr>
          <w:ilvl w:val="0"/>
          <w:numId w:val="9"/>
        </w:numPr>
        <w:spacing w:line="360" w:lineRule="auto"/>
        <w:jc w:val="both"/>
        <w:rPr>
          <w:sz w:val="20"/>
          <w:szCs w:val="20"/>
          <w:lang w:val="en-GB"/>
        </w:rPr>
      </w:pPr>
      <w:r>
        <w:rPr>
          <w:sz w:val="20"/>
          <w:szCs w:val="20"/>
          <w:lang w:val="en-GB"/>
        </w:rPr>
        <w:t>Phase- 1: Proposal will be evaluated against the compulsory requirements (as indicated in par- 4 of this document).</w:t>
      </w:r>
    </w:p>
    <w:p w14:paraId="6DFB9E20" w14:textId="499A2503" w:rsidR="006D6C55" w:rsidRDefault="006D6C55" w:rsidP="00B30BAA">
      <w:pPr>
        <w:pStyle w:val="Default"/>
        <w:numPr>
          <w:ilvl w:val="0"/>
          <w:numId w:val="9"/>
        </w:numPr>
        <w:spacing w:line="360" w:lineRule="auto"/>
        <w:jc w:val="both"/>
        <w:rPr>
          <w:sz w:val="20"/>
          <w:szCs w:val="20"/>
          <w:lang w:val="en-GB"/>
        </w:rPr>
      </w:pPr>
      <w:r>
        <w:rPr>
          <w:sz w:val="20"/>
          <w:szCs w:val="20"/>
          <w:lang w:val="en-GB"/>
        </w:rPr>
        <w:t xml:space="preserve">Phase – 2: </w:t>
      </w:r>
      <w:r w:rsidRPr="002B6EE2">
        <w:rPr>
          <w:sz w:val="20"/>
          <w:szCs w:val="20"/>
          <w:lang w:val="en-GB"/>
        </w:rPr>
        <w:t>The 80:20 preference point system shall be applicable for this RFQ.</w:t>
      </w:r>
    </w:p>
    <w:p w14:paraId="398AB96F" w14:textId="1414E3F5" w:rsidR="002417D0" w:rsidRDefault="002417D0" w:rsidP="002417D0">
      <w:pPr>
        <w:pStyle w:val="Default"/>
        <w:spacing w:line="360" w:lineRule="auto"/>
        <w:ind w:left="1080"/>
        <w:jc w:val="both"/>
        <w:rPr>
          <w:sz w:val="20"/>
          <w:szCs w:val="20"/>
          <w:lang w:val="en-GB"/>
        </w:rPr>
      </w:pPr>
    </w:p>
    <w:p w14:paraId="0079EB39" w14:textId="77777777" w:rsidR="008B6410" w:rsidRPr="00C15CE0" w:rsidRDefault="008B6410" w:rsidP="002417D0">
      <w:pPr>
        <w:pStyle w:val="Default"/>
        <w:spacing w:line="360" w:lineRule="auto"/>
        <w:ind w:left="1080"/>
        <w:jc w:val="both"/>
        <w:rPr>
          <w:sz w:val="20"/>
          <w:szCs w:val="20"/>
          <w:lang w:val="en-GB"/>
        </w:rPr>
      </w:pPr>
    </w:p>
    <w:p w14:paraId="488B3E38" w14:textId="77777777" w:rsidR="008040F4" w:rsidRDefault="008040F4" w:rsidP="008040F4">
      <w:pPr>
        <w:jc w:val="both"/>
        <w:rPr>
          <w:rFonts w:cs="Arial"/>
          <w:szCs w:val="20"/>
        </w:rPr>
      </w:pPr>
      <w:r>
        <w:rPr>
          <w:rFonts w:cs="Arial"/>
          <w:szCs w:val="20"/>
        </w:rPr>
        <w:t xml:space="preserve">Full Name of Bidder: </w:t>
      </w:r>
      <w:r>
        <w:rPr>
          <w:rFonts w:cs="Arial"/>
          <w:szCs w:val="20"/>
          <w:u w:val="single"/>
        </w:rPr>
        <w:tab/>
      </w:r>
      <w:r>
        <w:rPr>
          <w:rFonts w:cs="Arial"/>
          <w:szCs w:val="20"/>
          <w:u w:val="single"/>
        </w:rPr>
        <w:tab/>
      </w:r>
      <w:r>
        <w:rPr>
          <w:rFonts w:cs="Arial"/>
          <w:szCs w:val="20"/>
          <w:u w:val="single"/>
        </w:rPr>
        <w:tab/>
      </w:r>
      <w:r>
        <w:rPr>
          <w:rFonts w:cs="Arial"/>
          <w:szCs w:val="20"/>
          <w:u w:val="single"/>
        </w:rPr>
        <w:tab/>
      </w:r>
      <w:r>
        <w:rPr>
          <w:rFonts w:cs="Arial"/>
          <w:szCs w:val="20"/>
          <w:u w:val="single"/>
        </w:rPr>
        <w:tab/>
      </w:r>
      <w:r>
        <w:rPr>
          <w:rFonts w:cs="Arial"/>
          <w:szCs w:val="20"/>
          <w:u w:val="single"/>
        </w:rPr>
        <w:tab/>
      </w:r>
      <w:r>
        <w:rPr>
          <w:rFonts w:cs="Arial"/>
          <w:szCs w:val="20"/>
          <w:u w:val="single"/>
        </w:rPr>
        <w:tab/>
      </w:r>
      <w:r>
        <w:rPr>
          <w:rFonts w:cs="Arial"/>
          <w:szCs w:val="20"/>
          <w:u w:val="single"/>
        </w:rPr>
        <w:tab/>
      </w:r>
    </w:p>
    <w:p w14:paraId="70DF9E56" w14:textId="77777777" w:rsidR="008040F4" w:rsidRDefault="008040F4" w:rsidP="008040F4">
      <w:pPr>
        <w:jc w:val="both"/>
        <w:rPr>
          <w:rFonts w:cs="Arial"/>
          <w:szCs w:val="20"/>
        </w:rPr>
      </w:pPr>
    </w:p>
    <w:p w14:paraId="096672AE" w14:textId="77777777" w:rsidR="008040F4" w:rsidRDefault="008040F4" w:rsidP="008040F4">
      <w:pPr>
        <w:jc w:val="both"/>
        <w:rPr>
          <w:rFonts w:cs="Arial"/>
          <w:szCs w:val="20"/>
          <w:u w:val="single"/>
        </w:rPr>
      </w:pPr>
      <w:r>
        <w:rPr>
          <w:rFonts w:cs="Arial"/>
          <w:szCs w:val="20"/>
        </w:rPr>
        <w:t xml:space="preserve">Company Name: </w:t>
      </w:r>
      <w:r>
        <w:rPr>
          <w:rFonts w:cs="Arial"/>
          <w:szCs w:val="20"/>
          <w:u w:val="single"/>
        </w:rPr>
        <w:tab/>
      </w:r>
      <w:r>
        <w:rPr>
          <w:rFonts w:cs="Arial"/>
          <w:szCs w:val="20"/>
          <w:u w:val="single"/>
        </w:rPr>
        <w:tab/>
      </w:r>
      <w:r>
        <w:rPr>
          <w:rFonts w:cs="Arial"/>
          <w:szCs w:val="20"/>
          <w:u w:val="single"/>
        </w:rPr>
        <w:tab/>
      </w:r>
      <w:r>
        <w:rPr>
          <w:rFonts w:cs="Arial"/>
          <w:szCs w:val="20"/>
          <w:u w:val="single"/>
        </w:rPr>
        <w:tab/>
      </w:r>
      <w:r>
        <w:rPr>
          <w:rFonts w:cs="Arial"/>
          <w:szCs w:val="20"/>
          <w:u w:val="single"/>
        </w:rPr>
        <w:tab/>
      </w:r>
      <w:r>
        <w:rPr>
          <w:rFonts w:cs="Arial"/>
          <w:szCs w:val="20"/>
          <w:u w:val="single"/>
        </w:rPr>
        <w:tab/>
      </w:r>
      <w:r>
        <w:rPr>
          <w:rFonts w:cs="Arial"/>
          <w:szCs w:val="20"/>
          <w:u w:val="single"/>
        </w:rPr>
        <w:tab/>
      </w:r>
      <w:r>
        <w:rPr>
          <w:rFonts w:cs="Arial"/>
          <w:szCs w:val="20"/>
          <w:u w:val="single"/>
        </w:rPr>
        <w:tab/>
      </w:r>
    </w:p>
    <w:p w14:paraId="44E871BC" w14:textId="77777777" w:rsidR="008040F4" w:rsidRDefault="008040F4" w:rsidP="008040F4">
      <w:pPr>
        <w:jc w:val="both"/>
        <w:rPr>
          <w:rFonts w:cs="Arial"/>
          <w:szCs w:val="20"/>
        </w:rPr>
      </w:pPr>
    </w:p>
    <w:p w14:paraId="05146EC3" w14:textId="77777777" w:rsidR="008040F4" w:rsidRDefault="008040F4" w:rsidP="008040F4">
      <w:pPr>
        <w:jc w:val="both"/>
        <w:rPr>
          <w:rFonts w:cs="Arial"/>
          <w:szCs w:val="20"/>
          <w:u w:val="single"/>
        </w:rPr>
      </w:pPr>
      <w:r>
        <w:rPr>
          <w:rFonts w:cs="Arial"/>
          <w:szCs w:val="20"/>
        </w:rPr>
        <w:t xml:space="preserve">CSD Number: </w:t>
      </w:r>
      <w:r>
        <w:rPr>
          <w:rFonts w:cs="Arial"/>
          <w:szCs w:val="20"/>
          <w:u w:val="single"/>
        </w:rPr>
        <w:t>MAAA</w:t>
      </w:r>
      <w:r>
        <w:rPr>
          <w:rFonts w:cs="Arial"/>
          <w:szCs w:val="20"/>
          <w:u w:val="single"/>
        </w:rPr>
        <w:tab/>
      </w:r>
      <w:r>
        <w:rPr>
          <w:rFonts w:cs="Arial"/>
          <w:szCs w:val="20"/>
          <w:u w:val="single"/>
        </w:rPr>
        <w:tab/>
      </w:r>
      <w:r>
        <w:rPr>
          <w:rFonts w:cs="Arial"/>
          <w:szCs w:val="20"/>
          <w:u w:val="single"/>
        </w:rPr>
        <w:tab/>
      </w:r>
      <w:r>
        <w:rPr>
          <w:rFonts w:cs="Arial"/>
          <w:szCs w:val="20"/>
          <w:u w:val="single"/>
        </w:rPr>
        <w:tab/>
      </w:r>
      <w:r>
        <w:rPr>
          <w:rFonts w:cs="Arial"/>
          <w:szCs w:val="20"/>
          <w:u w:val="single"/>
        </w:rPr>
        <w:tab/>
      </w:r>
      <w:r>
        <w:rPr>
          <w:rFonts w:cs="Arial"/>
          <w:szCs w:val="20"/>
          <w:u w:val="single"/>
        </w:rPr>
        <w:tab/>
      </w:r>
      <w:r>
        <w:rPr>
          <w:rFonts w:cs="Arial"/>
          <w:szCs w:val="20"/>
          <w:u w:val="single"/>
        </w:rPr>
        <w:tab/>
      </w:r>
      <w:r>
        <w:rPr>
          <w:rFonts w:cs="Arial"/>
          <w:szCs w:val="20"/>
          <w:u w:val="single"/>
        </w:rPr>
        <w:tab/>
      </w:r>
    </w:p>
    <w:p w14:paraId="738610EB" w14:textId="77777777" w:rsidR="00D7620B" w:rsidRDefault="00D7620B" w:rsidP="008040F4">
      <w:pPr>
        <w:spacing w:line="276" w:lineRule="auto"/>
        <w:rPr>
          <w:b/>
          <w:bCs/>
          <w:iCs/>
        </w:rPr>
      </w:pPr>
    </w:p>
    <w:p w14:paraId="7AA5E9EC" w14:textId="77777777" w:rsidR="008040F4" w:rsidRDefault="008040F4" w:rsidP="008040F4">
      <w:pPr>
        <w:spacing w:line="276" w:lineRule="auto"/>
        <w:rPr>
          <w:b/>
          <w:bCs/>
          <w:iCs/>
        </w:rPr>
      </w:pPr>
      <w:r>
        <w:rPr>
          <w:b/>
          <w:bCs/>
          <w:iCs/>
        </w:rPr>
        <w:t>TERMS AND CONDITIONS APPLICABLE TO THIS RFQ:</w:t>
      </w:r>
    </w:p>
    <w:p w14:paraId="637805D2" w14:textId="77777777" w:rsidR="008040F4" w:rsidRDefault="008040F4" w:rsidP="008040F4">
      <w:pPr>
        <w:spacing w:line="276" w:lineRule="auto"/>
        <w:rPr>
          <w:b/>
          <w:bCs/>
          <w:iCs/>
        </w:rPr>
      </w:pPr>
    </w:p>
    <w:p w14:paraId="218B342A" w14:textId="77777777" w:rsidR="008040F4" w:rsidRPr="004F4600" w:rsidRDefault="008040F4" w:rsidP="00B30BAA">
      <w:pPr>
        <w:numPr>
          <w:ilvl w:val="0"/>
          <w:numId w:val="1"/>
        </w:numPr>
        <w:spacing w:line="276" w:lineRule="auto"/>
        <w:rPr>
          <w:rFonts w:cs="Arial"/>
          <w:szCs w:val="20"/>
          <w:lang w:val="en-US" w:eastAsia="en-US"/>
        </w:rPr>
      </w:pPr>
      <w:r w:rsidRPr="004F4600">
        <w:rPr>
          <w:rFonts w:cs="Arial"/>
          <w:szCs w:val="20"/>
          <w:lang w:val="en-US" w:eastAsia="en-US"/>
        </w:rPr>
        <w:t>INSETA reserves the right to request new or additional information from all bidders associated with their quotations.</w:t>
      </w:r>
    </w:p>
    <w:p w14:paraId="138DE390" w14:textId="77777777" w:rsidR="008040F4" w:rsidRPr="004F4600" w:rsidRDefault="008040F4" w:rsidP="00B30BAA">
      <w:pPr>
        <w:numPr>
          <w:ilvl w:val="0"/>
          <w:numId w:val="1"/>
        </w:numPr>
        <w:spacing w:line="276" w:lineRule="auto"/>
        <w:rPr>
          <w:rFonts w:cs="Arial"/>
          <w:szCs w:val="20"/>
          <w:lang w:val="en-US" w:eastAsia="en-US"/>
        </w:rPr>
      </w:pPr>
      <w:r w:rsidRPr="004F4600">
        <w:rPr>
          <w:rFonts w:cs="Arial"/>
          <w:szCs w:val="20"/>
          <w:lang w:val="en-US" w:eastAsia="en-US"/>
        </w:rPr>
        <w:t xml:space="preserve">INSETA reserves the right to verify the information submitted by bidders. </w:t>
      </w:r>
    </w:p>
    <w:p w14:paraId="5DC6DC48" w14:textId="77777777" w:rsidR="008040F4" w:rsidRPr="004F4600" w:rsidRDefault="008040F4" w:rsidP="00B30BAA">
      <w:pPr>
        <w:numPr>
          <w:ilvl w:val="0"/>
          <w:numId w:val="1"/>
        </w:numPr>
        <w:spacing w:line="276" w:lineRule="auto"/>
        <w:rPr>
          <w:rFonts w:cs="Arial"/>
          <w:szCs w:val="20"/>
          <w:lang w:val="en-US" w:eastAsia="en-US"/>
        </w:rPr>
      </w:pPr>
      <w:r w:rsidRPr="004F4600">
        <w:rPr>
          <w:rFonts w:cs="Arial"/>
          <w:szCs w:val="20"/>
          <w:lang w:val="en-US" w:eastAsia="en-US"/>
        </w:rPr>
        <w:t>INSETA will reject/disqualify a bidder’s offer/quotation without any further consideration where that Bidder makes culpable misrepresentation to INSETA in its submission or at any stage during and after this RFQ process.</w:t>
      </w:r>
    </w:p>
    <w:p w14:paraId="18894E88" w14:textId="77777777" w:rsidR="008040F4" w:rsidRPr="004F4600" w:rsidRDefault="008040F4" w:rsidP="00B30BAA">
      <w:pPr>
        <w:numPr>
          <w:ilvl w:val="0"/>
          <w:numId w:val="1"/>
        </w:numPr>
        <w:spacing w:line="276" w:lineRule="auto"/>
        <w:rPr>
          <w:rFonts w:cs="Arial"/>
          <w:szCs w:val="20"/>
          <w:lang w:val="en-US" w:eastAsia="en-US"/>
        </w:rPr>
      </w:pPr>
      <w:r w:rsidRPr="004F4600">
        <w:rPr>
          <w:rFonts w:cs="Arial"/>
          <w:szCs w:val="20"/>
          <w:lang w:val="en-US" w:eastAsia="en-US"/>
        </w:rPr>
        <w:t xml:space="preserve">Bidders are required to declare any conflict of interests and potential conflict of interests they may have in the transaction for which this RFQ is submitted.  </w:t>
      </w:r>
    </w:p>
    <w:p w14:paraId="2A231E20" w14:textId="77777777" w:rsidR="008040F4" w:rsidRPr="004F4600" w:rsidRDefault="008040F4" w:rsidP="00B30BAA">
      <w:pPr>
        <w:numPr>
          <w:ilvl w:val="0"/>
          <w:numId w:val="1"/>
        </w:numPr>
        <w:spacing w:line="276" w:lineRule="auto"/>
        <w:rPr>
          <w:rFonts w:cs="Arial"/>
          <w:szCs w:val="20"/>
          <w:lang w:val="en-US" w:eastAsia="en-US"/>
        </w:rPr>
      </w:pPr>
      <w:r w:rsidRPr="004F4600">
        <w:rPr>
          <w:rFonts w:cs="Arial"/>
          <w:szCs w:val="20"/>
          <w:lang w:val="en-US" w:eastAsia="en-US"/>
        </w:rPr>
        <w:t>INSETA reserves the right not to consider any quotation/proposal where such a conflict of interests exists.</w:t>
      </w:r>
    </w:p>
    <w:p w14:paraId="664F7A54" w14:textId="77777777" w:rsidR="004F274B" w:rsidRPr="004F4600" w:rsidRDefault="004F274B" w:rsidP="00B30BAA">
      <w:pPr>
        <w:numPr>
          <w:ilvl w:val="0"/>
          <w:numId w:val="1"/>
        </w:numPr>
        <w:spacing w:line="276" w:lineRule="auto"/>
        <w:rPr>
          <w:rFonts w:cs="Arial"/>
          <w:szCs w:val="20"/>
          <w:lang w:val="en-US" w:eastAsia="en-US"/>
        </w:rPr>
      </w:pPr>
      <w:r w:rsidRPr="004F4600">
        <w:rPr>
          <w:rFonts w:cs="Arial"/>
          <w:szCs w:val="20"/>
          <w:lang w:val="en-US" w:eastAsia="en-US"/>
        </w:rPr>
        <w:t xml:space="preserve">INSETA </w:t>
      </w:r>
      <w:r w:rsidR="00D813AB" w:rsidRPr="004F4600">
        <w:rPr>
          <w:rFonts w:cs="Arial"/>
          <w:szCs w:val="20"/>
          <w:lang w:val="en-US" w:eastAsia="en-US"/>
        </w:rPr>
        <w:t xml:space="preserve">reserves right to make an appointment to more than one bidder </w:t>
      </w:r>
      <w:proofErr w:type="gramStart"/>
      <w:r w:rsidR="00D813AB" w:rsidRPr="004F4600">
        <w:rPr>
          <w:rFonts w:cs="Arial"/>
          <w:szCs w:val="20"/>
          <w:lang w:val="en-US" w:eastAsia="en-US"/>
        </w:rPr>
        <w:t>depend</w:t>
      </w:r>
      <w:proofErr w:type="gramEnd"/>
      <w:r w:rsidR="00D813AB" w:rsidRPr="004F4600">
        <w:rPr>
          <w:rFonts w:cs="Arial"/>
          <w:szCs w:val="20"/>
          <w:lang w:val="en-US" w:eastAsia="en-US"/>
        </w:rPr>
        <w:t xml:space="preserve"> on the outcome of the evaluation.  </w:t>
      </w:r>
    </w:p>
    <w:p w14:paraId="5EB5C006" w14:textId="77777777" w:rsidR="008040F4" w:rsidRPr="004F4600" w:rsidRDefault="008040F4" w:rsidP="00B30BAA">
      <w:pPr>
        <w:numPr>
          <w:ilvl w:val="0"/>
          <w:numId w:val="1"/>
        </w:numPr>
        <w:spacing w:line="276" w:lineRule="auto"/>
        <w:rPr>
          <w:rFonts w:cs="Arial"/>
          <w:szCs w:val="20"/>
          <w:lang w:val="en-US" w:eastAsia="en-US"/>
        </w:rPr>
      </w:pPr>
      <w:r w:rsidRPr="004F4600">
        <w:rPr>
          <w:rFonts w:cs="Arial"/>
          <w:szCs w:val="20"/>
          <w:lang w:val="en-US" w:eastAsia="en-US"/>
        </w:rPr>
        <w:t>Any and all documentation relating to this contract shall be the property of INSETA.</w:t>
      </w:r>
    </w:p>
    <w:p w14:paraId="4E620DCE" w14:textId="77777777" w:rsidR="008040F4" w:rsidRPr="004F4600" w:rsidRDefault="008040F4" w:rsidP="00B30BAA">
      <w:pPr>
        <w:numPr>
          <w:ilvl w:val="0"/>
          <w:numId w:val="1"/>
        </w:numPr>
        <w:spacing w:line="276" w:lineRule="auto"/>
        <w:rPr>
          <w:rFonts w:cs="Arial"/>
          <w:szCs w:val="20"/>
          <w:lang w:val="en-US" w:eastAsia="en-US"/>
        </w:rPr>
      </w:pPr>
      <w:r w:rsidRPr="004F4600">
        <w:rPr>
          <w:rFonts w:cs="Arial"/>
          <w:szCs w:val="20"/>
          <w:lang w:val="en-US" w:eastAsia="en-US"/>
        </w:rPr>
        <w:t xml:space="preserve">In adherence to the specific terms and conditions of this RFQ, the bidder shall be bound by the provisions of the Government Procurement: General Conditions of Contract of 2010. </w:t>
      </w:r>
    </w:p>
    <w:p w14:paraId="3BDBF0AB" w14:textId="77777777" w:rsidR="008040F4" w:rsidRPr="004F4600" w:rsidRDefault="008040F4" w:rsidP="00B30BAA">
      <w:pPr>
        <w:numPr>
          <w:ilvl w:val="0"/>
          <w:numId w:val="1"/>
        </w:numPr>
        <w:spacing w:line="276" w:lineRule="auto"/>
        <w:rPr>
          <w:rFonts w:cs="Arial"/>
          <w:szCs w:val="20"/>
          <w:lang w:val="en-US" w:eastAsia="en-US"/>
        </w:rPr>
      </w:pPr>
      <w:r w:rsidRPr="004F4600">
        <w:rPr>
          <w:rFonts w:cs="Arial"/>
          <w:szCs w:val="20"/>
          <w:lang w:val="en-US" w:eastAsia="en-US"/>
        </w:rPr>
        <w:t>Late and incomplete submissions will not be accepted.</w:t>
      </w:r>
    </w:p>
    <w:p w14:paraId="6469F853" w14:textId="292D6085" w:rsidR="008040F4" w:rsidRPr="004F4600" w:rsidRDefault="008040F4" w:rsidP="00B30BAA">
      <w:pPr>
        <w:numPr>
          <w:ilvl w:val="0"/>
          <w:numId w:val="1"/>
        </w:numPr>
        <w:spacing w:line="276" w:lineRule="auto"/>
        <w:rPr>
          <w:rFonts w:cs="Arial"/>
          <w:szCs w:val="20"/>
          <w:lang w:val="en-US" w:eastAsia="en-US"/>
        </w:rPr>
      </w:pPr>
      <w:r w:rsidRPr="004F4600">
        <w:rPr>
          <w:rFonts w:cs="Arial"/>
          <w:szCs w:val="20"/>
          <w:lang w:val="en-US" w:eastAsia="en-US"/>
        </w:rPr>
        <w:t xml:space="preserve">Quotations/proposals shall be valid for at least </w:t>
      </w:r>
      <w:r w:rsidR="005A280C">
        <w:rPr>
          <w:rFonts w:cs="Arial"/>
          <w:szCs w:val="20"/>
          <w:lang w:val="en-US" w:eastAsia="en-US"/>
        </w:rPr>
        <w:t>3</w:t>
      </w:r>
      <w:r w:rsidRPr="004F4600">
        <w:rPr>
          <w:rFonts w:cs="Arial"/>
          <w:szCs w:val="20"/>
          <w:lang w:val="en-US" w:eastAsia="en-US"/>
        </w:rPr>
        <w:t>0 days from date of submission.</w:t>
      </w:r>
    </w:p>
    <w:p w14:paraId="6B5AA8D4" w14:textId="77777777" w:rsidR="008040F4" w:rsidRPr="004F4600" w:rsidRDefault="008040F4" w:rsidP="00B30BAA">
      <w:pPr>
        <w:numPr>
          <w:ilvl w:val="0"/>
          <w:numId w:val="1"/>
        </w:numPr>
        <w:spacing w:line="276" w:lineRule="auto"/>
        <w:rPr>
          <w:rFonts w:cs="Arial"/>
          <w:szCs w:val="20"/>
          <w:lang w:val="en-US" w:eastAsia="en-US"/>
        </w:rPr>
      </w:pPr>
      <w:r w:rsidRPr="004F4600">
        <w:rPr>
          <w:rFonts w:cs="Arial"/>
          <w:szCs w:val="20"/>
          <w:lang w:val="en-US" w:eastAsia="en-US"/>
        </w:rPr>
        <w:t>Quotations/proposals not in line with the scope of work and conditions of this RFQ shall be regarded as non-responsive and will not be accepted</w:t>
      </w:r>
    </w:p>
    <w:p w14:paraId="418CBA98" w14:textId="77777777" w:rsidR="008040F4" w:rsidRPr="004F4600" w:rsidRDefault="008040F4" w:rsidP="00B30BAA">
      <w:pPr>
        <w:numPr>
          <w:ilvl w:val="0"/>
          <w:numId w:val="1"/>
        </w:numPr>
        <w:spacing w:line="276" w:lineRule="auto"/>
        <w:rPr>
          <w:rFonts w:cs="Arial"/>
          <w:szCs w:val="20"/>
          <w:lang w:val="en-US" w:eastAsia="en-US"/>
        </w:rPr>
      </w:pPr>
      <w:r w:rsidRPr="004F4600">
        <w:rPr>
          <w:rFonts w:cs="Arial"/>
          <w:szCs w:val="20"/>
          <w:lang w:val="en-US" w:eastAsia="en-US"/>
        </w:rPr>
        <w:t>Bidders MUST be registered on the National Treasury Central Supplier Database (CSD) and state their supplier number in their quotations/proposals.</w:t>
      </w:r>
    </w:p>
    <w:p w14:paraId="61A7EEC0" w14:textId="77777777" w:rsidR="008040F4" w:rsidRPr="004F4600" w:rsidRDefault="008040F4" w:rsidP="00B30BAA">
      <w:pPr>
        <w:numPr>
          <w:ilvl w:val="0"/>
          <w:numId w:val="1"/>
        </w:numPr>
        <w:spacing w:line="276" w:lineRule="auto"/>
        <w:rPr>
          <w:rFonts w:cs="Arial"/>
          <w:szCs w:val="20"/>
          <w:lang w:val="en-US" w:eastAsia="en-US"/>
        </w:rPr>
      </w:pPr>
      <w:r w:rsidRPr="004F4600">
        <w:rPr>
          <w:rFonts w:cs="Arial"/>
          <w:szCs w:val="20"/>
          <w:lang w:val="en-US" w:eastAsia="en-US"/>
        </w:rPr>
        <w:t xml:space="preserve">Bidders are required to submit an original or certified BBBEE certificate or </w:t>
      </w:r>
      <w:proofErr w:type="gramStart"/>
      <w:r w:rsidRPr="004F4600">
        <w:rPr>
          <w:rFonts w:cs="Arial"/>
          <w:szCs w:val="20"/>
          <w:lang w:val="en-US" w:eastAsia="en-US"/>
        </w:rPr>
        <w:t>sworn affidavit</w:t>
      </w:r>
      <w:proofErr w:type="gramEnd"/>
      <w:r w:rsidRPr="004F4600">
        <w:rPr>
          <w:rFonts w:cs="Arial"/>
          <w:szCs w:val="20"/>
          <w:lang w:val="en-US" w:eastAsia="en-US"/>
        </w:rPr>
        <w:t xml:space="preserve"> in line with the Regulations.</w:t>
      </w:r>
    </w:p>
    <w:p w14:paraId="3DC3D9A0" w14:textId="7EA6EF9B" w:rsidR="008040F4" w:rsidRDefault="008040F4" w:rsidP="00B30BAA">
      <w:pPr>
        <w:numPr>
          <w:ilvl w:val="0"/>
          <w:numId w:val="1"/>
        </w:numPr>
        <w:spacing w:line="276" w:lineRule="auto"/>
        <w:rPr>
          <w:rFonts w:cs="Arial"/>
          <w:szCs w:val="20"/>
          <w:lang w:val="en-US" w:eastAsia="en-US"/>
        </w:rPr>
      </w:pPr>
      <w:r w:rsidRPr="004F4600">
        <w:rPr>
          <w:rFonts w:cs="Arial"/>
          <w:szCs w:val="20"/>
          <w:lang w:val="en-US" w:eastAsia="en-US"/>
        </w:rPr>
        <w:t>The 80/20 preference point system as prescribed by the Preferential Procurement Regulations, 2017 shall apply.</w:t>
      </w:r>
    </w:p>
    <w:p w14:paraId="65431500" w14:textId="59899F67" w:rsidR="00C15CE0" w:rsidRDefault="00C15CE0" w:rsidP="00C15CE0">
      <w:pPr>
        <w:spacing w:line="276" w:lineRule="auto"/>
        <w:rPr>
          <w:rFonts w:cs="Arial"/>
          <w:szCs w:val="20"/>
          <w:lang w:val="en-US" w:eastAsia="en-US"/>
        </w:rPr>
      </w:pPr>
    </w:p>
    <w:p w14:paraId="0FB51CAB" w14:textId="32199554" w:rsidR="00C15CE0" w:rsidRDefault="00C15CE0" w:rsidP="00C15CE0">
      <w:pPr>
        <w:spacing w:line="276" w:lineRule="auto"/>
        <w:rPr>
          <w:rFonts w:cs="Arial"/>
          <w:szCs w:val="20"/>
          <w:lang w:val="en-US" w:eastAsia="en-US"/>
        </w:rPr>
      </w:pPr>
    </w:p>
    <w:p w14:paraId="1A827CC1" w14:textId="1AF8A54C" w:rsidR="00C15CE0" w:rsidRDefault="00C15CE0" w:rsidP="00C15CE0">
      <w:pPr>
        <w:spacing w:line="276" w:lineRule="auto"/>
        <w:rPr>
          <w:rFonts w:cs="Arial"/>
          <w:szCs w:val="20"/>
          <w:lang w:val="en-US" w:eastAsia="en-US"/>
        </w:rPr>
      </w:pPr>
    </w:p>
    <w:p w14:paraId="4FEA1C64" w14:textId="6350029D" w:rsidR="00C15CE0" w:rsidRDefault="00C15CE0" w:rsidP="00C15CE0">
      <w:pPr>
        <w:spacing w:line="276" w:lineRule="auto"/>
        <w:rPr>
          <w:rFonts w:cs="Arial"/>
          <w:szCs w:val="20"/>
          <w:lang w:val="en-US" w:eastAsia="en-US"/>
        </w:rPr>
      </w:pPr>
    </w:p>
    <w:p w14:paraId="0F813C85" w14:textId="77777777" w:rsidR="00C15CE0" w:rsidRPr="004F4600" w:rsidRDefault="00C15CE0" w:rsidP="00C15CE0">
      <w:pPr>
        <w:spacing w:line="276" w:lineRule="auto"/>
        <w:rPr>
          <w:rFonts w:cs="Arial"/>
          <w:szCs w:val="20"/>
          <w:lang w:val="en-US" w:eastAsia="en-US"/>
        </w:rPr>
      </w:pPr>
    </w:p>
    <w:p w14:paraId="6C6E6040" w14:textId="77777777" w:rsidR="008040F4" w:rsidRPr="004F4600" w:rsidRDefault="008040F4" w:rsidP="00B30BAA">
      <w:pPr>
        <w:numPr>
          <w:ilvl w:val="0"/>
          <w:numId w:val="1"/>
        </w:numPr>
        <w:spacing w:line="276" w:lineRule="auto"/>
        <w:rPr>
          <w:rFonts w:cs="Arial"/>
          <w:szCs w:val="20"/>
          <w:lang w:val="en-US" w:eastAsia="en-US"/>
        </w:rPr>
      </w:pPr>
      <w:r w:rsidRPr="004F4600">
        <w:rPr>
          <w:rFonts w:cs="Arial"/>
          <w:szCs w:val="20"/>
          <w:lang w:val="en-US" w:eastAsia="en-US"/>
        </w:rPr>
        <w:t>Bidders must complete and sign SBD4, SBD6.1, SBD8 and SBD 9.</w:t>
      </w:r>
    </w:p>
    <w:p w14:paraId="3E9FF617" w14:textId="77777777" w:rsidR="008040F4" w:rsidRPr="004F4600" w:rsidRDefault="008040F4" w:rsidP="00B30BAA">
      <w:pPr>
        <w:numPr>
          <w:ilvl w:val="0"/>
          <w:numId w:val="1"/>
        </w:numPr>
        <w:spacing w:line="276" w:lineRule="auto"/>
        <w:rPr>
          <w:rFonts w:cs="Arial"/>
          <w:szCs w:val="20"/>
          <w:lang w:val="en-US" w:eastAsia="en-US"/>
        </w:rPr>
      </w:pPr>
      <w:r w:rsidRPr="004F4600">
        <w:rPr>
          <w:rFonts w:cs="Arial"/>
          <w:szCs w:val="20"/>
          <w:lang w:val="en-US" w:eastAsia="en-US"/>
        </w:rPr>
        <w:t>INSETA does not do upfront payments.</w:t>
      </w:r>
    </w:p>
    <w:p w14:paraId="630F8F2C" w14:textId="229A09D7" w:rsidR="008040F4" w:rsidRPr="004F4600" w:rsidRDefault="6E2CD072" w:rsidP="00B30BAA">
      <w:pPr>
        <w:pStyle w:val="ListParagraph"/>
        <w:numPr>
          <w:ilvl w:val="0"/>
          <w:numId w:val="1"/>
        </w:numPr>
        <w:spacing w:line="276" w:lineRule="auto"/>
        <w:rPr>
          <w:rFonts w:cs="Arial"/>
          <w:lang w:val="en-US" w:eastAsia="en-US"/>
        </w:rPr>
      </w:pPr>
      <w:r w:rsidRPr="6E2CD072">
        <w:rPr>
          <w:rFonts w:cs="Arial"/>
          <w:lang w:val="en-US" w:eastAsia="en-US"/>
        </w:rPr>
        <w:t xml:space="preserve">Quotations along with required documentation and SBD forms must be emailed to </w:t>
      </w:r>
      <w:r w:rsidR="00DB74BE">
        <w:rPr>
          <w:rFonts w:cs="Arial"/>
          <w:lang w:val="en-US" w:eastAsia="en-US"/>
        </w:rPr>
        <w:t>gretas</w:t>
      </w:r>
      <w:r w:rsidRPr="6E2CD072">
        <w:rPr>
          <w:rFonts w:cs="Arial"/>
          <w:lang w:val="en-US" w:eastAsia="en-US"/>
        </w:rPr>
        <w:t xml:space="preserve">@inseta.org.za on or before </w:t>
      </w:r>
      <w:r w:rsidR="00DB74BE" w:rsidRPr="00DB74BE">
        <w:rPr>
          <w:rFonts w:cs="Arial"/>
          <w:lang w:val="en-US" w:eastAsia="en-US"/>
        </w:rPr>
        <w:t>06</w:t>
      </w:r>
      <w:r w:rsidRPr="00DB74BE">
        <w:rPr>
          <w:rFonts w:cs="Arial"/>
          <w:lang w:val="en-US" w:eastAsia="en-US"/>
        </w:rPr>
        <w:t xml:space="preserve"> </w:t>
      </w:r>
      <w:r w:rsidR="00DB74BE" w:rsidRPr="00DB74BE">
        <w:rPr>
          <w:rFonts w:cs="Arial"/>
          <w:lang w:val="en-US" w:eastAsia="en-US"/>
        </w:rPr>
        <w:t>March</w:t>
      </w:r>
      <w:r w:rsidRPr="00DB74BE">
        <w:rPr>
          <w:rFonts w:cs="Arial"/>
          <w:lang w:val="en-US" w:eastAsia="en-US"/>
        </w:rPr>
        <w:t xml:space="preserve"> 2020 at 11h00.</w:t>
      </w:r>
    </w:p>
    <w:p w14:paraId="463F29E8" w14:textId="77777777" w:rsidR="008040F4" w:rsidRPr="004F4600" w:rsidRDefault="008040F4" w:rsidP="008040F4">
      <w:pPr>
        <w:spacing w:line="276" w:lineRule="auto"/>
        <w:rPr>
          <w:rFonts w:cs="Arial"/>
          <w:szCs w:val="20"/>
          <w:lang w:val="en-US" w:eastAsia="en-US"/>
        </w:rPr>
      </w:pPr>
    </w:p>
    <w:p w14:paraId="3B7B4B86" w14:textId="245D9032" w:rsidR="00DA198C" w:rsidRDefault="008040F4" w:rsidP="00C15CE0">
      <w:pPr>
        <w:spacing w:line="276" w:lineRule="auto"/>
        <w:rPr>
          <w:rFonts w:cs="Arial"/>
          <w:b/>
          <w:szCs w:val="20"/>
        </w:rPr>
      </w:pPr>
      <w:r>
        <w:rPr>
          <w:rFonts w:cs="Arial"/>
          <w:b/>
          <w:szCs w:val="20"/>
        </w:rPr>
        <w:t xml:space="preserve">Failure to comply with the above conditions invalidates your </w:t>
      </w:r>
      <w:r w:rsidR="00C15CE0">
        <w:rPr>
          <w:rFonts w:cs="Arial"/>
          <w:b/>
          <w:szCs w:val="20"/>
        </w:rPr>
        <w:t>offer.</w:t>
      </w:r>
    </w:p>
    <w:p w14:paraId="34719F63" w14:textId="05FC6EE9" w:rsidR="00B30BAA" w:rsidRDefault="00B30BAA" w:rsidP="00C15CE0">
      <w:pPr>
        <w:spacing w:line="276" w:lineRule="auto"/>
        <w:rPr>
          <w:rFonts w:cs="Arial"/>
          <w:b/>
          <w:szCs w:val="20"/>
        </w:rPr>
      </w:pPr>
    </w:p>
    <w:p w14:paraId="4037A13C" w14:textId="3131444E" w:rsidR="00B30BAA" w:rsidRDefault="00B30BAA" w:rsidP="00C15CE0">
      <w:pPr>
        <w:spacing w:line="276" w:lineRule="auto"/>
        <w:rPr>
          <w:rFonts w:cs="Arial"/>
          <w:b/>
          <w:szCs w:val="20"/>
        </w:rPr>
      </w:pPr>
    </w:p>
    <w:p w14:paraId="4A161F14" w14:textId="4DB32BB0" w:rsidR="00B30BAA" w:rsidRDefault="00B30BAA" w:rsidP="00C15CE0">
      <w:pPr>
        <w:spacing w:line="276" w:lineRule="auto"/>
        <w:rPr>
          <w:rFonts w:cs="Arial"/>
          <w:b/>
          <w:szCs w:val="20"/>
        </w:rPr>
      </w:pPr>
    </w:p>
    <w:p w14:paraId="6D9FEE94" w14:textId="2B909655" w:rsidR="00B30BAA" w:rsidRDefault="00B30BAA" w:rsidP="00C15CE0">
      <w:pPr>
        <w:spacing w:line="276" w:lineRule="auto"/>
        <w:rPr>
          <w:rFonts w:cs="Arial"/>
          <w:b/>
          <w:szCs w:val="20"/>
        </w:rPr>
      </w:pPr>
    </w:p>
    <w:p w14:paraId="64E40A60" w14:textId="1B6EFA5D" w:rsidR="00B30BAA" w:rsidRDefault="00B30BAA" w:rsidP="00C15CE0">
      <w:pPr>
        <w:spacing w:line="276" w:lineRule="auto"/>
        <w:rPr>
          <w:rFonts w:cs="Arial"/>
          <w:b/>
          <w:szCs w:val="20"/>
        </w:rPr>
      </w:pPr>
      <w:bookmarkStart w:id="0" w:name="_GoBack"/>
      <w:bookmarkEnd w:id="0"/>
    </w:p>
    <w:p w14:paraId="0B87946F" w14:textId="6B562736" w:rsidR="00B30BAA" w:rsidRDefault="00B30BAA" w:rsidP="00C15CE0">
      <w:pPr>
        <w:spacing w:line="276" w:lineRule="auto"/>
        <w:rPr>
          <w:rFonts w:cs="Arial"/>
          <w:b/>
          <w:szCs w:val="20"/>
        </w:rPr>
      </w:pPr>
    </w:p>
    <w:p w14:paraId="632B27FE" w14:textId="09AA3257" w:rsidR="00B30BAA" w:rsidRDefault="00B30BAA" w:rsidP="00C15CE0">
      <w:pPr>
        <w:spacing w:line="276" w:lineRule="auto"/>
        <w:rPr>
          <w:rFonts w:cs="Arial"/>
          <w:b/>
          <w:szCs w:val="20"/>
        </w:rPr>
      </w:pPr>
    </w:p>
    <w:p w14:paraId="6159D8C5" w14:textId="4EDDDB00" w:rsidR="00B30BAA" w:rsidRDefault="00B30BAA" w:rsidP="00C15CE0">
      <w:pPr>
        <w:spacing w:line="276" w:lineRule="auto"/>
        <w:rPr>
          <w:rFonts w:cs="Arial"/>
          <w:b/>
          <w:szCs w:val="20"/>
        </w:rPr>
      </w:pPr>
    </w:p>
    <w:p w14:paraId="30277C3F" w14:textId="75D65047" w:rsidR="00B30BAA" w:rsidRDefault="00B30BAA" w:rsidP="00C15CE0">
      <w:pPr>
        <w:spacing w:line="276" w:lineRule="auto"/>
        <w:rPr>
          <w:rFonts w:cs="Arial"/>
          <w:b/>
          <w:szCs w:val="20"/>
        </w:rPr>
      </w:pPr>
    </w:p>
    <w:p w14:paraId="39D2BA5D" w14:textId="64446450" w:rsidR="00B30BAA" w:rsidRDefault="00B30BAA" w:rsidP="00C15CE0">
      <w:pPr>
        <w:spacing w:line="276" w:lineRule="auto"/>
        <w:rPr>
          <w:rFonts w:cs="Arial"/>
          <w:b/>
          <w:szCs w:val="20"/>
        </w:rPr>
      </w:pPr>
    </w:p>
    <w:p w14:paraId="2EC94BCC" w14:textId="7B6D98D0" w:rsidR="00B30BAA" w:rsidRDefault="00B30BAA" w:rsidP="00C15CE0">
      <w:pPr>
        <w:spacing w:line="276" w:lineRule="auto"/>
        <w:rPr>
          <w:rFonts w:cs="Arial"/>
          <w:b/>
          <w:szCs w:val="20"/>
        </w:rPr>
      </w:pPr>
    </w:p>
    <w:p w14:paraId="368C5D3F" w14:textId="41E21320" w:rsidR="00B30BAA" w:rsidRDefault="00B30BAA" w:rsidP="00C15CE0">
      <w:pPr>
        <w:spacing w:line="276" w:lineRule="auto"/>
        <w:rPr>
          <w:rFonts w:cs="Arial"/>
          <w:b/>
          <w:szCs w:val="20"/>
        </w:rPr>
      </w:pPr>
    </w:p>
    <w:p w14:paraId="19049948" w14:textId="60790CC9" w:rsidR="00B30BAA" w:rsidRDefault="00B30BAA" w:rsidP="00C15CE0">
      <w:pPr>
        <w:spacing w:line="276" w:lineRule="auto"/>
        <w:rPr>
          <w:rFonts w:cs="Arial"/>
          <w:b/>
          <w:szCs w:val="20"/>
        </w:rPr>
      </w:pPr>
    </w:p>
    <w:p w14:paraId="1EEC6C9D" w14:textId="6F0F8498" w:rsidR="00B30BAA" w:rsidRDefault="00B30BAA" w:rsidP="00C15CE0">
      <w:pPr>
        <w:spacing w:line="276" w:lineRule="auto"/>
        <w:rPr>
          <w:rFonts w:cs="Arial"/>
          <w:b/>
          <w:szCs w:val="20"/>
        </w:rPr>
      </w:pPr>
    </w:p>
    <w:p w14:paraId="415EB8F3" w14:textId="69EA1452" w:rsidR="00B30BAA" w:rsidRDefault="00B30BAA" w:rsidP="00C15CE0">
      <w:pPr>
        <w:spacing w:line="276" w:lineRule="auto"/>
        <w:rPr>
          <w:rFonts w:cs="Arial"/>
          <w:b/>
          <w:szCs w:val="20"/>
        </w:rPr>
      </w:pPr>
    </w:p>
    <w:p w14:paraId="541A8A05" w14:textId="192DC1CD" w:rsidR="00B30BAA" w:rsidRDefault="00B30BAA" w:rsidP="00C15CE0">
      <w:pPr>
        <w:spacing w:line="276" w:lineRule="auto"/>
        <w:rPr>
          <w:rFonts w:cs="Arial"/>
          <w:b/>
          <w:szCs w:val="20"/>
        </w:rPr>
      </w:pPr>
    </w:p>
    <w:p w14:paraId="0B70A31A" w14:textId="7B2DD6D0" w:rsidR="00B30BAA" w:rsidRDefault="00B30BAA" w:rsidP="00C15CE0">
      <w:pPr>
        <w:spacing w:line="276" w:lineRule="auto"/>
        <w:rPr>
          <w:rFonts w:cs="Arial"/>
          <w:b/>
          <w:szCs w:val="20"/>
        </w:rPr>
      </w:pPr>
    </w:p>
    <w:p w14:paraId="2896D683" w14:textId="3DB01743" w:rsidR="00B30BAA" w:rsidRDefault="00B30BAA" w:rsidP="00C15CE0">
      <w:pPr>
        <w:spacing w:line="276" w:lineRule="auto"/>
        <w:rPr>
          <w:rFonts w:cs="Arial"/>
          <w:b/>
          <w:szCs w:val="20"/>
        </w:rPr>
      </w:pPr>
    </w:p>
    <w:p w14:paraId="27793D9B" w14:textId="713D3C19" w:rsidR="00B30BAA" w:rsidRDefault="00B30BAA" w:rsidP="00C15CE0">
      <w:pPr>
        <w:spacing w:line="276" w:lineRule="auto"/>
        <w:rPr>
          <w:rFonts w:cs="Arial"/>
          <w:b/>
          <w:szCs w:val="20"/>
        </w:rPr>
      </w:pPr>
    </w:p>
    <w:p w14:paraId="55376E49" w14:textId="4A8ED33D" w:rsidR="00B30BAA" w:rsidRDefault="00B30BAA" w:rsidP="00C15CE0">
      <w:pPr>
        <w:spacing w:line="276" w:lineRule="auto"/>
        <w:rPr>
          <w:rFonts w:cs="Arial"/>
          <w:b/>
          <w:szCs w:val="20"/>
        </w:rPr>
      </w:pPr>
    </w:p>
    <w:p w14:paraId="644ABA80" w14:textId="21E1BD8F" w:rsidR="00B30BAA" w:rsidRDefault="00B30BAA" w:rsidP="00C15CE0">
      <w:pPr>
        <w:spacing w:line="276" w:lineRule="auto"/>
        <w:rPr>
          <w:rFonts w:cs="Arial"/>
          <w:b/>
          <w:szCs w:val="20"/>
        </w:rPr>
      </w:pPr>
    </w:p>
    <w:p w14:paraId="6C31D07E" w14:textId="4E185ECB" w:rsidR="00B30BAA" w:rsidRDefault="00B30BAA" w:rsidP="00C15CE0">
      <w:pPr>
        <w:spacing w:line="276" w:lineRule="auto"/>
        <w:rPr>
          <w:rFonts w:cs="Arial"/>
          <w:b/>
          <w:szCs w:val="20"/>
        </w:rPr>
      </w:pPr>
    </w:p>
    <w:p w14:paraId="17F976AD" w14:textId="584A9806" w:rsidR="00B30BAA" w:rsidRDefault="00B30BAA" w:rsidP="00C15CE0">
      <w:pPr>
        <w:spacing w:line="276" w:lineRule="auto"/>
        <w:rPr>
          <w:rFonts w:cs="Arial"/>
          <w:b/>
          <w:szCs w:val="20"/>
        </w:rPr>
      </w:pPr>
    </w:p>
    <w:p w14:paraId="40B6FB77" w14:textId="46D9E38A" w:rsidR="00B30BAA" w:rsidRDefault="00B30BAA" w:rsidP="00C15CE0">
      <w:pPr>
        <w:spacing w:line="276" w:lineRule="auto"/>
        <w:rPr>
          <w:rFonts w:cs="Arial"/>
          <w:b/>
          <w:szCs w:val="20"/>
        </w:rPr>
      </w:pPr>
    </w:p>
    <w:p w14:paraId="2FFB00C5" w14:textId="4B596506" w:rsidR="00B30BAA" w:rsidRDefault="00B30BAA" w:rsidP="00C15CE0">
      <w:pPr>
        <w:spacing w:line="276" w:lineRule="auto"/>
        <w:rPr>
          <w:rFonts w:cs="Arial"/>
          <w:b/>
          <w:szCs w:val="20"/>
        </w:rPr>
      </w:pPr>
    </w:p>
    <w:p w14:paraId="3F8580C1" w14:textId="7FA94354" w:rsidR="00B30BAA" w:rsidRDefault="00B30BAA" w:rsidP="00C15CE0">
      <w:pPr>
        <w:spacing w:line="276" w:lineRule="auto"/>
        <w:rPr>
          <w:rFonts w:cs="Arial"/>
          <w:b/>
          <w:szCs w:val="20"/>
        </w:rPr>
      </w:pPr>
    </w:p>
    <w:p w14:paraId="1B88D7D7" w14:textId="6BCD235A" w:rsidR="00B30BAA" w:rsidRDefault="00B30BAA" w:rsidP="00C15CE0">
      <w:pPr>
        <w:spacing w:line="276" w:lineRule="auto"/>
        <w:rPr>
          <w:rFonts w:cs="Arial"/>
          <w:b/>
          <w:szCs w:val="20"/>
        </w:rPr>
      </w:pPr>
    </w:p>
    <w:p w14:paraId="37D22224" w14:textId="13748F08" w:rsidR="00B30BAA" w:rsidRDefault="00B30BAA" w:rsidP="00C15CE0">
      <w:pPr>
        <w:spacing w:line="276" w:lineRule="auto"/>
        <w:rPr>
          <w:rFonts w:cs="Arial"/>
          <w:b/>
          <w:szCs w:val="20"/>
        </w:rPr>
      </w:pPr>
    </w:p>
    <w:p w14:paraId="799FD21C" w14:textId="034C82D2" w:rsidR="00B30BAA" w:rsidRDefault="00B30BAA" w:rsidP="00C15CE0">
      <w:pPr>
        <w:spacing w:line="276" w:lineRule="auto"/>
        <w:rPr>
          <w:rFonts w:cs="Arial"/>
          <w:b/>
          <w:szCs w:val="20"/>
        </w:rPr>
      </w:pPr>
    </w:p>
    <w:p w14:paraId="29437580" w14:textId="1BFF86B9" w:rsidR="00B30BAA" w:rsidRDefault="00B30BAA" w:rsidP="00C15CE0">
      <w:pPr>
        <w:spacing w:line="276" w:lineRule="auto"/>
        <w:rPr>
          <w:rFonts w:cs="Arial"/>
          <w:b/>
          <w:szCs w:val="20"/>
        </w:rPr>
      </w:pPr>
    </w:p>
    <w:p w14:paraId="34E01BCF" w14:textId="14979B4F" w:rsidR="00B30BAA" w:rsidRDefault="00B30BAA" w:rsidP="00C15CE0">
      <w:pPr>
        <w:spacing w:line="276" w:lineRule="auto"/>
        <w:rPr>
          <w:rFonts w:cs="Arial"/>
          <w:b/>
          <w:szCs w:val="20"/>
        </w:rPr>
      </w:pPr>
    </w:p>
    <w:p w14:paraId="172DE7A4" w14:textId="571C2C0F" w:rsidR="00B30BAA" w:rsidRDefault="00B30BAA" w:rsidP="00C15CE0">
      <w:pPr>
        <w:spacing w:line="276" w:lineRule="auto"/>
        <w:rPr>
          <w:rFonts w:cs="Arial"/>
          <w:b/>
          <w:szCs w:val="20"/>
        </w:rPr>
      </w:pPr>
    </w:p>
    <w:p w14:paraId="6ED31F1A" w14:textId="345D189D" w:rsidR="00B30BAA" w:rsidRDefault="00B30BAA" w:rsidP="00C15CE0">
      <w:pPr>
        <w:spacing w:line="276" w:lineRule="auto"/>
        <w:rPr>
          <w:rFonts w:cs="Arial"/>
          <w:b/>
          <w:szCs w:val="20"/>
        </w:rPr>
      </w:pPr>
    </w:p>
    <w:p w14:paraId="728615B9" w14:textId="1CFC607B" w:rsidR="00B30BAA" w:rsidRDefault="00B30BAA" w:rsidP="00C15CE0">
      <w:pPr>
        <w:spacing w:line="276" w:lineRule="auto"/>
        <w:rPr>
          <w:rFonts w:cs="Arial"/>
          <w:b/>
          <w:szCs w:val="20"/>
        </w:rPr>
      </w:pPr>
    </w:p>
    <w:p w14:paraId="190E1558" w14:textId="4C558F75" w:rsidR="00B30BAA" w:rsidRDefault="00B30BAA" w:rsidP="00C15CE0">
      <w:pPr>
        <w:spacing w:line="276" w:lineRule="auto"/>
        <w:rPr>
          <w:rFonts w:cs="Arial"/>
          <w:b/>
          <w:szCs w:val="20"/>
        </w:rPr>
      </w:pPr>
    </w:p>
    <w:p w14:paraId="096D6814" w14:textId="453E824F" w:rsidR="00B30BAA" w:rsidRDefault="00B30BAA" w:rsidP="00C15CE0">
      <w:pPr>
        <w:spacing w:line="276" w:lineRule="auto"/>
        <w:rPr>
          <w:rFonts w:cs="Arial"/>
          <w:b/>
          <w:szCs w:val="20"/>
        </w:rPr>
      </w:pPr>
    </w:p>
    <w:p w14:paraId="0A19EFA3" w14:textId="200AF903" w:rsidR="00B30BAA" w:rsidRDefault="00B30BAA" w:rsidP="00C15CE0">
      <w:pPr>
        <w:spacing w:line="276" w:lineRule="auto"/>
        <w:rPr>
          <w:rFonts w:cs="Arial"/>
          <w:b/>
          <w:szCs w:val="20"/>
        </w:rPr>
      </w:pPr>
    </w:p>
    <w:p w14:paraId="5FFFB5CA" w14:textId="6FEDEE15" w:rsidR="00B30BAA" w:rsidRDefault="00B30BAA" w:rsidP="00C15CE0">
      <w:pPr>
        <w:spacing w:line="276" w:lineRule="auto"/>
        <w:rPr>
          <w:rFonts w:cs="Arial"/>
          <w:b/>
          <w:szCs w:val="20"/>
        </w:rPr>
      </w:pPr>
    </w:p>
    <w:p w14:paraId="15D38475" w14:textId="6E8D3479" w:rsidR="00B30BAA" w:rsidRDefault="00B30BAA" w:rsidP="00C15CE0">
      <w:pPr>
        <w:spacing w:line="276" w:lineRule="auto"/>
        <w:rPr>
          <w:rFonts w:cs="Arial"/>
          <w:b/>
          <w:szCs w:val="20"/>
        </w:rPr>
      </w:pPr>
    </w:p>
    <w:p w14:paraId="3A22FA19" w14:textId="6AE15989" w:rsidR="00B30BAA" w:rsidRDefault="00B30BAA" w:rsidP="00C15CE0">
      <w:pPr>
        <w:spacing w:line="276" w:lineRule="auto"/>
        <w:rPr>
          <w:rFonts w:cs="Arial"/>
          <w:b/>
          <w:szCs w:val="20"/>
        </w:rPr>
      </w:pPr>
    </w:p>
    <w:p w14:paraId="6234CF68" w14:textId="1F05C5B0" w:rsidR="00B30BAA" w:rsidRDefault="00B30BAA" w:rsidP="00C15CE0">
      <w:pPr>
        <w:spacing w:line="276" w:lineRule="auto"/>
        <w:rPr>
          <w:rFonts w:cs="Arial"/>
          <w:b/>
          <w:szCs w:val="20"/>
        </w:rPr>
      </w:pPr>
    </w:p>
    <w:p w14:paraId="5279F72B" w14:textId="77777777" w:rsidR="00B30BAA" w:rsidRPr="006B5E25" w:rsidRDefault="00B30BAA" w:rsidP="00B30BAA">
      <w:pPr>
        <w:jc w:val="center"/>
        <w:rPr>
          <w:rFonts w:eastAsia="Arial Unicode MS"/>
          <w:b/>
          <w:szCs w:val="20"/>
        </w:rPr>
      </w:pPr>
      <w:r w:rsidRPr="006B5E25">
        <w:rPr>
          <w:rFonts w:eastAsia="Arial Unicode MS"/>
          <w:b/>
          <w:szCs w:val="20"/>
        </w:rPr>
        <w:t>SBD 4</w:t>
      </w:r>
    </w:p>
    <w:p w14:paraId="2C0C1213" w14:textId="77777777" w:rsidR="00B30BAA" w:rsidRPr="006B5E25" w:rsidRDefault="00B30BAA" w:rsidP="00B30BAA">
      <w:pPr>
        <w:rPr>
          <w:rFonts w:eastAsia="Arial Unicode MS"/>
          <w:b/>
          <w:szCs w:val="20"/>
        </w:rPr>
      </w:pPr>
    </w:p>
    <w:p w14:paraId="661E3A7E" w14:textId="77777777" w:rsidR="00B30BAA" w:rsidRPr="006B5E25" w:rsidRDefault="00B30BAA" w:rsidP="00B30BAA">
      <w:pPr>
        <w:jc w:val="center"/>
        <w:rPr>
          <w:rFonts w:eastAsia="Arial Unicode MS"/>
          <w:b/>
          <w:szCs w:val="20"/>
        </w:rPr>
      </w:pPr>
      <w:r w:rsidRPr="006B5E25">
        <w:rPr>
          <w:rFonts w:eastAsia="Arial Unicode MS"/>
          <w:b/>
          <w:szCs w:val="20"/>
        </w:rPr>
        <w:t>DECLARATION OF INTEREST</w:t>
      </w:r>
    </w:p>
    <w:p w14:paraId="30B6DA94" w14:textId="77777777" w:rsidR="00B30BAA" w:rsidRPr="006B5E25" w:rsidRDefault="00B30BAA" w:rsidP="00B30BAA">
      <w:pPr>
        <w:jc w:val="center"/>
        <w:rPr>
          <w:rFonts w:eastAsia="Arial Unicode MS"/>
          <w:b/>
          <w:szCs w:val="20"/>
        </w:rPr>
      </w:pPr>
    </w:p>
    <w:p w14:paraId="71EC1B55" w14:textId="77777777" w:rsidR="00B30BAA" w:rsidRPr="006B5E25" w:rsidRDefault="00B30BAA" w:rsidP="00B30BAA">
      <w:pPr>
        <w:numPr>
          <w:ilvl w:val="0"/>
          <w:numId w:val="12"/>
        </w:numPr>
        <w:spacing w:line="276" w:lineRule="auto"/>
        <w:ind w:left="567"/>
        <w:contextualSpacing/>
        <w:rPr>
          <w:rFonts w:eastAsia="Arial Unicode MS"/>
          <w:szCs w:val="20"/>
        </w:rPr>
      </w:pPr>
      <w:r w:rsidRPr="006B5E25">
        <w:rPr>
          <w:rFonts w:eastAsia="Arial Unicode MS"/>
          <w:szCs w:val="20"/>
        </w:rPr>
        <w:t>Any legal person, including persons employed by the state, or persons having a kinship with persons employed by the state, including a blood relationship, may make an offer or offers in terms of this invitation to bid(includes an advertised competitive bid, a limited bid, a proposal or written price quotation).In view of possible allegations of favouritism, should the resulting bid, or part thereof, be awarded to persons employed by the state, or to persons connected with or related to them, it is required that the bidder or his/her authorized representatives declare his/her position in relation to the evaluating/adjudicating authority where-</w:t>
      </w:r>
    </w:p>
    <w:p w14:paraId="09E1753B" w14:textId="77777777" w:rsidR="00B30BAA" w:rsidRPr="006B5E25" w:rsidRDefault="00B30BAA" w:rsidP="00B30BAA">
      <w:pPr>
        <w:spacing w:line="276" w:lineRule="auto"/>
        <w:ind w:left="360"/>
        <w:rPr>
          <w:rFonts w:eastAsia="Arial Unicode MS"/>
          <w:szCs w:val="20"/>
        </w:rPr>
      </w:pPr>
      <w:r w:rsidRPr="006B5E25">
        <w:rPr>
          <w:rFonts w:eastAsia="Arial Unicode MS"/>
          <w:szCs w:val="20"/>
        </w:rPr>
        <w:t xml:space="preserve">      -       the bidder is employed by the state; and/or</w:t>
      </w:r>
    </w:p>
    <w:p w14:paraId="295B1AE6" w14:textId="77777777" w:rsidR="00B30BAA" w:rsidRPr="006B5E25" w:rsidRDefault="00B30BAA" w:rsidP="00B30BAA">
      <w:pPr>
        <w:spacing w:line="276" w:lineRule="auto"/>
        <w:ind w:left="720"/>
        <w:rPr>
          <w:rFonts w:eastAsia="Arial Unicode MS"/>
          <w:szCs w:val="20"/>
        </w:rPr>
      </w:pPr>
      <w:r w:rsidRPr="006B5E25">
        <w:rPr>
          <w:rFonts w:eastAsia="Arial Unicode MS"/>
          <w:szCs w:val="20"/>
        </w:rPr>
        <w:t>-       the legal person on whose behalf the bidding document is signed, has a relationship   with</w:t>
      </w:r>
    </w:p>
    <w:p w14:paraId="2723A174" w14:textId="77777777" w:rsidR="00B30BAA" w:rsidRPr="006B5E25" w:rsidRDefault="00B30BAA" w:rsidP="00B30BAA">
      <w:pPr>
        <w:spacing w:line="276" w:lineRule="auto"/>
        <w:ind w:left="720"/>
        <w:rPr>
          <w:rFonts w:eastAsia="Arial Unicode MS"/>
          <w:szCs w:val="20"/>
        </w:rPr>
      </w:pPr>
      <w:r w:rsidRPr="006B5E25">
        <w:rPr>
          <w:rFonts w:eastAsia="Arial Unicode MS"/>
          <w:szCs w:val="20"/>
        </w:rPr>
        <w:t xml:space="preserve">persons/ a person who are/is involved in the evaluation and or adjudication of the bid(s), or </w:t>
      </w:r>
    </w:p>
    <w:p w14:paraId="1CF5A5F3" w14:textId="77777777" w:rsidR="00B30BAA" w:rsidRPr="006B5E25" w:rsidRDefault="00B30BAA" w:rsidP="00B30BAA">
      <w:pPr>
        <w:spacing w:line="276" w:lineRule="auto"/>
        <w:ind w:left="1134"/>
        <w:rPr>
          <w:rFonts w:eastAsia="Arial Unicode MS"/>
          <w:szCs w:val="20"/>
        </w:rPr>
      </w:pPr>
      <w:r w:rsidRPr="006B5E25">
        <w:rPr>
          <w:rFonts w:eastAsia="Arial Unicode MS"/>
          <w:szCs w:val="20"/>
        </w:rPr>
        <w:t>where it is known that such a relationship exists between the person or persons for or on whose behalf the declarant acts and persons who are involved with the evaluation and or adjudication of the bid.</w:t>
      </w:r>
    </w:p>
    <w:p w14:paraId="16EC27B5" w14:textId="77777777" w:rsidR="00B30BAA" w:rsidRPr="006B5E25" w:rsidRDefault="00B30BAA" w:rsidP="00B30BAA">
      <w:pPr>
        <w:spacing w:line="276" w:lineRule="auto"/>
        <w:ind w:left="720"/>
        <w:rPr>
          <w:rFonts w:eastAsia="Arial Unicode MS"/>
          <w:szCs w:val="20"/>
        </w:rPr>
      </w:pPr>
    </w:p>
    <w:p w14:paraId="7CBC08B7" w14:textId="77777777" w:rsidR="00B30BAA" w:rsidRPr="006B5E25" w:rsidRDefault="00B30BAA" w:rsidP="00B30BAA">
      <w:pPr>
        <w:spacing w:line="276" w:lineRule="auto"/>
        <w:ind w:left="284"/>
        <w:rPr>
          <w:rFonts w:eastAsia="Arial Unicode MS"/>
          <w:b/>
          <w:szCs w:val="20"/>
        </w:rPr>
      </w:pPr>
      <w:r w:rsidRPr="006B5E25">
        <w:rPr>
          <w:rFonts w:eastAsia="Arial Unicode MS"/>
          <w:szCs w:val="20"/>
        </w:rPr>
        <w:t xml:space="preserve">2.          </w:t>
      </w:r>
      <w:r w:rsidRPr="006B5E25">
        <w:rPr>
          <w:rFonts w:eastAsia="Arial Unicode MS"/>
          <w:b/>
          <w:szCs w:val="20"/>
        </w:rPr>
        <w:t>In order to give effect to the above, the following questionnaire must be completed and</w:t>
      </w:r>
    </w:p>
    <w:p w14:paraId="54A75D00" w14:textId="77777777" w:rsidR="00B30BAA" w:rsidRPr="006B5E25" w:rsidRDefault="00B30BAA" w:rsidP="00B30BAA">
      <w:pPr>
        <w:spacing w:line="276" w:lineRule="auto"/>
        <w:ind w:left="284"/>
        <w:rPr>
          <w:rFonts w:eastAsia="Arial Unicode MS"/>
          <w:b/>
          <w:szCs w:val="20"/>
        </w:rPr>
      </w:pPr>
      <w:r w:rsidRPr="006B5E25">
        <w:rPr>
          <w:rFonts w:eastAsia="Arial Unicode MS"/>
          <w:b/>
          <w:szCs w:val="20"/>
        </w:rPr>
        <w:t xml:space="preserve"> </w:t>
      </w:r>
      <w:r w:rsidRPr="006B5E25">
        <w:rPr>
          <w:rFonts w:eastAsia="Arial Unicode MS"/>
          <w:b/>
          <w:szCs w:val="20"/>
        </w:rPr>
        <w:tab/>
        <w:t xml:space="preserve">   submitted with the bid.</w:t>
      </w:r>
    </w:p>
    <w:p w14:paraId="33A7A10B" w14:textId="77777777" w:rsidR="00B30BAA" w:rsidRPr="006B5E25" w:rsidRDefault="00B30BAA" w:rsidP="00B30BAA">
      <w:pPr>
        <w:spacing w:line="276" w:lineRule="auto"/>
        <w:ind w:left="284"/>
        <w:rPr>
          <w:rFonts w:eastAsia="Arial Unicode MS"/>
          <w:b/>
          <w:szCs w:val="20"/>
        </w:rPr>
      </w:pPr>
    </w:p>
    <w:p w14:paraId="40D9E6E2" w14:textId="77777777" w:rsidR="00B30BAA" w:rsidRPr="006B5E25" w:rsidRDefault="00B30BAA" w:rsidP="00B30BAA">
      <w:pPr>
        <w:spacing w:line="276" w:lineRule="auto"/>
        <w:ind w:left="284"/>
        <w:rPr>
          <w:rFonts w:eastAsia="Arial Unicode MS"/>
          <w:szCs w:val="20"/>
        </w:rPr>
      </w:pPr>
      <w:r w:rsidRPr="006B5E25">
        <w:rPr>
          <w:rFonts w:eastAsia="Arial Unicode MS"/>
          <w:szCs w:val="20"/>
        </w:rPr>
        <w:t>2.1         Full Name of bidder or his or her representatives: ……………………………………</w:t>
      </w:r>
      <w:proofErr w:type="gramStart"/>
      <w:r w:rsidRPr="006B5E25">
        <w:rPr>
          <w:rFonts w:eastAsia="Arial Unicode MS"/>
          <w:szCs w:val="20"/>
        </w:rPr>
        <w:t>…..</w:t>
      </w:r>
      <w:proofErr w:type="gramEnd"/>
    </w:p>
    <w:p w14:paraId="027B3550" w14:textId="77777777" w:rsidR="00B30BAA" w:rsidRPr="006B5E25" w:rsidRDefault="00B30BAA" w:rsidP="00B30BAA">
      <w:pPr>
        <w:spacing w:line="276" w:lineRule="auto"/>
        <w:ind w:left="284"/>
        <w:rPr>
          <w:rFonts w:eastAsia="Arial Unicode MS"/>
          <w:szCs w:val="20"/>
        </w:rPr>
      </w:pPr>
    </w:p>
    <w:p w14:paraId="4BB8DCEF" w14:textId="77777777" w:rsidR="00B30BAA" w:rsidRPr="006B5E25" w:rsidRDefault="00B30BAA" w:rsidP="00B30BAA">
      <w:pPr>
        <w:spacing w:line="276" w:lineRule="auto"/>
        <w:ind w:left="284"/>
        <w:rPr>
          <w:rFonts w:eastAsia="Arial Unicode MS"/>
          <w:szCs w:val="20"/>
        </w:rPr>
      </w:pPr>
      <w:r w:rsidRPr="006B5E25">
        <w:rPr>
          <w:rFonts w:eastAsia="Arial Unicode MS"/>
          <w:szCs w:val="20"/>
        </w:rPr>
        <w:t>2.2         Identity Number: ………………………………………………………………………………</w:t>
      </w:r>
    </w:p>
    <w:p w14:paraId="0E009060" w14:textId="77777777" w:rsidR="00B30BAA" w:rsidRPr="006B5E25" w:rsidRDefault="00B30BAA" w:rsidP="00B30BAA">
      <w:pPr>
        <w:spacing w:line="276" w:lineRule="auto"/>
        <w:ind w:left="284"/>
        <w:rPr>
          <w:rFonts w:eastAsia="Arial Unicode MS"/>
          <w:szCs w:val="20"/>
        </w:rPr>
      </w:pPr>
    </w:p>
    <w:p w14:paraId="46AF6B4C" w14:textId="77777777" w:rsidR="00B30BAA" w:rsidRPr="006B5E25" w:rsidRDefault="00B30BAA" w:rsidP="00B30BAA">
      <w:pPr>
        <w:spacing w:line="276" w:lineRule="auto"/>
        <w:ind w:left="284"/>
        <w:rPr>
          <w:rFonts w:eastAsia="Arial Unicode MS"/>
          <w:szCs w:val="20"/>
        </w:rPr>
      </w:pPr>
      <w:r w:rsidRPr="006B5E25">
        <w:rPr>
          <w:rFonts w:eastAsia="Arial Unicode MS"/>
          <w:szCs w:val="20"/>
        </w:rPr>
        <w:t>2.3         Position occupied in the Company (director, trustee, shareholder, member):</w:t>
      </w:r>
    </w:p>
    <w:p w14:paraId="52B413D5" w14:textId="77777777" w:rsidR="00B30BAA" w:rsidRPr="006B5E25" w:rsidRDefault="00B30BAA" w:rsidP="00B30BAA">
      <w:pPr>
        <w:spacing w:line="276" w:lineRule="auto"/>
        <w:ind w:left="284"/>
        <w:rPr>
          <w:rFonts w:eastAsia="Arial Unicode MS"/>
          <w:szCs w:val="20"/>
        </w:rPr>
      </w:pPr>
    </w:p>
    <w:p w14:paraId="6169A852" w14:textId="77777777" w:rsidR="00B30BAA" w:rsidRPr="006B5E25" w:rsidRDefault="00B30BAA" w:rsidP="00B30BAA">
      <w:pPr>
        <w:spacing w:line="276" w:lineRule="auto"/>
        <w:ind w:left="284"/>
        <w:rPr>
          <w:rFonts w:eastAsia="Arial Unicode MS"/>
          <w:szCs w:val="20"/>
        </w:rPr>
      </w:pPr>
      <w:r w:rsidRPr="006B5E25">
        <w:rPr>
          <w:rFonts w:eastAsia="Arial Unicode MS"/>
          <w:szCs w:val="20"/>
        </w:rPr>
        <w:t xml:space="preserve">                ………………………………………………………………………………………………</w:t>
      </w:r>
    </w:p>
    <w:p w14:paraId="2D6B38BE" w14:textId="77777777" w:rsidR="00B30BAA" w:rsidRPr="006B5E25" w:rsidRDefault="00B30BAA" w:rsidP="00B30BAA">
      <w:pPr>
        <w:spacing w:line="276" w:lineRule="auto"/>
        <w:ind w:left="284"/>
        <w:rPr>
          <w:rFonts w:eastAsia="Arial Unicode MS"/>
          <w:szCs w:val="20"/>
        </w:rPr>
      </w:pPr>
      <w:r w:rsidRPr="006B5E25">
        <w:rPr>
          <w:rFonts w:eastAsia="Arial Unicode MS"/>
          <w:szCs w:val="20"/>
        </w:rPr>
        <w:t xml:space="preserve">2.4         Registration number of </w:t>
      </w:r>
      <w:proofErr w:type="gramStart"/>
      <w:r w:rsidRPr="006B5E25">
        <w:rPr>
          <w:rFonts w:eastAsia="Arial Unicode MS"/>
          <w:szCs w:val="20"/>
        </w:rPr>
        <w:t>company</w:t>
      </w:r>
      <w:proofErr w:type="gramEnd"/>
      <w:r w:rsidRPr="006B5E25">
        <w:rPr>
          <w:rFonts w:eastAsia="Arial Unicode MS"/>
          <w:szCs w:val="20"/>
        </w:rPr>
        <w:t>, enterprise, close corporation, partnership agreement or trust:</w:t>
      </w:r>
    </w:p>
    <w:p w14:paraId="056C9A88" w14:textId="77777777" w:rsidR="00B30BAA" w:rsidRPr="006B5E25" w:rsidRDefault="00B30BAA" w:rsidP="00B30BAA">
      <w:pPr>
        <w:spacing w:line="276" w:lineRule="auto"/>
        <w:ind w:left="284"/>
        <w:rPr>
          <w:rFonts w:eastAsia="Arial Unicode MS"/>
          <w:szCs w:val="20"/>
        </w:rPr>
      </w:pPr>
    </w:p>
    <w:p w14:paraId="32710E27" w14:textId="77777777" w:rsidR="00B30BAA" w:rsidRPr="006B5E25" w:rsidRDefault="00B30BAA" w:rsidP="00B30BAA">
      <w:pPr>
        <w:spacing w:line="276" w:lineRule="auto"/>
        <w:ind w:left="284"/>
        <w:rPr>
          <w:rFonts w:eastAsia="Arial Unicode MS"/>
          <w:szCs w:val="20"/>
        </w:rPr>
      </w:pPr>
      <w:r w:rsidRPr="006B5E25">
        <w:rPr>
          <w:rFonts w:eastAsia="Arial Unicode MS"/>
          <w:szCs w:val="20"/>
        </w:rPr>
        <w:t xml:space="preserve">              ………………………………………………………………………………………………</w:t>
      </w:r>
    </w:p>
    <w:p w14:paraId="3638B13B" w14:textId="77777777" w:rsidR="00B30BAA" w:rsidRPr="006B5E25" w:rsidRDefault="00B30BAA" w:rsidP="00B30BAA">
      <w:pPr>
        <w:spacing w:line="276" w:lineRule="auto"/>
        <w:ind w:left="284"/>
        <w:rPr>
          <w:rFonts w:eastAsia="Arial Unicode MS"/>
          <w:szCs w:val="20"/>
        </w:rPr>
      </w:pPr>
    </w:p>
    <w:p w14:paraId="37F3EDB7" w14:textId="77777777" w:rsidR="00B30BAA" w:rsidRPr="006B5E25" w:rsidRDefault="00B30BAA" w:rsidP="00B30BAA">
      <w:pPr>
        <w:spacing w:line="276" w:lineRule="auto"/>
        <w:ind w:left="284"/>
        <w:rPr>
          <w:rFonts w:eastAsia="Arial Unicode MS"/>
          <w:szCs w:val="20"/>
        </w:rPr>
      </w:pPr>
      <w:r w:rsidRPr="006B5E25">
        <w:rPr>
          <w:rFonts w:eastAsia="Arial Unicode MS"/>
          <w:szCs w:val="20"/>
        </w:rPr>
        <w:t>2.5         Tax Reference Number: …………………………………………………………</w:t>
      </w:r>
    </w:p>
    <w:p w14:paraId="23F351AF" w14:textId="77777777" w:rsidR="00B30BAA" w:rsidRPr="006B5E25" w:rsidRDefault="00B30BAA" w:rsidP="00B30BAA">
      <w:pPr>
        <w:spacing w:line="276" w:lineRule="auto"/>
        <w:ind w:left="284"/>
        <w:rPr>
          <w:rFonts w:eastAsia="Arial Unicode MS"/>
          <w:szCs w:val="20"/>
        </w:rPr>
      </w:pPr>
    </w:p>
    <w:p w14:paraId="489175FF" w14:textId="77777777" w:rsidR="00B30BAA" w:rsidRPr="006B5E25" w:rsidRDefault="00B30BAA" w:rsidP="00B30BAA">
      <w:pPr>
        <w:spacing w:line="276" w:lineRule="auto"/>
        <w:ind w:left="284"/>
        <w:rPr>
          <w:rFonts w:eastAsia="Arial Unicode MS"/>
          <w:szCs w:val="20"/>
        </w:rPr>
      </w:pPr>
      <w:r w:rsidRPr="006B5E25">
        <w:rPr>
          <w:rFonts w:eastAsia="Arial Unicode MS"/>
          <w:szCs w:val="20"/>
        </w:rPr>
        <w:t>2.6         VAT Registration Number: ………………………………………………………………</w:t>
      </w:r>
    </w:p>
    <w:p w14:paraId="0F68A629" w14:textId="77777777" w:rsidR="00B30BAA" w:rsidRPr="006B5E25" w:rsidRDefault="00B30BAA" w:rsidP="00B30BAA">
      <w:pPr>
        <w:spacing w:line="276" w:lineRule="auto"/>
        <w:ind w:left="284"/>
        <w:rPr>
          <w:rFonts w:eastAsia="Arial Unicode MS"/>
          <w:szCs w:val="20"/>
        </w:rPr>
      </w:pPr>
    </w:p>
    <w:p w14:paraId="3CBB234C" w14:textId="77777777" w:rsidR="00B30BAA" w:rsidRPr="006B5E25" w:rsidRDefault="00B30BAA" w:rsidP="00B30BAA">
      <w:pPr>
        <w:spacing w:line="276" w:lineRule="auto"/>
        <w:ind w:left="284"/>
        <w:rPr>
          <w:rFonts w:eastAsia="Arial Unicode MS"/>
          <w:szCs w:val="20"/>
        </w:rPr>
      </w:pPr>
      <w:r w:rsidRPr="006B5E25">
        <w:rPr>
          <w:rFonts w:eastAsia="Arial Unicode MS"/>
          <w:szCs w:val="20"/>
        </w:rPr>
        <w:t xml:space="preserve">2.6.1      The names of all directors/trustees/shareholders/members, their individually identity numbers, </w:t>
      </w:r>
    </w:p>
    <w:p w14:paraId="7246017C" w14:textId="77777777" w:rsidR="00B30BAA" w:rsidRPr="006B5E25" w:rsidRDefault="00B30BAA" w:rsidP="00B30BAA">
      <w:pPr>
        <w:spacing w:line="276" w:lineRule="auto"/>
        <w:ind w:left="284"/>
        <w:rPr>
          <w:rFonts w:eastAsia="Arial Unicode MS"/>
          <w:szCs w:val="20"/>
        </w:rPr>
      </w:pPr>
      <w:r w:rsidRPr="006B5E25">
        <w:rPr>
          <w:rFonts w:eastAsia="Arial Unicode MS"/>
          <w:szCs w:val="20"/>
        </w:rPr>
        <w:t>tax reference numbers and, if applicable, employee/PERSAL number must be indicated in</w:t>
      </w:r>
    </w:p>
    <w:p w14:paraId="02B3DAF3" w14:textId="77777777" w:rsidR="00B30BAA" w:rsidRPr="006B5E25" w:rsidRDefault="00B30BAA" w:rsidP="00B30BAA">
      <w:pPr>
        <w:spacing w:line="276" w:lineRule="auto"/>
        <w:ind w:left="284"/>
        <w:rPr>
          <w:rFonts w:eastAsia="Arial Unicode MS"/>
          <w:szCs w:val="20"/>
        </w:rPr>
      </w:pPr>
      <w:r w:rsidRPr="006B5E25">
        <w:rPr>
          <w:rFonts w:eastAsia="Arial Unicode MS"/>
          <w:szCs w:val="20"/>
        </w:rPr>
        <w:t>paragraph 3 below.</w:t>
      </w:r>
    </w:p>
    <w:p w14:paraId="48E35B24" w14:textId="77777777" w:rsidR="00B30BAA" w:rsidRPr="006B5E25" w:rsidRDefault="00B30BAA" w:rsidP="00B30BAA">
      <w:pPr>
        <w:spacing w:line="276" w:lineRule="auto"/>
        <w:ind w:left="284"/>
        <w:rPr>
          <w:rFonts w:eastAsia="Arial Unicode MS"/>
          <w:szCs w:val="20"/>
        </w:rPr>
      </w:pPr>
    </w:p>
    <w:p w14:paraId="552C5D21" w14:textId="77777777" w:rsidR="00B30BAA" w:rsidRPr="006B5E25" w:rsidRDefault="00B30BAA" w:rsidP="00B30BAA">
      <w:pPr>
        <w:spacing w:line="276" w:lineRule="auto"/>
        <w:ind w:left="284"/>
        <w:rPr>
          <w:rFonts w:eastAsia="Arial Unicode MS"/>
          <w:szCs w:val="20"/>
        </w:rPr>
      </w:pPr>
      <w:r w:rsidRPr="006B5E25">
        <w:rPr>
          <w:rFonts w:eastAsia="Arial Unicode MS"/>
          <w:szCs w:val="20"/>
        </w:rPr>
        <w:t>1“state means-</w:t>
      </w:r>
    </w:p>
    <w:p w14:paraId="21FD9ECC" w14:textId="77777777" w:rsidR="00B30BAA" w:rsidRPr="006B5E25" w:rsidRDefault="00B30BAA" w:rsidP="00B30BAA">
      <w:pPr>
        <w:numPr>
          <w:ilvl w:val="0"/>
          <w:numId w:val="13"/>
        </w:numPr>
        <w:spacing w:line="276" w:lineRule="auto"/>
        <w:ind w:left="284" w:firstLine="0"/>
        <w:contextualSpacing/>
        <w:rPr>
          <w:rFonts w:eastAsia="Arial Unicode MS"/>
          <w:szCs w:val="20"/>
        </w:rPr>
      </w:pPr>
      <w:r w:rsidRPr="006B5E25">
        <w:rPr>
          <w:rFonts w:eastAsia="Arial Unicode MS"/>
          <w:szCs w:val="20"/>
        </w:rPr>
        <w:t>any national or provincial department, national or provincial public entity or constitutional within the meaning of the Public Finance Management Act,1999(Act No.1 of 1999);</w:t>
      </w:r>
    </w:p>
    <w:p w14:paraId="19C1A97D" w14:textId="77777777" w:rsidR="00B30BAA" w:rsidRPr="006B5E25" w:rsidRDefault="00B30BAA" w:rsidP="00B30BAA">
      <w:pPr>
        <w:numPr>
          <w:ilvl w:val="0"/>
          <w:numId w:val="13"/>
        </w:numPr>
        <w:spacing w:line="276" w:lineRule="auto"/>
        <w:ind w:left="284" w:firstLine="0"/>
        <w:contextualSpacing/>
        <w:rPr>
          <w:rFonts w:eastAsia="Arial Unicode MS"/>
          <w:szCs w:val="20"/>
        </w:rPr>
      </w:pPr>
      <w:r w:rsidRPr="006B5E25">
        <w:rPr>
          <w:rFonts w:eastAsia="Arial Unicode MS"/>
          <w:szCs w:val="20"/>
        </w:rPr>
        <w:t>any municipality or municipal entity;</w:t>
      </w:r>
    </w:p>
    <w:p w14:paraId="358FEEC9" w14:textId="77777777" w:rsidR="00B30BAA" w:rsidRPr="006B5E25" w:rsidRDefault="00B30BAA" w:rsidP="00B30BAA">
      <w:pPr>
        <w:numPr>
          <w:ilvl w:val="0"/>
          <w:numId w:val="13"/>
        </w:numPr>
        <w:spacing w:line="276" w:lineRule="auto"/>
        <w:ind w:left="284" w:firstLine="0"/>
        <w:contextualSpacing/>
        <w:rPr>
          <w:rFonts w:eastAsia="Arial Unicode MS"/>
          <w:szCs w:val="20"/>
        </w:rPr>
      </w:pPr>
      <w:r w:rsidRPr="006B5E25">
        <w:rPr>
          <w:rFonts w:eastAsia="Arial Unicode MS"/>
          <w:szCs w:val="20"/>
        </w:rPr>
        <w:t>provincial legislature;</w:t>
      </w:r>
    </w:p>
    <w:p w14:paraId="6DC86EB5" w14:textId="77777777" w:rsidR="00B30BAA" w:rsidRPr="006B5E25" w:rsidRDefault="00B30BAA" w:rsidP="00B30BAA">
      <w:pPr>
        <w:numPr>
          <w:ilvl w:val="0"/>
          <w:numId w:val="13"/>
        </w:numPr>
        <w:spacing w:line="276" w:lineRule="auto"/>
        <w:ind w:left="284" w:firstLine="0"/>
        <w:contextualSpacing/>
        <w:rPr>
          <w:rFonts w:eastAsia="Arial Unicode MS"/>
          <w:szCs w:val="20"/>
        </w:rPr>
      </w:pPr>
      <w:r w:rsidRPr="006B5E25">
        <w:rPr>
          <w:rFonts w:eastAsia="Arial Unicode MS"/>
          <w:szCs w:val="20"/>
        </w:rPr>
        <w:lastRenderedPageBreak/>
        <w:t>national Assembly or the national Council of provinces; or</w:t>
      </w:r>
    </w:p>
    <w:p w14:paraId="3D4BFFDA" w14:textId="77777777" w:rsidR="00B30BAA" w:rsidRPr="006B5E25" w:rsidRDefault="00B30BAA" w:rsidP="00B30BAA">
      <w:pPr>
        <w:numPr>
          <w:ilvl w:val="0"/>
          <w:numId w:val="13"/>
        </w:numPr>
        <w:spacing w:line="276" w:lineRule="auto"/>
        <w:ind w:left="284" w:firstLine="0"/>
        <w:contextualSpacing/>
        <w:rPr>
          <w:rFonts w:eastAsia="Arial Unicode MS"/>
          <w:szCs w:val="20"/>
        </w:rPr>
      </w:pPr>
      <w:r w:rsidRPr="006B5E25">
        <w:rPr>
          <w:rFonts w:eastAsia="Arial Unicode MS"/>
          <w:szCs w:val="20"/>
        </w:rPr>
        <w:t>Parliament</w:t>
      </w:r>
    </w:p>
    <w:p w14:paraId="27A32FD4" w14:textId="77777777" w:rsidR="00B30BAA" w:rsidRPr="006B5E25" w:rsidRDefault="00B30BAA" w:rsidP="00B30BAA">
      <w:pPr>
        <w:spacing w:line="276" w:lineRule="auto"/>
        <w:ind w:left="284"/>
        <w:contextualSpacing/>
        <w:rPr>
          <w:rFonts w:eastAsia="Arial Unicode MS"/>
          <w:szCs w:val="20"/>
        </w:rPr>
      </w:pPr>
    </w:p>
    <w:p w14:paraId="3A6EA57E" w14:textId="77777777" w:rsidR="00B30BAA" w:rsidRPr="006B5E25" w:rsidRDefault="00B30BAA" w:rsidP="00B30BAA">
      <w:pPr>
        <w:spacing w:line="276" w:lineRule="auto"/>
        <w:ind w:left="284"/>
        <w:rPr>
          <w:rFonts w:eastAsia="Arial Unicode MS"/>
          <w:szCs w:val="20"/>
        </w:rPr>
      </w:pPr>
      <w:r w:rsidRPr="006B5E25">
        <w:rPr>
          <w:rFonts w:eastAsia="Arial Unicode MS"/>
          <w:szCs w:val="20"/>
        </w:rPr>
        <w:t>2“shareholder ‘’means a person who owns shares in the company and is actively involved in the management of the enterprise or business and exercises control over the enterprise.</w:t>
      </w:r>
    </w:p>
    <w:p w14:paraId="41CFA592" w14:textId="77777777" w:rsidR="00B30BAA" w:rsidRPr="006B5E25" w:rsidRDefault="00B30BAA" w:rsidP="00B30BAA">
      <w:pPr>
        <w:spacing w:line="276" w:lineRule="auto"/>
        <w:ind w:left="284"/>
        <w:rPr>
          <w:rFonts w:eastAsia="Arial Unicode MS"/>
          <w:szCs w:val="20"/>
        </w:rPr>
      </w:pPr>
    </w:p>
    <w:p w14:paraId="560FA0DD" w14:textId="77777777" w:rsidR="00B30BAA" w:rsidRPr="006B5E25" w:rsidRDefault="00B30BAA" w:rsidP="00B30BAA">
      <w:pPr>
        <w:spacing w:line="276" w:lineRule="auto"/>
        <w:ind w:left="284"/>
        <w:rPr>
          <w:rFonts w:eastAsia="Arial Unicode MS"/>
          <w:szCs w:val="20"/>
        </w:rPr>
      </w:pPr>
    </w:p>
    <w:p w14:paraId="309B1B6C" w14:textId="77777777" w:rsidR="00B30BAA" w:rsidRPr="006B5E25" w:rsidRDefault="00B30BAA" w:rsidP="00B30BAA">
      <w:pPr>
        <w:spacing w:line="276" w:lineRule="auto"/>
        <w:ind w:left="284"/>
        <w:rPr>
          <w:rFonts w:eastAsia="Arial Unicode MS"/>
          <w:szCs w:val="20"/>
        </w:rPr>
      </w:pPr>
      <w:r w:rsidRPr="006B5E25">
        <w:rPr>
          <w:rFonts w:eastAsia="Arial Unicode MS"/>
          <w:szCs w:val="20"/>
        </w:rPr>
        <w:t xml:space="preserve">2.7       Are you or any person connected with the bidder presently employed by the state?  </w:t>
      </w:r>
      <w:r w:rsidRPr="006B5E25">
        <w:rPr>
          <w:rFonts w:eastAsia="Arial Unicode MS"/>
          <w:b/>
          <w:szCs w:val="20"/>
        </w:rPr>
        <w:t>YES/NO</w:t>
      </w:r>
    </w:p>
    <w:p w14:paraId="4977CF9B" w14:textId="77777777" w:rsidR="00B30BAA" w:rsidRPr="006B5E25" w:rsidRDefault="00B30BAA" w:rsidP="00B30BAA">
      <w:pPr>
        <w:spacing w:line="276" w:lineRule="auto"/>
        <w:ind w:left="284"/>
        <w:rPr>
          <w:rFonts w:eastAsia="Arial Unicode MS"/>
          <w:szCs w:val="20"/>
        </w:rPr>
      </w:pPr>
      <w:r w:rsidRPr="006B5E25">
        <w:rPr>
          <w:rFonts w:eastAsia="Arial Unicode MS"/>
          <w:szCs w:val="20"/>
        </w:rPr>
        <w:t xml:space="preserve">2.7.1    If so, furnish the following particulars:      </w:t>
      </w:r>
    </w:p>
    <w:p w14:paraId="14645131" w14:textId="77777777" w:rsidR="00B30BAA" w:rsidRPr="006B5E25" w:rsidRDefault="00B30BAA" w:rsidP="00B30BAA">
      <w:pPr>
        <w:spacing w:line="276" w:lineRule="auto"/>
        <w:ind w:left="1016"/>
        <w:rPr>
          <w:rFonts w:eastAsia="Arial Unicode MS"/>
          <w:szCs w:val="20"/>
        </w:rPr>
      </w:pPr>
      <w:r w:rsidRPr="006B5E25">
        <w:rPr>
          <w:rFonts w:eastAsia="Arial Unicode MS"/>
          <w:szCs w:val="20"/>
        </w:rPr>
        <w:t xml:space="preserve">Name of person /director /trustees /shareholder /member: </w:t>
      </w:r>
    </w:p>
    <w:p w14:paraId="678B7D25" w14:textId="77777777" w:rsidR="00B30BAA" w:rsidRPr="006B5E25" w:rsidRDefault="00B30BAA" w:rsidP="00B30BAA">
      <w:pPr>
        <w:spacing w:line="276" w:lineRule="auto"/>
        <w:ind w:left="1016"/>
        <w:rPr>
          <w:rFonts w:eastAsia="Arial Unicode MS"/>
          <w:szCs w:val="20"/>
        </w:rPr>
      </w:pPr>
    </w:p>
    <w:p w14:paraId="6D4CE50E" w14:textId="77777777" w:rsidR="00B30BAA" w:rsidRPr="006B5E25" w:rsidRDefault="00B30BAA" w:rsidP="00B30BAA">
      <w:pPr>
        <w:spacing w:line="276" w:lineRule="auto"/>
        <w:ind w:left="1016"/>
        <w:rPr>
          <w:rFonts w:eastAsia="Arial Unicode MS"/>
          <w:szCs w:val="20"/>
        </w:rPr>
      </w:pPr>
      <w:r w:rsidRPr="006B5E25">
        <w:rPr>
          <w:rFonts w:eastAsia="Arial Unicode MS"/>
          <w:szCs w:val="20"/>
        </w:rPr>
        <w:t>……………………………………………..</w:t>
      </w:r>
    </w:p>
    <w:p w14:paraId="39FC4A84" w14:textId="77777777" w:rsidR="00B30BAA" w:rsidRPr="006B5E25" w:rsidRDefault="00B30BAA" w:rsidP="00B30BAA">
      <w:pPr>
        <w:spacing w:line="276" w:lineRule="auto"/>
        <w:ind w:left="1016"/>
        <w:rPr>
          <w:rFonts w:eastAsia="Arial Unicode MS"/>
          <w:szCs w:val="20"/>
        </w:rPr>
      </w:pPr>
    </w:p>
    <w:p w14:paraId="1EC36A52" w14:textId="77777777" w:rsidR="00B30BAA" w:rsidRPr="006B5E25" w:rsidRDefault="00B30BAA" w:rsidP="00B30BAA">
      <w:pPr>
        <w:spacing w:line="276" w:lineRule="auto"/>
        <w:ind w:left="1016"/>
        <w:rPr>
          <w:rFonts w:eastAsia="Arial Unicode MS"/>
          <w:szCs w:val="20"/>
        </w:rPr>
      </w:pPr>
    </w:p>
    <w:p w14:paraId="49D28063" w14:textId="77777777" w:rsidR="00B30BAA" w:rsidRPr="006B5E25" w:rsidRDefault="00B30BAA" w:rsidP="00B30BAA">
      <w:pPr>
        <w:spacing w:line="276" w:lineRule="auto"/>
        <w:ind w:left="1016"/>
        <w:rPr>
          <w:rFonts w:eastAsia="Arial Unicode MS"/>
          <w:szCs w:val="20"/>
        </w:rPr>
      </w:pPr>
      <w:r w:rsidRPr="006B5E25">
        <w:rPr>
          <w:rFonts w:eastAsia="Arial Unicode MS"/>
          <w:szCs w:val="20"/>
        </w:rPr>
        <w:t xml:space="preserve">Name of state institution at which you or the person connected to the bidder is employed:                                </w:t>
      </w:r>
    </w:p>
    <w:p w14:paraId="2B944370" w14:textId="77777777" w:rsidR="00B30BAA" w:rsidRPr="006B5E25" w:rsidRDefault="00B30BAA" w:rsidP="00B30BAA">
      <w:pPr>
        <w:spacing w:line="276" w:lineRule="auto"/>
        <w:ind w:left="1016"/>
        <w:rPr>
          <w:rFonts w:eastAsia="Arial Unicode MS"/>
          <w:szCs w:val="20"/>
        </w:rPr>
      </w:pPr>
    </w:p>
    <w:p w14:paraId="71EBE19F" w14:textId="77777777" w:rsidR="00B30BAA" w:rsidRPr="006B5E25" w:rsidRDefault="00B30BAA" w:rsidP="00B30BAA">
      <w:pPr>
        <w:spacing w:line="276" w:lineRule="auto"/>
        <w:ind w:left="1016"/>
        <w:rPr>
          <w:rFonts w:eastAsia="Arial Unicode MS"/>
          <w:szCs w:val="20"/>
        </w:rPr>
      </w:pPr>
      <w:r w:rsidRPr="006B5E25">
        <w:rPr>
          <w:rFonts w:eastAsia="Arial Unicode MS"/>
          <w:szCs w:val="20"/>
        </w:rPr>
        <w:t>……………………………………………...</w:t>
      </w:r>
    </w:p>
    <w:p w14:paraId="013B8AF9" w14:textId="77777777" w:rsidR="00B30BAA" w:rsidRPr="006B5E25" w:rsidRDefault="00B30BAA" w:rsidP="00B30BAA">
      <w:pPr>
        <w:spacing w:line="276" w:lineRule="auto"/>
        <w:ind w:left="284"/>
        <w:rPr>
          <w:rFonts w:eastAsia="Arial Unicode MS"/>
          <w:szCs w:val="20"/>
        </w:rPr>
      </w:pPr>
    </w:p>
    <w:p w14:paraId="644F2FD2" w14:textId="77777777" w:rsidR="00B30BAA" w:rsidRPr="006B5E25" w:rsidRDefault="00B30BAA" w:rsidP="00B30BAA">
      <w:pPr>
        <w:spacing w:line="276" w:lineRule="auto"/>
        <w:ind w:left="1016"/>
        <w:rPr>
          <w:rFonts w:eastAsia="Arial Unicode MS"/>
          <w:szCs w:val="20"/>
        </w:rPr>
      </w:pPr>
      <w:r w:rsidRPr="006B5E25">
        <w:rPr>
          <w:rFonts w:eastAsia="Arial Unicode MS"/>
          <w:szCs w:val="20"/>
        </w:rPr>
        <w:t xml:space="preserve">Position occupied in the state institution:                            </w:t>
      </w:r>
    </w:p>
    <w:p w14:paraId="4CEA826D" w14:textId="77777777" w:rsidR="00B30BAA" w:rsidRPr="006B5E25" w:rsidRDefault="00B30BAA" w:rsidP="00B30BAA">
      <w:pPr>
        <w:spacing w:line="276" w:lineRule="auto"/>
        <w:ind w:left="1016"/>
        <w:rPr>
          <w:rFonts w:eastAsia="Arial Unicode MS"/>
          <w:szCs w:val="20"/>
        </w:rPr>
      </w:pPr>
    </w:p>
    <w:p w14:paraId="5B9A6D8E" w14:textId="77777777" w:rsidR="00B30BAA" w:rsidRPr="006B5E25" w:rsidRDefault="00B30BAA" w:rsidP="00B30BAA">
      <w:pPr>
        <w:spacing w:line="276" w:lineRule="auto"/>
        <w:ind w:left="1016"/>
        <w:rPr>
          <w:rFonts w:eastAsia="Arial Unicode MS"/>
          <w:szCs w:val="20"/>
        </w:rPr>
      </w:pPr>
      <w:r w:rsidRPr="006B5E25">
        <w:rPr>
          <w:rFonts w:eastAsia="Arial Unicode MS"/>
          <w:szCs w:val="20"/>
        </w:rPr>
        <w:t>……………………………………………..</w:t>
      </w:r>
    </w:p>
    <w:p w14:paraId="4E69D83F" w14:textId="77777777" w:rsidR="00B30BAA" w:rsidRPr="006B5E25" w:rsidRDefault="00B30BAA" w:rsidP="00B30BAA">
      <w:pPr>
        <w:spacing w:line="276" w:lineRule="auto"/>
        <w:ind w:left="284"/>
        <w:rPr>
          <w:rFonts w:eastAsia="Arial Unicode MS"/>
          <w:szCs w:val="20"/>
        </w:rPr>
      </w:pPr>
    </w:p>
    <w:p w14:paraId="4D99C5CC" w14:textId="77777777" w:rsidR="00B30BAA" w:rsidRPr="006B5E25" w:rsidRDefault="00B30BAA" w:rsidP="00B30BAA">
      <w:pPr>
        <w:spacing w:line="276" w:lineRule="auto"/>
        <w:ind w:left="449" w:firstLine="567"/>
        <w:rPr>
          <w:rFonts w:eastAsia="Arial Unicode MS"/>
          <w:szCs w:val="20"/>
        </w:rPr>
      </w:pPr>
      <w:r w:rsidRPr="006B5E25">
        <w:rPr>
          <w:rFonts w:eastAsia="Arial Unicode MS"/>
          <w:szCs w:val="20"/>
        </w:rPr>
        <w:t>Any other particulars:</w:t>
      </w:r>
    </w:p>
    <w:p w14:paraId="1F4605F1" w14:textId="77777777" w:rsidR="00B30BAA" w:rsidRPr="006B5E25" w:rsidRDefault="00B30BAA" w:rsidP="00B30BAA">
      <w:pPr>
        <w:spacing w:line="276" w:lineRule="auto"/>
        <w:ind w:left="284"/>
        <w:rPr>
          <w:rFonts w:eastAsia="Arial Unicode MS"/>
          <w:szCs w:val="20"/>
        </w:rPr>
      </w:pPr>
    </w:p>
    <w:p w14:paraId="5C5EB86E" w14:textId="77777777" w:rsidR="00B30BAA" w:rsidRPr="006B5E25" w:rsidRDefault="00B30BAA" w:rsidP="00B30BAA">
      <w:pPr>
        <w:spacing w:line="276" w:lineRule="auto"/>
        <w:ind w:left="284"/>
        <w:rPr>
          <w:rFonts w:eastAsia="Arial Unicode MS"/>
          <w:szCs w:val="20"/>
        </w:rPr>
      </w:pPr>
      <w:r w:rsidRPr="006B5E25">
        <w:rPr>
          <w:rFonts w:eastAsia="Arial Unicode MS"/>
          <w:szCs w:val="20"/>
        </w:rPr>
        <w:t xml:space="preserve">            ………………………………………………</w:t>
      </w:r>
    </w:p>
    <w:p w14:paraId="38D6318C" w14:textId="77777777" w:rsidR="00B30BAA" w:rsidRPr="006B5E25" w:rsidRDefault="00B30BAA" w:rsidP="00B30BAA">
      <w:pPr>
        <w:spacing w:line="276" w:lineRule="auto"/>
        <w:ind w:left="284"/>
        <w:rPr>
          <w:rFonts w:eastAsia="Arial Unicode MS"/>
          <w:szCs w:val="20"/>
        </w:rPr>
      </w:pPr>
    </w:p>
    <w:p w14:paraId="0C379CAF" w14:textId="77777777" w:rsidR="00B30BAA" w:rsidRPr="006B5E25" w:rsidRDefault="00B30BAA" w:rsidP="00B30BAA">
      <w:pPr>
        <w:spacing w:line="276" w:lineRule="auto"/>
        <w:ind w:left="284"/>
        <w:rPr>
          <w:rFonts w:eastAsia="Arial Unicode MS"/>
          <w:szCs w:val="20"/>
        </w:rPr>
      </w:pPr>
      <w:r w:rsidRPr="006B5E25">
        <w:rPr>
          <w:rFonts w:eastAsia="Arial Unicode MS"/>
          <w:szCs w:val="20"/>
        </w:rPr>
        <w:t xml:space="preserve">            ………………………………………………</w:t>
      </w:r>
    </w:p>
    <w:p w14:paraId="4C828A5D" w14:textId="77777777" w:rsidR="00B30BAA" w:rsidRPr="006B5E25" w:rsidRDefault="00B30BAA" w:rsidP="00B30BAA">
      <w:pPr>
        <w:spacing w:line="276" w:lineRule="auto"/>
        <w:ind w:left="284"/>
        <w:rPr>
          <w:rFonts w:eastAsia="Arial Unicode MS"/>
          <w:szCs w:val="20"/>
        </w:rPr>
      </w:pPr>
    </w:p>
    <w:p w14:paraId="4702F2BE" w14:textId="77777777" w:rsidR="00B30BAA" w:rsidRPr="006B5E25" w:rsidRDefault="00B30BAA" w:rsidP="00B30BAA">
      <w:pPr>
        <w:spacing w:line="276" w:lineRule="auto"/>
        <w:ind w:left="284"/>
        <w:rPr>
          <w:rFonts w:eastAsia="Arial Unicode MS"/>
          <w:szCs w:val="20"/>
        </w:rPr>
      </w:pPr>
      <w:r w:rsidRPr="006B5E25">
        <w:rPr>
          <w:rFonts w:eastAsia="Arial Unicode MS"/>
          <w:szCs w:val="20"/>
        </w:rPr>
        <w:t xml:space="preserve">           ……………………………………………….</w:t>
      </w:r>
    </w:p>
    <w:p w14:paraId="57273E83" w14:textId="77777777" w:rsidR="00B30BAA" w:rsidRPr="006B5E25" w:rsidRDefault="00B30BAA" w:rsidP="00B30BAA">
      <w:pPr>
        <w:spacing w:line="276" w:lineRule="auto"/>
        <w:ind w:left="284"/>
        <w:rPr>
          <w:rFonts w:eastAsia="Arial Unicode MS"/>
          <w:b/>
          <w:szCs w:val="20"/>
        </w:rPr>
      </w:pPr>
      <w:r w:rsidRPr="006B5E25">
        <w:rPr>
          <w:rFonts w:eastAsia="Arial Unicode MS"/>
          <w:szCs w:val="20"/>
        </w:rPr>
        <w:t xml:space="preserve">2.7.2     If you are presently employed by the state, did you obtain                                          </w:t>
      </w:r>
      <w:r w:rsidRPr="006B5E25">
        <w:rPr>
          <w:rFonts w:eastAsia="Arial Unicode MS"/>
          <w:b/>
          <w:szCs w:val="20"/>
        </w:rPr>
        <w:t xml:space="preserve"> YES/NO</w:t>
      </w:r>
    </w:p>
    <w:p w14:paraId="1795F91D" w14:textId="77777777" w:rsidR="00B30BAA" w:rsidRPr="006B5E25" w:rsidRDefault="00B30BAA" w:rsidP="00B30BAA">
      <w:pPr>
        <w:spacing w:line="276" w:lineRule="auto"/>
        <w:ind w:left="284"/>
        <w:rPr>
          <w:rFonts w:eastAsia="Arial Unicode MS"/>
          <w:szCs w:val="20"/>
        </w:rPr>
      </w:pPr>
      <w:r w:rsidRPr="006B5E25">
        <w:rPr>
          <w:rFonts w:eastAsia="Arial Unicode MS"/>
          <w:szCs w:val="20"/>
        </w:rPr>
        <w:t xml:space="preserve">the appropriate authority to undertake remunerative </w:t>
      </w:r>
    </w:p>
    <w:p w14:paraId="6F8298FC" w14:textId="77777777" w:rsidR="00B30BAA" w:rsidRPr="006B5E25" w:rsidRDefault="00B30BAA" w:rsidP="00B30BAA">
      <w:pPr>
        <w:spacing w:line="276" w:lineRule="auto"/>
        <w:ind w:left="284"/>
        <w:rPr>
          <w:rFonts w:eastAsia="Arial Unicode MS"/>
          <w:szCs w:val="20"/>
        </w:rPr>
      </w:pPr>
      <w:r w:rsidRPr="006B5E25">
        <w:rPr>
          <w:rFonts w:eastAsia="Arial Unicode MS"/>
          <w:szCs w:val="20"/>
        </w:rPr>
        <w:t>work outside employment in the public sector?</w:t>
      </w:r>
    </w:p>
    <w:p w14:paraId="0033F862" w14:textId="77777777" w:rsidR="00B30BAA" w:rsidRPr="006B5E25" w:rsidRDefault="00B30BAA" w:rsidP="00B30BAA">
      <w:pPr>
        <w:spacing w:line="276" w:lineRule="auto"/>
        <w:ind w:left="284"/>
        <w:rPr>
          <w:rFonts w:eastAsia="Arial Unicode MS"/>
          <w:szCs w:val="20"/>
        </w:rPr>
      </w:pPr>
    </w:p>
    <w:p w14:paraId="64CC6C64" w14:textId="77777777" w:rsidR="00B30BAA" w:rsidRPr="006B5E25" w:rsidRDefault="00B30BAA" w:rsidP="00B30BAA">
      <w:pPr>
        <w:spacing w:line="276" w:lineRule="auto"/>
        <w:ind w:left="284"/>
        <w:rPr>
          <w:rFonts w:eastAsia="Arial Unicode MS"/>
          <w:szCs w:val="20"/>
        </w:rPr>
      </w:pPr>
      <w:r w:rsidRPr="006B5E25">
        <w:rPr>
          <w:rFonts w:eastAsia="Arial Unicode MS"/>
          <w:szCs w:val="20"/>
        </w:rPr>
        <w:t xml:space="preserve">2.7.2.1 If yes, did you attach proof of such authority to the bid                                                 </w:t>
      </w:r>
      <w:r w:rsidRPr="006B5E25">
        <w:rPr>
          <w:rFonts w:eastAsia="Arial Unicode MS"/>
          <w:b/>
          <w:szCs w:val="20"/>
        </w:rPr>
        <w:t>YES/NO</w:t>
      </w:r>
    </w:p>
    <w:p w14:paraId="1167194A" w14:textId="77777777" w:rsidR="00B30BAA" w:rsidRPr="006B5E25" w:rsidRDefault="00B30BAA" w:rsidP="00B30BAA">
      <w:pPr>
        <w:spacing w:line="276" w:lineRule="auto"/>
        <w:ind w:left="284"/>
        <w:rPr>
          <w:rFonts w:eastAsia="Arial Unicode MS"/>
          <w:szCs w:val="20"/>
        </w:rPr>
      </w:pPr>
      <w:r w:rsidRPr="006B5E25">
        <w:rPr>
          <w:rFonts w:eastAsia="Arial Unicode MS"/>
          <w:szCs w:val="20"/>
        </w:rPr>
        <w:t>document?</w:t>
      </w:r>
    </w:p>
    <w:p w14:paraId="3B41EF65" w14:textId="77777777" w:rsidR="00B30BAA" w:rsidRPr="006B5E25" w:rsidRDefault="00B30BAA" w:rsidP="00B30BAA">
      <w:pPr>
        <w:spacing w:line="276" w:lineRule="auto"/>
        <w:ind w:left="284"/>
        <w:rPr>
          <w:rFonts w:eastAsia="Arial Unicode MS"/>
          <w:szCs w:val="20"/>
        </w:rPr>
      </w:pPr>
    </w:p>
    <w:p w14:paraId="6B89C26A" w14:textId="77777777" w:rsidR="00B30BAA" w:rsidRPr="006B5E25" w:rsidRDefault="00B30BAA" w:rsidP="00B30BAA">
      <w:pPr>
        <w:spacing w:line="276" w:lineRule="auto"/>
        <w:ind w:left="284"/>
        <w:rPr>
          <w:rFonts w:eastAsia="Arial Unicode MS"/>
          <w:b/>
          <w:szCs w:val="20"/>
          <w:u w:val="single"/>
        </w:rPr>
      </w:pPr>
      <w:r w:rsidRPr="006B5E25">
        <w:rPr>
          <w:rFonts w:eastAsia="Arial Unicode MS"/>
          <w:b/>
          <w:szCs w:val="20"/>
          <w:u w:val="single"/>
        </w:rPr>
        <w:t xml:space="preserve">(Note: Failure to submit proof of such authority, where applicable, </w:t>
      </w:r>
    </w:p>
    <w:p w14:paraId="1EF45CB6" w14:textId="77777777" w:rsidR="00B30BAA" w:rsidRPr="006B5E25" w:rsidRDefault="00B30BAA" w:rsidP="00B30BAA">
      <w:pPr>
        <w:spacing w:line="276" w:lineRule="auto"/>
        <w:ind w:left="284"/>
        <w:rPr>
          <w:rFonts w:eastAsia="Arial Unicode MS"/>
          <w:b/>
          <w:szCs w:val="20"/>
          <w:u w:val="single"/>
        </w:rPr>
      </w:pPr>
      <w:r w:rsidRPr="006B5E25">
        <w:rPr>
          <w:rFonts w:eastAsia="Arial Unicode MS"/>
          <w:b/>
          <w:szCs w:val="20"/>
          <w:u w:val="single"/>
        </w:rPr>
        <w:t>may result in the disqualification of the bid.)</w:t>
      </w:r>
    </w:p>
    <w:p w14:paraId="1F9583DE" w14:textId="77777777" w:rsidR="00B30BAA" w:rsidRPr="006B5E25" w:rsidRDefault="00B30BAA" w:rsidP="00B30BAA">
      <w:pPr>
        <w:spacing w:line="276" w:lineRule="auto"/>
        <w:ind w:left="284"/>
        <w:rPr>
          <w:rFonts w:eastAsia="Arial Unicode MS"/>
          <w:szCs w:val="20"/>
        </w:rPr>
      </w:pPr>
    </w:p>
    <w:p w14:paraId="45F095A5" w14:textId="77777777" w:rsidR="00B30BAA" w:rsidRPr="006B5E25" w:rsidRDefault="00B30BAA" w:rsidP="00B30BAA">
      <w:pPr>
        <w:spacing w:line="276" w:lineRule="auto"/>
        <w:ind w:left="284"/>
        <w:rPr>
          <w:rFonts w:eastAsia="Arial Unicode MS"/>
          <w:szCs w:val="20"/>
        </w:rPr>
      </w:pPr>
      <w:r w:rsidRPr="006B5E25">
        <w:rPr>
          <w:rFonts w:eastAsia="Arial Unicode MS"/>
          <w:szCs w:val="20"/>
        </w:rPr>
        <w:t>2.7.2.2 If no, furnish reasons for non-submission of such proof:</w:t>
      </w:r>
    </w:p>
    <w:p w14:paraId="39A9A50C" w14:textId="77777777" w:rsidR="00B30BAA" w:rsidRPr="006B5E25" w:rsidRDefault="00B30BAA" w:rsidP="00B30BAA">
      <w:pPr>
        <w:spacing w:line="276" w:lineRule="auto"/>
        <w:ind w:left="284"/>
        <w:rPr>
          <w:rFonts w:eastAsia="Arial Unicode MS"/>
          <w:szCs w:val="20"/>
        </w:rPr>
      </w:pPr>
    </w:p>
    <w:p w14:paraId="3C2D897D" w14:textId="77777777" w:rsidR="00B30BAA" w:rsidRPr="006B5E25" w:rsidRDefault="00B30BAA" w:rsidP="00B30BAA">
      <w:pPr>
        <w:spacing w:line="276" w:lineRule="auto"/>
        <w:ind w:left="284"/>
        <w:rPr>
          <w:rFonts w:eastAsia="Arial Unicode MS"/>
          <w:szCs w:val="20"/>
        </w:rPr>
      </w:pPr>
      <w:r w:rsidRPr="006B5E25">
        <w:rPr>
          <w:rFonts w:eastAsia="Arial Unicode MS"/>
          <w:szCs w:val="20"/>
        </w:rPr>
        <w:t xml:space="preserve">           ………………………………………………………………...</w:t>
      </w:r>
    </w:p>
    <w:p w14:paraId="3A0048DE" w14:textId="77777777" w:rsidR="00B30BAA" w:rsidRPr="006B5E25" w:rsidRDefault="00B30BAA" w:rsidP="00B30BAA">
      <w:pPr>
        <w:spacing w:line="276" w:lineRule="auto"/>
        <w:ind w:left="284"/>
        <w:rPr>
          <w:rFonts w:eastAsia="Arial Unicode MS"/>
          <w:szCs w:val="20"/>
        </w:rPr>
      </w:pPr>
    </w:p>
    <w:p w14:paraId="37F838ED" w14:textId="77777777" w:rsidR="00B30BAA" w:rsidRPr="006B5E25" w:rsidRDefault="00B30BAA" w:rsidP="00B30BAA">
      <w:pPr>
        <w:spacing w:line="276" w:lineRule="auto"/>
        <w:ind w:left="284"/>
        <w:rPr>
          <w:rFonts w:eastAsia="Arial Unicode MS"/>
          <w:szCs w:val="20"/>
        </w:rPr>
      </w:pPr>
      <w:r w:rsidRPr="006B5E25">
        <w:rPr>
          <w:rFonts w:eastAsia="Arial Unicode MS"/>
          <w:szCs w:val="20"/>
        </w:rPr>
        <w:t xml:space="preserve">           …………………………………………………………………</w:t>
      </w:r>
    </w:p>
    <w:p w14:paraId="48ACB27D" w14:textId="77777777" w:rsidR="00B30BAA" w:rsidRPr="006B5E25" w:rsidRDefault="00B30BAA" w:rsidP="00B30BAA">
      <w:pPr>
        <w:spacing w:line="276" w:lineRule="auto"/>
        <w:ind w:left="284"/>
        <w:rPr>
          <w:rFonts w:eastAsia="Arial Unicode MS"/>
          <w:szCs w:val="20"/>
        </w:rPr>
      </w:pPr>
    </w:p>
    <w:p w14:paraId="24484FCF" w14:textId="77777777" w:rsidR="00B30BAA" w:rsidRPr="006B5E25" w:rsidRDefault="00B30BAA" w:rsidP="00B30BAA">
      <w:pPr>
        <w:spacing w:line="276" w:lineRule="auto"/>
        <w:ind w:left="284"/>
        <w:rPr>
          <w:rFonts w:eastAsia="Arial Unicode MS"/>
          <w:szCs w:val="20"/>
        </w:rPr>
      </w:pPr>
      <w:r w:rsidRPr="006B5E25">
        <w:rPr>
          <w:rFonts w:eastAsia="Arial Unicode MS"/>
          <w:szCs w:val="20"/>
        </w:rPr>
        <w:t xml:space="preserve">           …………………………………………………………………</w:t>
      </w:r>
    </w:p>
    <w:p w14:paraId="052A8F58" w14:textId="77777777" w:rsidR="00B30BAA" w:rsidRPr="006B5E25" w:rsidRDefault="00B30BAA" w:rsidP="00B30BAA">
      <w:pPr>
        <w:spacing w:line="276" w:lineRule="auto"/>
        <w:ind w:left="284"/>
        <w:rPr>
          <w:rFonts w:eastAsia="Arial Unicode MS"/>
          <w:szCs w:val="20"/>
        </w:rPr>
      </w:pPr>
      <w:r w:rsidRPr="006B5E25">
        <w:rPr>
          <w:rFonts w:eastAsia="Arial Unicode MS"/>
          <w:szCs w:val="20"/>
        </w:rPr>
        <w:t xml:space="preserve">2.8    Did you or your spouse, or any of the company’s directors/                                              </w:t>
      </w:r>
      <w:r w:rsidRPr="006B5E25">
        <w:rPr>
          <w:rFonts w:eastAsia="Arial Unicode MS"/>
          <w:b/>
          <w:szCs w:val="20"/>
        </w:rPr>
        <w:t>YES/NO</w:t>
      </w:r>
    </w:p>
    <w:p w14:paraId="4CC9DFF6" w14:textId="77777777" w:rsidR="00B30BAA" w:rsidRPr="006B5E25" w:rsidRDefault="00B30BAA" w:rsidP="00B30BAA">
      <w:pPr>
        <w:spacing w:line="276" w:lineRule="auto"/>
        <w:ind w:left="284"/>
        <w:rPr>
          <w:rFonts w:eastAsia="Arial Unicode MS"/>
          <w:szCs w:val="20"/>
        </w:rPr>
      </w:pPr>
      <w:r w:rsidRPr="006B5E25">
        <w:rPr>
          <w:rFonts w:eastAsia="Arial Unicode MS"/>
          <w:szCs w:val="20"/>
        </w:rPr>
        <w:t xml:space="preserve">trustees/ shareholders / members or their spouse conduct </w:t>
      </w:r>
    </w:p>
    <w:p w14:paraId="77A1B4A9" w14:textId="77777777" w:rsidR="00B30BAA" w:rsidRPr="006B5E25" w:rsidRDefault="00B30BAA" w:rsidP="00B30BAA">
      <w:pPr>
        <w:spacing w:line="276" w:lineRule="auto"/>
        <w:ind w:left="284"/>
        <w:rPr>
          <w:rFonts w:eastAsia="Arial Unicode MS"/>
          <w:szCs w:val="20"/>
        </w:rPr>
      </w:pPr>
      <w:r w:rsidRPr="006B5E25">
        <w:rPr>
          <w:rFonts w:eastAsia="Arial Unicode MS"/>
          <w:szCs w:val="20"/>
        </w:rPr>
        <w:lastRenderedPageBreak/>
        <w:t>business with the state in the previous twelve months?</w:t>
      </w:r>
    </w:p>
    <w:p w14:paraId="119C9E80" w14:textId="77777777" w:rsidR="00B30BAA" w:rsidRPr="006B5E25" w:rsidRDefault="00B30BAA" w:rsidP="00B30BAA">
      <w:pPr>
        <w:spacing w:line="276" w:lineRule="auto"/>
        <w:ind w:left="284"/>
        <w:rPr>
          <w:rFonts w:eastAsia="Arial Unicode MS"/>
          <w:szCs w:val="20"/>
        </w:rPr>
      </w:pPr>
    </w:p>
    <w:p w14:paraId="40794594" w14:textId="77777777" w:rsidR="00B30BAA" w:rsidRPr="006B5E25" w:rsidRDefault="00B30BAA" w:rsidP="00B30BAA">
      <w:pPr>
        <w:spacing w:line="276" w:lineRule="auto"/>
        <w:ind w:left="284"/>
        <w:rPr>
          <w:rFonts w:eastAsia="Arial Unicode MS"/>
          <w:szCs w:val="20"/>
        </w:rPr>
      </w:pPr>
      <w:r w:rsidRPr="006B5E25">
        <w:rPr>
          <w:rFonts w:eastAsia="Arial Unicode MS"/>
          <w:szCs w:val="20"/>
        </w:rPr>
        <w:t>2.8.1 If so, furnish particulars:</w:t>
      </w:r>
    </w:p>
    <w:p w14:paraId="076F17A2" w14:textId="77777777" w:rsidR="00B30BAA" w:rsidRPr="006B5E25" w:rsidRDefault="00B30BAA" w:rsidP="00B30BAA">
      <w:pPr>
        <w:spacing w:line="276" w:lineRule="auto"/>
        <w:ind w:left="284"/>
        <w:rPr>
          <w:rFonts w:eastAsia="Arial Unicode MS"/>
          <w:szCs w:val="20"/>
        </w:rPr>
      </w:pPr>
    </w:p>
    <w:p w14:paraId="4BEA65A9" w14:textId="77777777" w:rsidR="00B30BAA" w:rsidRPr="006B5E25" w:rsidRDefault="00B30BAA" w:rsidP="00B30BAA">
      <w:pPr>
        <w:spacing w:line="276" w:lineRule="auto"/>
        <w:ind w:left="284"/>
        <w:rPr>
          <w:rFonts w:eastAsia="Arial Unicode MS"/>
          <w:szCs w:val="20"/>
        </w:rPr>
      </w:pPr>
      <w:r w:rsidRPr="006B5E25">
        <w:rPr>
          <w:rFonts w:eastAsia="Arial Unicode MS"/>
          <w:szCs w:val="20"/>
        </w:rPr>
        <w:t xml:space="preserve">        …………………………………………………………….</w:t>
      </w:r>
    </w:p>
    <w:p w14:paraId="7A4AECFE" w14:textId="77777777" w:rsidR="00B30BAA" w:rsidRPr="006B5E25" w:rsidRDefault="00B30BAA" w:rsidP="00B30BAA">
      <w:pPr>
        <w:spacing w:line="276" w:lineRule="auto"/>
        <w:ind w:left="284"/>
        <w:rPr>
          <w:rFonts w:eastAsia="Arial Unicode MS"/>
          <w:szCs w:val="20"/>
        </w:rPr>
      </w:pPr>
    </w:p>
    <w:p w14:paraId="2772BBFE" w14:textId="77777777" w:rsidR="00B30BAA" w:rsidRPr="006B5E25" w:rsidRDefault="00B30BAA" w:rsidP="00B30BAA">
      <w:pPr>
        <w:spacing w:line="276" w:lineRule="auto"/>
        <w:ind w:left="284"/>
        <w:rPr>
          <w:rFonts w:eastAsia="Arial Unicode MS"/>
          <w:szCs w:val="20"/>
        </w:rPr>
      </w:pPr>
      <w:r w:rsidRPr="006B5E25">
        <w:rPr>
          <w:rFonts w:eastAsia="Arial Unicode MS"/>
          <w:szCs w:val="20"/>
        </w:rPr>
        <w:t xml:space="preserve">        …………………………………………………………….</w:t>
      </w:r>
    </w:p>
    <w:p w14:paraId="77A2D284" w14:textId="77777777" w:rsidR="00B30BAA" w:rsidRPr="006B5E25" w:rsidRDefault="00B30BAA" w:rsidP="00B30BAA">
      <w:pPr>
        <w:spacing w:line="276" w:lineRule="auto"/>
        <w:ind w:left="284"/>
        <w:rPr>
          <w:rFonts w:eastAsia="Arial Unicode MS"/>
          <w:szCs w:val="20"/>
        </w:rPr>
      </w:pPr>
    </w:p>
    <w:p w14:paraId="3C730A97" w14:textId="77777777" w:rsidR="00B30BAA" w:rsidRPr="006B5E25" w:rsidRDefault="00B30BAA" w:rsidP="00B30BAA">
      <w:pPr>
        <w:spacing w:line="276" w:lineRule="auto"/>
        <w:ind w:left="284"/>
        <w:rPr>
          <w:rFonts w:eastAsia="Arial Unicode MS"/>
          <w:szCs w:val="20"/>
        </w:rPr>
      </w:pPr>
      <w:r w:rsidRPr="006B5E25">
        <w:rPr>
          <w:rFonts w:eastAsia="Arial Unicode MS"/>
          <w:szCs w:val="20"/>
        </w:rPr>
        <w:t xml:space="preserve">        …………………………………………………………….</w:t>
      </w:r>
    </w:p>
    <w:p w14:paraId="246A076B" w14:textId="77777777" w:rsidR="00B30BAA" w:rsidRPr="006B5E25" w:rsidRDefault="00B30BAA" w:rsidP="00B30BAA">
      <w:pPr>
        <w:spacing w:line="276" w:lineRule="auto"/>
        <w:ind w:left="284"/>
        <w:rPr>
          <w:rFonts w:eastAsia="Arial Unicode MS"/>
          <w:szCs w:val="20"/>
        </w:rPr>
      </w:pPr>
    </w:p>
    <w:p w14:paraId="12AB4F11" w14:textId="77777777" w:rsidR="00B30BAA" w:rsidRPr="006B5E25" w:rsidRDefault="00B30BAA" w:rsidP="00B30BAA">
      <w:pPr>
        <w:spacing w:line="276" w:lineRule="auto"/>
        <w:ind w:left="284"/>
        <w:rPr>
          <w:rFonts w:eastAsia="Arial Unicode MS"/>
          <w:szCs w:val="20"/>
        </w:rPr>
      </w:pPr>
      <w:r w:rsidRPr="006B5E25">
        <w:rPr>
          <w:rFonts w:eastAsia="Arial Unicode MS"/>
          <w:szCs w:val="20"/>
        </w:rPr>
        <w:t xml:space="preserve">2.9   Do you, or any person connected with the bidder, have                                                    </w:t>
      </w:r>
      <w:r w:rsidRPr="006B5E25">
        <w:rPr>
          <w:rFonts w:eastAsia="Arial Unicode MS"/>
          <w:b/>
          <w:szCs w:val="20"/>
        </w:rPr>
        <w:t>YES/NO</w:t>
      </w:r>
    </w:p>
    <w:p w14:paraId="510505AF" w14:textId="77777777" w:rsidR="00B30BAA" w:rsidRPr="006B5E25" w:rsidRDefault="00B30BAA" w:rsidP="00B30BAA">
      <w:pPr>
        <w:spacing w:line="276" w:lineRule="auto"/>
        <w:ind w:left="284"/>
        <w:rPr>
          <w:rFonts w:eastAsia="Arial Unicode MS"/>
          <w:szCs w:val="20"/>
        </w:rPr>
      </w:pPr>
      <w:r w:rsidRPr="006B5E25">
        <w:rPr>
          <w:rFonts w:eastAsia="Arial Unicode MS"/>
          <w:szCs w:val="20"/>
        </w:rPr>
        <w:t>any relationship (family, friend, other) with a person</w:t>
      </w:r>
    </w:p>
    <w:p w14:paraId="48B7E17E" w14:textId="77777777" w:rsidR="00B30BAA" w:rsidRPr="006B5E25" w:rsidRDefault="00B30BAA" w:rsidP="00B30BAA">
      <w:pPr>
        <w:spacing w:line="276" w:lineRule="auto"/>
        <w:ind w:left="284"/>
        <w:rPr>
          <w:rFonts w:eastAsia="Arial Unicode MS"/>
          <w:szCs w:val="20"/>
        </w:rPr>
      </w:pPr>
      <w:r w:rsidRPr="006B5E25">
        <w:rPr>
          <w:rFonts w:eastAsia="Arial Unicode MS"/>
          <w:szCs w:val="20"/>
        </w:rPr>
        <w:t>employed by the state and who may be involved with</w:t>
      </w:r>
    </w:p>
    <w:p w14:paraId="51526D39" w14:textId="77777777" w:rsidR="00B30BAA" w:rsidRPr="006B5E25" w:rsidRDefault="00B30BAA" w:rsidP="00B30BAA">
      <w:pPr>
        <w:spacing w:line="276" w:lineRule="auto"/>
        <w:ind w:left="284"/>
        <w:rPr>
          <w:rFonts w:eastAsia="Arial Unicode MS"/>
          <w:szCs w:val="20"/>
        </w:rPr>
      </w:pPr>
      <w:r w:rsidRPr="006B5E25">
        <w:rPr>
          <w:rFonts w:eastAsia="Arial Unicode MS"/>
          <w:szCs w:val="20"/>
        </w:rPr>
        <w:t>the evaluation and or adjudication of this bid?</w:t>
      </w:r>
    </w:p>
    <w:p w14:paraId="6235045D" w14:textId="77777777" w:rsidR="00B30BAA" w:rsidRPr="006B5E25" w:rsidRDefault="00B30BAA" w:rsidP="00B30BAA">
      <w:pPr>
        <w:spacing w:line="276" w:lineRule="auto"/>
        <w:ind w:left="284"/>
        <w:rPr>
          <w:rFonts w:eastAsia="Arial Unicode MS"/>
          <w:szCs w:val="20"/>
        </w:rPr>
      </w:pPr>
      <w:r w:rsidRPr="006B5E25">
        <w:rPr>
          <w:rFonts w:eastAsia="Arial Unicode MS"/>
          <w:szCs w:val="20"/>
        </w:rPr>
        <w:t>2.9.1 If so, furnish particulars:</w:t>
      </w:r>
    </w:p>
    <w:p w14:paraId="26F549C4" w14:textId="77777777" w:rsidR="00B30BAA" w:rsidRPr="006B5E25" w:rsidRDefault="00B30BAA" w:rsidP="00B30BAA">
      <w:pPr>
        <w:spacing w:line="276" w:lineRule="auto"/>
        <w:ind w:left="284"/>
        <w:rPr>
          <w:rFonts w:eastAsia="Arial Unicode MS"/>
          <w:szCs w:val="20"/>
        </w:rPr>
      </w:pPr>
    </w:p>
    <w:p w14:paraId="2B1B9FD9" w14:textId="77777777" w:rsidR="00B30BAA" w:rsidRPr="006B5E25" w:rsidRDefault="00B30BAA" w:rsidP="00B30BAA">
      <w:pPr>
        <w:spacing w:line="276" w:lineRule="auto"/>
        <w:ind w:left="284"/>
        <w:rPr>
          <w:rFonts w:eastAsia="Arial Unicode MS"/>
          <w:szCs w:val="20"/>
        </w:rPr>
      </w:pPr>
      <w:r w:rsidRPr="006B5E25">
        <w:rPr>
          <w:rFonts w:eastAsia="Arial Unicode MS"/>
          <w:szCs w:val="20"/>
        </w:rPr>
        <w:t xml:space="preserve">           .………………………………………………………………………..</w:t>
      </w:r>
    </w:p>
    <w:p w14:paraId="5DD011C9" w14:textId="77777777" w:rsidR="00B30BAA" w:rsidRPr="006B5E25" w:rsidRDefault="00B30BAA" w:rsidP="00B30BAA">
      <w:pPr>
        <w:spacing w:line="276" w:lineRule="auto"/>
        <w:ind w:left="284"/>
        <w:rPr>
          <w:rFonts w:eastAsia="Arial Unicode MS"/>
          <w:szCs w:val="20"/>
        </w:rPr>
      </w:pPr>
    </w:p>
    <w:p w14:paraId="12473094" w14:textId="77777777" w:rsidR="00B30BAA" w:rsidRPr="006B5E25" w:rsidRDefault="00B30BAA" w:rsidP="00B30BAA">
      <w:pPr>
        <w:spacing w:line="276" w:lineRule="auto"/>
        <w:ind w:left="284"/>
        <w:rPr>
          <w:rFonts w:eastAsia="Arial Unicode MS"/>
          <w:szCs w:val="20"/>
        </w:rPr>
      </w:pPr>
      <w:r w:rsidRPr="006B5E25">
        <w:rPr>
          <w:rFonts w:eastAsia="Arial Unicode MS"/>
          <w:szCs w:val="20"/>
        </w:rPr>
        <w:t xml:space="preserve">           …………………………………………………………………………</w:t>
      </w:r>
    </w:p>
    <w:p w14:paraId="501F4819" w14:textId="77777777" w:rsidR="00B30BAA" w:rsidRPr="006B5E25" w:rsidRDefault="00B30BAA" w:rsidP="00B30BAA">
      <w:pPr>
        <w:spacing w:line="276" w:lineRule="auto"/>
        <w:ind w:left="284"/>
        <w:rPr>
          <w:rFonts w:eastAsia="Arial Unicode MS"/>
          <w:szCs w:val="20"/>
        </w:rPr>
      </w:pPr>
    </w:p>
    <w:p w14:paraId="5B1DD8F9" w14:textId="77777777" w:rsidR="00B30BAA" w:rsidRPr="006B5E25" w:rsidRDefault="00B30BAA" w:rsidP="00B30BAA">
      <w:pPr>
        <w:spacing w:line="276" w:lineRule="auto"/>
        <w:ind w:left="284"/>
        <w:rPr>
          <w:rFonts w:eastAsia="Arial Unicode MS"/>
          <w:szCs w:val="20"/>
        </w:rPr>
      </w:pPr>
      <w:r w:rsidRPr="006B5E25">
        <w:rPr>
          <w:rFonts w:eastAsia="Arial Unicode MS"/>
          <w:szCs w:val="20"/>
        </w:rPr>
        <w:t xml:space="preserve">           .. ..………………………………………………………………………</w:t>
      </w:r>
    </w:p>
    <w:p w14:paraId="2319A5E5" w14:textId="77777777" w:rsidR="00B30BAA" w:rsidRPr="006B5E25" w:rsidRDefault="00B30BAA" w:rsidP="00B30BAA">
      <w:pPr>
        <w:spacing w:line="276" w:lineRule="auto"/>
        <w:ind w:left="284"/>
        <w:rPr>
          <w:rFonts w:eastAsia="Arial Unicode MS"/>
          <w:szCs w:val="20"/>
        </w:rPr>
      </w:pPr>
    </w:p>
    <w:p w14:paraId="29FE0913" w14:textId="77777777" w:rsidR="00B30BAA" w:rsidRPr="006B5E25" w:rsidRDefault="00B30BAA" w:rsidP="00B30BAA">
      <w:pPr>
        <w:spacing w:line="276" w:lineRule="auto"/>
        <w:ind w:left="284"/>
        <w:rPr>
          <w:rFonts w:eastAsia="Arial Unicode MS"/>
          <w:szCs w:val="20"/>
        </w:rPr>
      </w:pPr>
    </w:p>
    <w:p w14:paraId="11AEF14D" w14:textId="77777777" w:rsidR="00B30BAA" w:rsidRPr="006B5E25" w:rsidRDefault="00B30BAA" w:rsidP="00B30BAA">
      <w:pPr>
        <w:spacing w:line="276" w:lineRule="auto"/>
        <w:ind w:left="284"/>
        <w:rPr>
          <w:rFonts w:eastAsia="Arial Unicode MS"/>
          <w:szCs w:val="20"/>
        </w:rPr>
      </w:pPr>
      <w:r w:rsidRPr="006B5E25">
        <w:rPr>
          <w:rFonts w:eastAsia="Arial Unicode MS"/>
          <w:szCs w:val="20"/>
        </w:rPr>
        <w:t xml:space="preserve">2.10   Are you, or any person connected with the </w:t>
      </w:r>
      <w:proofErr w:type="gramStart"/>
      <w:r w:rsidRPr="006B5E25">
        <w:rPr>
          <w:rFonts w:eastAsia="Arial Unicode MS"/>
          <w:szCs w:val="20"/>
        </w:rPr>
        <w:t xml:space="preserve">bidder,   </w:t>
      </w:r>
      <w:proofErr w:type="gramEnd"/>
      <w:r w:rsidRPr="006B5E25">
        <w:rPr>
          <w:rFonts w:eastAsia="Arial Unicode MS"/>
          <w:szCs w:val="20"/>
        </w:rPr>
        <w:t xml:space="preserve">                                                      </w:t>
      </w:r>
      <w:r w:rsidRPr="006B5E25">
        <w:rPr>
          <w:rFonts w:eastAsia="Arial Unicode MS"/>
          <w:b/>
          <w:szCs w:val="20"/>
        </w:rPr>
        <w:t>YES/NO</w:t>
      </w:r>
    </w:p>
    <w:p w14:paraId="7F6BD0D0" w14:textId="77777777" w:rsidR="00B30BAA" w:rsidRPr="006B5E25" w:rsidRDefault="00B30BAA" w:rsidP="00B30BAA">
      <w:pPr>
        <w:spacing w:line="276" w:lineRule="auto"/>
        <w:ind w:left="284"/>
        <w:rPr>
          <w:rFonts w:eastAsia="Arial Unicode MS"/>
          <w:szCs w:val="20"/>
        </w:rPr>
      </w:pPr>
      <w:r w:rsidRPr="006B5E25">
        <w:rPr>
          <w:rFonts w:eastAsia="Arial Unicode MS"/>
          <w:szCs w:val="20"/>
        </w:rPr>
        <w:t>aware of any relationship (family, friend, other) between</w:t>
      </w:r>
    </w:p>
    <w:p w14:paraId="6636C474" w14:textId="77777777" w:rsidR="00B30BAA" w:rsidRPr="006B5E25" w:rsidRDefault="00B30BAA" w:rsidP="00B30BAA">
      <w:pPr>
        <w:spacing w:line="276" w:lineRule="auto"/>
        <w:ind w:left="284"/>
        <w:rPr>
          <w:rFonts w:eastAsia="Arial Unicode MS"/>
          <w:szCs w:val="20"/>
        </w:rPr>
      </w:pPr>
      <w:r w:rsidRPr="006B5E25">
        <w:rPr>
          <w:rFonts w:eastAsia="Arial Unicode MS"/>
          <w:szCs w:val="20"/>
        </w:rPr>
        <w:t>any other bidder and any person employed by the state</w:t>
      </w:r>
    </w:p>
    <w:p w14:paraId="5E1B90F2" w14:textId="77777777" w:rsidR="00B30BAA" w:rsidRPr="006B5E25" w:rsidRDefault="00B30BAA" w:rsidP="00B30BAA">
      <w:pPr>
        <w:spacing w:line="276" w:lineRule="auto"/>
        <w:ind w:left="284"/>
        <w:rPr>
          <w:rFonts w:eastAsia="Arial Unicode MS"/>
          <w:szCs w:val="20"/>
        </w:rPr>
      </w:pPr>
      <w:r w:rsidRPr="006B5E25">
        <w:rPr>
          <w:rFonts w:eastAsia="Arial Unicode MS"/>
          <w:szCs w:val="20"/>
        </w:rPr>
        <w:t>who may be involved with the evaluation and or adjudication of this bid?</w:t>
      </w:r>
    </w:p>
    <w:p w14:paraId="629488F3" w14:textId="77777777" w:rsidR="00B30BAA" w:rsidRPr="006B5E25" w:rsidRDefault="00B30BAA" w:rsidP="00B30BAA">
      <w:pPr>
        <w:spacing w:line="276" w:lineRule="auto"/>
        <w:ind w:left="284"/>
        <w:rPr>
          <w:rFonts w:eastAsia="Arial Unicode MS"/>
          <w:szCs w:val="20"/>
        </w:rPr>
      </w:pPr>
    </w:p>
    <w:p w14:paraId="7756C7D6" w14:textId="77777777" w:rsidR="00B30BAA" w:rsidRPr="006B5E25" w:rsidRDefault="00B30BAA" w:rsidP="00B30BAA">
      <w:pPr>
        <w:spacing w:line="276" w:lineRule="auto"/>
        <w:ind w:left="284"/>
        <w:rPr>
          <w:rFonts w:eastAsia="Arial Unicode MS"/>
          <w:szCs w:val="20"/>
        </w:rPr>
      </w:pPr>
      <w:r w:rsidRPr="006B5E25">
        <w:rPr>
          <w:rFonts w:eastAsia="Arial Unicode MS"/>
          <w:szCs w:val="20"/>
        </w:rPr>
        <w:t>2.10.1</w:t>
      </w:r>
      <w:r w:rsidRPr="006B5E25">
        <w:rPr>
          <w:rFonts w:eastAsia="Arial Unicode MS"/>
          <w:szCs w:val="20"/>
        </w:rPr>
        <w:tab/>
        <w:t>If so, furnish particulars:</w:t>
      </w:r>
    </w:p>
    <w:p w14:paraId="573D5CB8" w14:textId="77777777" w:rsidR="00B30BAA" w:rsidRPr="006B5E25" w:rsidRDefault="00B30BAA" w:rsidP="00B30BAA">
      <w:pPr>
        <w:spacing w:line="276" w:lineRule="auto"/>
        <w:ind w:left="284"/>
        <w:rPr>
          <w:rFonts w:eastAsia="Arial Unicode MS"/>
          <w:szCs w:val="20"/>
        </w:rPr>
      </w:pPr>
    </w:p>
    <w:p w14:paraId="681AE1F9" w14:textId="77777777" w:rsidR="00B30BAA" w:rsidRPr="006B5E25" w:rsidRDefault="00B30BAA" w:rsidP="00B30BAA">
      <w:pPr>
        <w:spacing w:line="276" w:lineRule="auto"/>
        <w:ind w:left="284"/>
        <w:rPr>
          <w:rFonts w:eastAsia="Arial Unicode MS"/>
          <w:szCs w:val="20"/>
        </w:rPr>
      </w:pPr>
      <w:r w:rsidRPr="006B5E25">
        <w:rPr>
          <w:rFonts w:eastAsia="Arial Unicode MS"/>
          <w:szCs w:val="20"/>
        </w:rPr>
        <w:tab/>
        <w:t>…………………………………………………………………………..</w:t>
      </w:r>
    </w:p>
    <w:p w14:paraId="6A5BF335" w14:textId="77777777" w:rsidR="00B30BAA" w:rsidRPr="006B5E25" w:rsidRDefault="00B30BAA" w:rsidP="00B30BAA">
      <w:pPr>
        <w:spacing w:line="276" w:lineRule="auto"/>
        <w:ind w:left="284"/>
        <w:rPr>
          <w:rFonts w:eastAsia="Arial Unicode MS"/>
          <w:szCs w:val="20"/>
        </w:rPr>
      </w:pPr>
    </w:p>
    <w:p w14:paraId="648E2BB7" w14:textId="77777777" w:rsidR="00B30BAA" w:rsidRPr="006B5E25" w:rsidRDefault="00B30BAA" w:rsidP="00B30BAA">
      <w:pPr>
        <w:spacing w:line="276" w:lineRule="auto"/>
        <w:ind w:left="284"/>
        <w:rPr>
          <w:rFonts w:eastAsia="Arial Unicode MS"/>
          <w:szCs w:val="20"/>
        </w:rPr>
      </w:pPr>
      <w:r w:rsidRPr="006B5E25">
        <w:rPr>
          <w:rFonts w:eastAsia="Arial Unicode MS"/>
          <w:szCs w:val="20"/>
        </w:rPr>
        <w:tab/>
        <w:t>…………………………………………………………………………..</w:t>
      </w:r>
    </w:p>
    <w:p w14:paraId="3D300829" w14:textId="77777777" w:rsidR="00B30BAA" w:rsidRPr="006B5E25" w:rsidRDefault="00B30BAA" w:rsidP="00B30BAA">
      <w:pPr>
        <w:spacing w:line="276" w:lineRule="auto"/>
        <w:ind w:left="284"/>
        <w:rPr>
          <w:rFonts w:eastAsia="Arial Unicode MS"/>
          <w:szCs w:val="20"/>
        </w:rPr>
      </w:pPr>
    </w:p>
    <w:p w14:paraId="76B5F052" w14:textId="77777777" w:rsidR="00B30BAA" w:rsidRPr="006B5E25" w:rsidRDefault="00B30BAA" w:rsidP="00B30BAA">
      <w:pPr>
        <w:spacing w:line="276" w:lineRule="auto"/>
        <w:ind w:left="284"/>
        <w:rPr>
          <w:rFonts w:eastAsia="Arial Unicode MS"/>
          <w:szCs w:val="20"/>
        </w:rPr>
      </w:pPr>
      <w:r w:rsidRPr="006B5E25">
        <w:rPr>
          <w:rFonts w:eastAsia="Arial Unicode MS"/>
          <w:szCs w:val="20"/>
        </w:rPr>
        <w:tab/>
        <w:t xml:space="preserve"> …………………………………………………………………………..</w:t>
      </w:r>
    </w:p>
    <w:p w14:paraId="3CD17B6A" w14:textId="77777777" w:rsidR="00B30BAA" w:rsidRPr="006B5E25" w:rsidRDefault="00B30BAA" w:rsidP="00B30BAA">
      <w:pPr>
        <w:spacing w:line="276" w:lineRule="auto"/>
        <w:ind w:left="284"/>
        <w:rPr>
          <w:rFonts w:eastAsia="Arial Unicode MS"/>
          <w:szCs w:val="20"/>
        </w:rPr>
      </w:pPr>
    </w:p>
    <w:p w14:paraId="4B7874A3" w14:textId="77777777" w:rsidR="00B30BAA" w:rsidRPr="006B5E25" w:rsidRDefault="00B30BAA" w:rsidP="00B30BAA">
      <w:pPr>
        <w:spacing w:line="276" w:lineRule="auto"/>
        <w:ind w:left="284"/>
        <w:rPr>
          <w:rFonts w:eastAsia="Arial Unicode MS"/>
          <w:szCs w:val="20"/>
        </w:rPr>
      </w:pPr>
      <w:r w:rsidRPr="006B5E25">
        <w:rPr>
          <w:rFonts w:eastAsia="Arial Unicode MS"/>
          <w:szCs w:val="20"/>
        </w:rPr>
        <w:t xml:space="preserve">2.11   Do you or any of the directors / trustees / shareholders / members                               </w:t>
      </w:r>
      <w:r w:rsidRPr="006B5E25">
        <w:rPr>
          <w:rFonts w:eastAsia="Arial Unicode MS"/>
          <w:b/>
          <w:szCs w:val="20"/>
        </w:rPr>
        <w:t>YES/NO</w:t>
      </w:r>
    </w:p>
    <w:p w14:paraId="671F76F7" w14:textId="77777777" w:rsidR="00B30BAA" w:rsidRPr="006B5E25" w:rsidRDefault="00B30BAA" w:rsidP="00B30BAA">
      <w:pPr>
        <w:spacing w:line="276" w:lineRule="auto"/>
        <w:ind w:left="284"/>
        <w:rPr>
          <w:rFonts w:eastAsia="Arial Unicode MS"/>
          <w:szCs w:val="20"/>
        </w:rPr>
      </w:pPr>
      <w:r w:rsidRPr="006B5E25">
        <w:rPr>
          <w:rFonts w:eastAsia="Arial Unicode MS"/>
          <w:szCs w:val="20"/>
        </w:rPr>
        <w:t>of the company have any interest in any other related companies</w:t>
      </w:r>
    </w:p>
    <w:p w14:paraId="3D23D532" w14:textId="77777777" w:rsidR="00B30BAA" w:rsidRPr="006B5E25" w:rsidRDefault="00B30BAA" w:rsidP="00B30BAA">
      <w:pPr>
        <w:spacing w:line="276" w:lineRule="auto"/>
        <w:ind w:left="284"/>
        <w:rPr>
          <w:rFonts w:eastAsia="Arial Unicode MS"/>
          <w:szCs w:val="20"/>
        </w:rPr>
      </w:pPr>
      <w:r w:rsidRPr="006B5E25">
        <w:rPr>
          <w:rFonts w:eastAsia="Arial Unicode MS"/>
          <w:szCs w:val="20"/>
        </w:rPr>
        <w:t>whether or not they are bidding for this contract?</w:t>
      </w:r>
    </w:p>
    <w:p w14:paraId="22B6B57C" w14:textId="77777777" w:rsidR="00B30BAA" w:rsidRPr="006B5E25" w:rsidRDefault="00B30BAA" w:rsidP="00B30BAA">
      <w:pPr>
        <w:spacing w:line="276" w:lineRule="auto"/>
        <w:ind w:left="284"/>
        <w:rPr>
          <w:rFonts w:eastAsia="Arial Unicode MS"/>
          <w:szCs w:val="20"/>
        </w:rPr>
      </w:pPr>
    </w:p>
    <w:p w14:paraId="565D131D" w14:textId="77777777" w:rsidR="00B30BAA" w:rsidRPr="006B5E25" w:rsidRDefault="00B30BAA" w:rsidP="00B30BAA">
      <w:pPr>
        <w:spacing w:line="276" w:lineRule="auto"/>
        <w:ind w:left="284"/>
        <w:rPr>
          <w:rFonts w:eastAsia="Arial Unicode MS"/>
          <w:szCs w:val="20"/>
        </w:rPr>
      </w:pPr>
      <w:r w:rsidRPr="006B5E25">
        <w:rPr>
          <w:rFonts w:eastAsia="Arial Unicode MS"/>
          <w:szCs w:val="20"/>
        </w:rPr>
        <w:t xml:space="preserve">2.11.1 </w:t>
      </w:r>
      <w:r w:rsidRPr="006B5E25">
        <w:rPr>
          <w:rFonts w:eastAsia="Arial Unicode MS"/>
          <w:szCs w:val="20"/>
        </w:rPr>
        <w:tab/>
        <w:t>If so, furnish particulars:</w:t>
      </w:r>
    </w:p>
    <w:p w14:paraId="4BB31ACC" w14:textId="77777777" w:rsidR="00B30BAA" w:rsidRPr="006B5E25" w:rsidRDefault="00B30BAA" w:rsidP="00B30BAA">
      <w:pPr>
        <w:spacing w:line="276" w:lineRule="auto"/>
        <w:ind w:left="284"/>
        <w:rPr>
          <w:rFonts w:eastAsia="Arial Unicode MS"/>
          <w:szCs w:val="20"/>
        </w:rPr>
      </w:pPr>
    </w:p>
    <w:p w14:paraId="3117E717" w14:textId="77777777" w:rsidR="00B30BAA" w:rsidRPr="006B5E25" w:rsidRDefault="00B30BAA" w:rsidP="00B30BAA">
      <w:pPr>
        <w:spacing w:line="276" w:lineRule="auto"/>
        <w:ind w:left="284"/>
        <w:rPr>
          <w:rFonts w:eastAsia="Arial Unicode MS"/>
          <w:szCs w:val="20"/>
        </w:rPr>
      </w:pPr>
      <w:r w:rsidRPr="006B5E25">
        <w:rPr>
          <w:rFonts w:eastAsia="Arial Unicode MS"/>
          <w:szCs w:val="20"/>
        </w:rPr>
        <w:tab/>
        <w:t>…………………………………………………………………………….</w:t>
      </w:r>
    </w:p>
    <w:p w14:paraId="7D09352B" w14:textId="77777777" w:rsidR="00B30BAA" w:rsidRPr="006B5E25" w:rsidRDefault="00B30BAA" w:rsidP="00B30BAA">
      <w:pPr>
        <w:spacing w:line="276" w:lineRule="auto"/>
        <w:ind w:left="284"/>
        <w:rPr>
          <w:rFonts w:eastAsia="Arial Unicode MS"/>
          <w:szCs w:val="20"/>
        </w:rPr>
      </w:pPr>
    </w:p>
    <w:p w14:paraId="6549AE53" w14:textId="77777777" w:rsidR="00B30BAA" w:rsidRPr="006B5E25" w:rsidRDefault="00B30BAA" w:rsidP="00B30BAA">
      <w:pPr>
        <w:spacing w:line="276" w:lineRule="auto"/>
        <w:ind w:left="284"/>
        <w:rPr>
          <w:rFonts w:eastAsia="Arial Unicode MS"/>
          <w:szCs w:val="20"/>
        </w:rPr>
      </w:pPr>
      <w:r w:rsidRPr="006B5E25">
        <w:rPr>
          <w:rFonts w:eastAsia="Arial Unicode MS"/>
          <w:szCs w:val="20"/>
        </w:rPr>
        <w:tab/>
        <w:t>…………………………………………………………………………….</w:t>
      </w:r>
    </w:p>
    <w:p w14:paraId="56B1A228" w14:textId="77777777" w:rsidR="00B30BAA" w:rsidRDefault="00B30BAA" w:rsidP="00B30BAA">
      <w:pPr>
        <w:spacing w:line="276" w:lineRule="auto"/>
        <w:ind w:left="284"/>
        <w:rPr>
          <w:rFonts w:eastAsia="Arial Unicode MS"/>
          <w:szCs w:val="20"/>
        </w:rPr>
      </w:pPr>
      <w:r w:rsidRPr="006B5E25">
        <w:rPr>
          <w:rFonts w:eastAsia="Arial Unicode MS"/>
          <w:szCs w:val="20"/>
        </w:rPr>
        <w:tab/>
        <w:t>……………………………………………………………………………..</w:t>
      </w:r>
    </w:p>
    <w:p w14:paraId="77A6C9F8" w14:textId="77777777" w:rsidR="00B30BAA" w:rsidRDefault="00B30BAA" w:rsidP="00B30BAA">
      <w:pPr>
        <w:spacing w:line="276" w:lineRule="auto"/>
        <w:ind w:left="284"/>
        <w:rPr>
          <w:rFonts w:eastAsia="Arial Unicode MS"/>
          <w:szCs w:val="20"/>
        </w:rPr>
      </w:pPr>
    </w:p>
    <w:p w14:paraId="549F2F72" w14:textId="77777777" w:rsidR="00B30BAA" w:rsidRDefault="00B30BAA" w:rsidP="00B30BAA">
      <w:pPr>
        <w:spacing w:line="276" w:lineRule="auto"/>
        <w:ind w:left="284"/>
        <w:rPr>
          <w:rFonts w:eastAsia="Arial Unicode MS"/>
          <w:szCs w:val="20"/>
        </w:rPr>
      </w:pPr>
    </w:p>
    <w:p w14:paraId="79EC0818" w14:textId="77777777" w:rsidR="00B30BAA" w:rsidRDefault="00B30BAA" w:rsidP="00B30BAA">
      <w:pPr>
        <w:spacing w:line="276" w:lineRule="auto"/>
        <w:ind w:left="284"/>
        <w:rPr>
          <w:rFonts w:eastAsia="Arial Unicode MS"/>
          <w:szCs w:val="20"/>
        </w:rPr>
      </w:pPr>
    </w:p>
    <w:p w14:paraId="6EFF7F32" w14:textId="77777777" w:rsidR="00B30BAA" w:rsidRDefault="00B30BAA" w:rsidP="00B30BAA">
      <w:pPr>
        <w:spacing w:line="276" w:lineRule="auto"/>
        <w:ind w:left="284"/>
        <w:rPr>
          <w:rFonts w:eastAsia="Arial Unicode MS"/>
          <w:szCs w:val="20"/>
        </w:rPr>
      </w:pPr>
    </w:p>
    <w:p w14:paraId="5ABF9261" w14:textId="77777777" w:rsidR="00B30BAA" w:rsidRPr="006B5E25" w:rsidRDefault="00B30BAA" w:rsidP="00B30BAA">
      <w:pPr>
        <w:spacing w:line="276" w:lineRule="auto"/>
        <w:ind w:left="284"/>
        <w:rPr>
          <w:rFonts w:eastAsia="Arial Unicode MS"/>
          <w:szCs w:val="20"/>
        </w:rPr>
      </w:pPr>
    </w:p>
    <w:p w14:paraId="025F7EC4" w14:textId="77777777" w:rsidR="00B30BAA" w:rsidRPr="006B5E25" w:rsidRDefault="00B30BAA" w:rsidP="00B30BAA">
      <w:pPr>
        <w:ind w:left="284"/>
        <w:rPr>
          <w:rFonts w:eastAsia="Arial Unicode MS"/>
          <w:szCs w:val="20"/>
        </w:rPr>
      </w:pPr>
    </w:p>
    <w:p w14:paraId="248ECB6B" w14:textId="77777777" w:rsidR="00B30BAA" w:rsidRPr="006B5E25" w:rsidRDefault="00B30BAA" w:rsidP="00B30BAA">
      <w:pPr>
        <w:ind w:left="284"/>
        <w:rPr>
          <w:rFonts w:eastAsia="Arial Unicode MS"/>
          <w:b/>
          <w:szCs w:val="20"/>
        </w:rPr>
      </w:pPr>
      <w:r w:rsidRPr="006B5E25">
        <w:rPr>
          <w:rFonts w:eastAsia="Arial Unicode MS"/>
          <w:b/>
          <w:szCs w:val="20"/>
        </w:rPr>
        <w:t>3          Full details of directors /trustees / members /shareholders.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2328"/>
        <w:gridCol w:w="2103"/>
        <w:gridCol w:w="1859"/>
      </w:tblGrid>
      <w:tr w:rsidR="00B30BAA" w:rsidRPr="006B5E25" w14:paraId="105152A5" w14:textId="77777777" w:rsidTr="003475AC">
        <w:trPr>
          <w:trHeight w:val="737"/>
        </w:trPr>
        <w:tc>
          <w:tcPr>
            <w:tcW w:w="2673" w:type="dxa"/>
          </w:tcPr>
          <w:p w14:paraId="151E93C7" w14:textId="77777777" w:rsidR="00B30BAA" w:rsidRPr="006B5E25" w:rsidRDefault="00B30BAA" w:rsidP="003475AC">
            <w:pPr>
              <w:jc w:val="both"/>
              <w:rPr>
                <w:rFonts w:eastAsia="Arial Unicode MS"/>
                <w:b/>
                <w:szCs w:val="20"/>
              </w:rPr>
            </w:pPr>
            <w:r w:rsidRPr="006B5E25">
              <w:rPr>
                <w:rFonts w:eastAsia="Arial Unicode MS"/>
                <w:b/>
                <w:szCs w:val="20"/>
              </w:rPr>
              <w:t>Full Name</w:t>
            </w:r>
          </w:p>
        </w:tc>
        <w:tc>
          <w:tcPr>
            <w:tcW w:w="2572" w:type="dxa"/>
          </w:tcPr>
          <w:p w14:paraId="511803D9" w14:textId="77777777" w:rsidR="00B30BAA" w:rsidRPr="006B5E25" w:rsidRDefault="00B30BAA" w:rsidP="003475AC">
            <w:pPr>
              <w:jc w:val="both"/>
              <w:rPr>
                <w:rFonts w:eastAsia="Arial Unicode MS"/>
                <w:b/>
                <w:szCs w:val="20"/>
              </w:rPr>
            </w:pPr>
            <w:r w:rsidRPr="006B5E25">
              <w:rPr>
                <w:rFonts w:eastAsia="Arial Unicode MS"/>
                <w:b/>
                <w:szCs w:val="20"/>
              </w:rPr>
              <w:t>Identity Number</w:t>
            </w:r>
          </w:p>
        </w:tc>
        <w:tc>
          <w:tcPr>
            <w:tcW w:w="2268" w:type="dxa"/>
          </w:tcPr>
          <w:p w14:paraId="21586B68" w14:textId="77777777" w:rsidR="00B30BAA" w:rsidRPr="006B5E25" w:rsidRDefault="00B30BAA" w:rsidP="003475AC">
            <w:pPr>
              <w:jc w:val="both"/>
              <w:rPr>
                <w:rFonts w:eastAsia="Arial Unicode MS"/>
                <w:b/>
                <w:szCs w:val="20"/>
              </w:rPr>
            </w:pPr>
            <w:r w:rsidRPr="006B5E25">
              <w:rPr>
                <w:rFonts w:eastAsia="Arial Unicode MS"/>
                <w:b/>
                <w:szCs w:val="20"/>
              </w:rPr>
              <w:t>Personal Income</w:t>
            </w:r>
          </w:p>
          <w:p w14:paraId="581D4ADF" w14:textId="77777777" w:rsidR="00B30BAA" w:rsidRPr="006B5E25" w:rsidRDefault="00B30BAA" w:rsidP="003475AC">
            <w:pPr>
              <w:jc w:val="both"/>
              <w:rPr>
                <w:rFonts w:eastAsia="Arial Unicode MS"/>
                <w:b/>
                <w:szCs w:val="20"/>
              </w:rPr>
            </w:pPr>
            <w:r w:rsidRPr="006B5E25">
              <w:rPr>
                <w:rFonts w:eastAsia="Arial Unicode MS"/>
                <w:b/>
                <w:szCs w:val="20"/>
              </w:rPr>
              <w:t>Tax Reference Number</w:t>
            </w:r>
          </w:p>
        </w:tc>
        <w:tc>
          <w:tcPr>
            <w:tcW w:w="1985" w:type="dxa"/>
          </w:tcPr>
          <w:p w14:paraId="76CE41E6" w14:textId="77777777" w:rsidR="00B30BAA" w:rsidRPr="006B5E25" w:rsidRDefault="00B30BAA" w:rsidP="003475AC">
            <w:pPr>
              <w:jc w:val="both"/>
              <w:rPr>
                <w:rFonts w:eastAsia="Arial Unicode MS"/>
                <w:b/>
                <w:szCs w:val="20"/>
              </w:rPr>
            </w:pPr>
            <w:r w:rsidRPr="006B5E25">
              <w:rPr>
                <w:rFonts w:eastAsia="Arial Unicode MS"/>
                <w:b/>
                <w:szCs w:val="20"/>
              </w:rPr>
              <w:t>State Employee Number/</w:t>
            </w:r>
          </w:p>
          <w:p w14:paraId="61C2FC2E" w14:textId="77777777" w:rsidR="00B30BAA" w:rsidRPr="006B5E25" w:rsidRDefault="00B30BAA" w:rsidP="003475AC">
            <w:pPr>
              <w:jc w:val="both"/>
              <w:rPr>
                <w:rFonts w:eastAsia="Arial Unicode MS"/>
                <w:b/>
                <w:szCs w:val="20"/>
              </w:rPr>
            </w:pPr>
            <w:proofErr w:type="spellStart"/>
            <w:r w:rsidRPr="006B5E25">
              <w:rPr>
                <w:rFonts w:eastAsia="Arial Unicode MS"/>
                <w:b/>
                <w:szCs w:val="20"/>
              </w:rPr>
              <w:t>Persal</w:t>
            </w:r>
            <w:proofErr w:type="spellEnd"/>
            <w:r w:rsidRPr="006B5E25">
              <w:rPr>
                <w:rFonts w:eastAsia="Arial Unicode MS"/>
                <w:b/>
                <w:szCs w:val="20"/>
              </w:rPr>
              <w:t xml:space="preserve"> Number</w:t>
            </w:r>
          </w:p>
        </w:tc>
      </w:tr>
      <w:tr w:rsidR="00B30BAA" w:rsidRPr="006B5E25" w14:paraId="2F57BF70" w14:textId="77777777" w:rsidTr="003475AC">
        <w:trPr>
          <w:trHeight w:val="486"/>
        </w:trPr>
        <w:tc>
          <w:tcPr>
            <w:tcW w:w="2673" w:type="dxa"/>
          </w:tcPr>
          <w:p w14:paraId="1ADC46EE" w14:textId="77777777" w:rsidR="00B30BAA" w:rsidRPr="006B5E25" w:rsidRDefault="00B30BAA" w:rsidP="003475AC">
            <w:pPr>
              <w:jc w:val="both"/>
              <w:rPr>
                <w:rFonts w:eastAsia="Arial Unicode MS"/>
                <w:b/>
                <w:szCs w:val="20"/>
              </w:rPr>
            </w:pPr>
          </w:p>
        </w:tc>
        <w:tc>
          <w:tcPr>
            <w:tcW w:w="2572" w:type="dxa"/>
          </w:tcPr>
          <w:p w14:paraId="0F99DAC7" w14:textId="77777777" w:rsidR="00B30BAA" w:rsidRPr="006B5E25" w:rsidRDefault="00B30BAA" w:rsidP="003475AC">
            <w:pPr>
              <w:jc w:val="both"/>
              <w:rPr>
                <w:rFonts w:eastAsia="Arial Unicode MS"/>
                <w:b/>
                <w:szCs w:val="20"/>
              </w:rPr>
            </w:pPr>
          </w:p>
        </w:tc>
        <w:tc>
          <w:tcPr>
            <w:tcW w:w="2268" w:type="dxa"/>
          </w:tcPr>
          <w:p w14:paraId="1C6AAE41" w14:textId="77777777" w:rsidR="00B30BAA" w:rsidRPr="006B5E25" w:rsidRDefault="00B30BAA" w:rsidP="003475AC">
            <w:pPr>
              <w:jc w:val="both"/>
              <w:rPr>
                <w:rFonts w:eastAsia="Arial Unicode MS"/>
                <w:b/>
                <w:szCs w:val="20"/>
              </w:rPr>
            </w:pPr>
          </w:p>
        </w:tc>
        <w:tc>
          <w:tcPr>
            <w:tcW w:w="1985" w:type="dxa"/>
          </w:tcPr>
          <w:p w14:paraId="43ABC2AA" w14:textId="77777777" w:rsidR="00B30BAA" w:rsidRPr="006B5E25" w:rsidRDefault="00B30BAA" w:rsidP="003475AC">
            <w:pPr>
              <w:jc w:val="both"/>
              <w:rPr>
                <w:rFonts w:eastAsia="Arial Unicode MS"/>
                <w:b/>
                <w:szCs w:val="20"/>
              </w:rPr>
            </w:pPr>
          </w:p>
        </w:tc>
      </w:tr>
      <w:tr w:rsidR="00B30BAA" w:rsidRPr="006B5E25" w14:paraId="009D8F00" w14:textId="77777777" w:rsidTr="003475AC">
        <w:trPr>
          <w:trHeight w:val="350"/>
        </w:trPr>
        <w:tc>
          <w:tcPr>
            <w:tcW w:w="2673" w:type="dxa"/>
          </w:tcPr>
          <w:p w14:paraId="5457F0B2" w14:textId="77777777" w:rsidR="00B30BAA" w:rsidRPr="006B5E25" w:rsidRDefault="00B30BAA" w:rsidP="003475AC">
            <w:pPr>
              <w:jc w:val="both"/>
              <w:rPr>
                <w:rFonts w:eastAsia="Arial Unicode MS"/>
                <w:b/>
                <w:szCs w:val="20"/>
              </w:rPr>
            </w:pPr>
          </w:p>
          <w:p w14:paraId="4CB9C1AB" w14:textId="77777777" w:rsidR="00B30BAA" w:rsidRPr="006B5E25" w:rsidRDefault="00B30BAA" w:rsidP="003475AC">
            <w:pPr>
              <w:jc w:val="both"/>
              <w:rPr>
                <w:rFonts w:eastAsia="Arial Unicode MS"/>
                <w:b/>
                <w:szCs w:val="20"/>
              </w:rPr>
            </w:pPr>
          </w:p>
        </w:tc>
        <w:tc>
          <w:tcPr>
            <w:tcW w:w="2572" w:type="dxa"/>
          </w:tcPr>
          <w:p w14:paraId="0D479145" w14:textId="77777777" w:rsidR="00B30BAA" w:rsidRPr="006B5E25" w:rsidRDefault="00B30BAA" w:rsidP="003475AC">
            <w:pPr>
              <w:jc w:val="both"/>
              <w:rPr>
                <w:rFonts w:eastAsia="Arial Unicode MS"/>
                <w:b/>
                <w:szCs w:val="20"/>
              </w:rPr>
            </w:pPr>
          </w:p>
        </w:tc>
        <w:tc>
          <w:tcPr>
            <w:tcW w:w="2268" w:type="dxa"/>
          </w:tcPr>
          <w:p w14:paraId="0D9CB6DF" w14:textId="77777777" w:rsidR="00B30BAA" w:rsidRPr="006B5E25" w:rsidRDefault="00B30BAA" w:rsidP="003475AC">
            <w:pPr>
              <w:jc w:val="both"/>
              <w:rPr>
                <w:rFonts w:eastAsia="Arial Unicode MS"/>
                <w:b/>
                <w:szCs w:val="20"/>
              </w:rPr>
            </w:pPr>
          </w:p>
        </w:tc>
        <w:tc>
          <w:tcPr>
            <w:tcW w:w="1985" w:type="dxa"/>
          </w:tcPr>
          <w:p w14:paraId="50204255" w14:textId="77777777" w:rsidR="00B30BAA" w:rsidRPr="006B5E25" w:rsidRDefault="00B30BAA" w:rsidP="003475AC">
            <w:pPr>
              <w:jc w:val="both"/>
              <w:rPr>
                <w:rFonts w:eastAsia="Arial Unicode MS"/>
                <w:b/>
                <w:szCs w:val="20"/>
              </w:rPr>
            </w:pPr>
          </w:p>
        </w:tc>
      </w:tr>
      <w:tr w:rsidR="00B30BAA" w:rsidRPr="006B5E25" w14:paraId="7A2255AF" w14:textId="77777777" w:rsidTr="003475AC">
        <w:tc>
          <w:tcPr>
            <w:tcW w:w="2673" w:type="dxa"/>
          </w:tcPr>
          <w:p w14:paraId="3783977E" w14:textId="77777777" w:rsidR="00B30BAA" w:rsidRPr="006B5E25" w:rsidRDefault="00B30BAA" w:rsidP="003475AC">
            <w:pPr>
              <w:jc w:val="both"/>
              <w:rPr>
                <w:rFonts w:eastAsia="Arial Unicode MS"/>
                <w:b/>
                <w:szCs w:val="20"/>
              </w:rPr>
            </w:pPr>
          </w:p>
          <w:p w14:paraId="4E5781DC" w14:textId="77777777" w:rsidR="00B30BAA" w:rsidRPr="006B5E25" w:rsidRDefault="00B30BAA" w:rsidP="003475AC">
            <w:pPr>
              <w:jc w:val="both"/>
              <w:rPr>
                <w:rFonts w:eastAsia="Arial Unicode MS"/>
                <w:b/>
                <w:szCs w:val="20"/>
              </w:rPr>
            </w:pPr>
          </w:p>
        </w:tc>
        <w:tc>
          <w:tcPr>
            <w:tcW w:w="2572" w:type="dxa"/>
          </w:tcPr>
          <w:p w14:paraId="0E1DA5FF" w14:textId="77777777" w:rsidR="00B30BAA" w:rsidRPr="006B5E25" w:rsidRDefault="00B30BAA" w:rsidP="003475AC">
            <w:pPr>
              <w:jc w:val="both"/>
              <w:rPr>
                <w:rFonts w:eastAsia="Arial Unicode MS"/>
                <w:b/>
                <w:szCs w:val="20"/>
              </w:rPr>
            </w:pPr>
          </w:p>
        </w:tc>
        <w:tc>
          <w:tcPr>
            <w:tcW w:w="2268" w:type="dxa"/>
          </w:tcPr>
          <w:p w14:paraId="2275EFA5" w14:textId="77777777" w:rsidR="00B30BAA" w:rsidRPr="006B5E25" w:rsidRDefault="00B30BAA" w:rsidP="003475AC">
            <w:pPr>
              <w:jc w:val="both"/>
              <w:rPr>
                <w:rFonts w:eastAsia="Arial Unicode MS"/>
                <w:b/>
                <w:szCs w:val="20"/>
              </w:rPr>
            </w:pPr>
          </w:p>
        </w:tc>
        <w:tc>
          <w:tcPr>
            <w:tcW w:w="1985" w:type="dxa"/>
          </w:tcPr>
          <w:p w14:paraId="217755C6" w14:textId="77777777" w:rsidR="00B30BAA" w:rsidRPr="006B5E25" w:rsidRDefault="00B30BAA" w:rsidP="003475AC">
            <w:pPr>
              <w:jc w:val="both"/>
              <w:rPr>
                <w:rFonts w:eastAsia="Arial Unicode MS"/>
                <w:b/>
                <w:szCs w:val="20"/>
              </w:rPr>
            </w:pPr>
          </w:p>
        </w:tc>
      </w:tr>
      <w:tr w:rsidR="00B30BAA" w:rsidRPr="006B5E25" w14:paraId="1D1E8EDD" w14:textId="77777777" w:rsidTr="003475AC">
        <w:trPr>
          <w:trHeight w:val="593"/>
        </w:trPr>
        <w:tc>
          <w:tcPr>
            <w:tcW w:w="2673" w:type="dxa"/>
          </w:tcPr>
          <w:p w14:paraId="123E02BA" w14:textId="77777777" w:rsidR="00B30BAA" w:rsidRPr="006B5E25" w:rsidRDefault="00B30BAA" w:rsidP="003475AC">
            <w:pPr>
              <w:jc w:val="both"/>
              <w:rPr>
                <w:rFonts w:eastAsia="Arial Unicode MS"/>
                <w:b/>
                <w:szCs w:val="20"/>
              </w:rPr>
            </w:pPr>
          </w:p>
        </w:tc>
        <w:tc>
          <w:tcPr>
            <w:tcW w:w="2572" w:type="dxa"/>
          </w:tcPr>
          <w:p w14:paraId="6FFB5FA0" w14:textId="77777777" w:rsidR="00B30BAA" w:rsidRPr="006B5E25" w:rsidRDefault="00B30BAA" w:rsidP="003475AC">
            <w:pPr>
              <w:jc w:val="both"/>
              <w:rPr>
                <w:rFonts w:eastAsia="Arial Unicode MS"/>
                <w:b/>
                <w:szCs w:val="20"/>
              </w:rPr>
            </w:pPr>
          </w:p>
        </w:tc>
        <w:tc>
          <w:tcPr>
            <w:tcW w:w="2268" w:type="dxa"/>
          </w:tcPr>
          <w:p w14:paraId="199076F6" w14:textId="77777777" w:rsidR="00B30BAA" w:rsidRPr="006B5E25" w:rsidRDefault="00B30BAA" w:rsidP="003475AC">
            <w:pPr>
              <w:jc w:val="both"/>
              <w:rPr>
                <w:rFonts w:eastAsia="Arial Unicode MS"/>
                <w:b/>
                <w:szCs w:val="20"/>
              </w:rPr>
            </w:pPr>
          </w:p>
        </w:tc>
        <w:tc>
          <w:tcPr>
            <w:tcW w:w="1985" w:type="dxa"/>
          </w:tcPr>
          <w:p w14:paraId="56307C54" w14:textId="77777777" w:rsidR="00B30BAA" w:rsidRPr="006B5E25" w:rsidRDefault="00B30BAA" w:rsidP="003475AC">
            <w:pPr>
              <w:jc w:val="both"/>
              <w:rPr>
                <w:rFonts w:eastAsia="Arial Unicode MS"/>
                <w:b/>
                <w:szCs w:val="20"/>
              </w:rPr>
            </w:pPr>
          </w:p>
        </w:tc>
      </w:tr>
      <w:tr w:rsidR="00B30BAA" w:rsidRPr="006B5E25" w14:paraId="29238349" w14:textId="77777777" w:rsidTr="003475AC">
        <w:trPr>
          <w:trHeight w:val="530"/>
        </w:trPr>
        <w:tc>
          <w:tcPr>
            <w:tcW w:w="2673" w:type="dxa"/>
          </w:tcPr>
          <w:p w14:paraId="385B80CA" w14:textId="77777777" w:rsidR="00B30BAA" w:rsidRPr="006B5E25" w:rsidRDefault="00B30BAA" w:rsidP="003475AC">
            <w:pPr>
              <w:jc w:val="both"/>
              <w:rPr>
                <w:rFonts w:eastAsia="Arial Unicode MS"/>
                <w:b/>
                <w:szCs w:val="20"/>
              </w:rPr>
            </w:pPr>
          </w:p>
          <w:p w14:paraId="29688A52" w14:textId="77777777" w:rsidR="00B30BAA" w:rsidRPr="006B5E25" w:rsidRDefault="00B30BAA" w:rsidP="003475AC">
            <w:pPr>
              <w:jc w:val="both"/>
              <w:rPr>
                <w:rFonts w:eastAsia="Arial Unicode MS"/>
                <w:b/>
                <w:szCs w:val="20"/>
              </w:rPr>
            </w:pPr>
          </w:p>
        </w:tc>
        <w:tc>
          <w:tcPr>
            <w:tcW w:w="2572" w:type="dxa"/>
          </w:tcPr>
          <w:p w14:paraId="2A8F2376" w14:textId="77777777" w:rsidR="00B30BAA" w:rsidRPr="006B5E25" w:rsidRDefault="00B30BAA" w:rsidP="003475AC">
            <w:pPr>
              <w:jc w:val="both"/>
              <w:rPr>
                <w:rFonts w:eastAsia="Arial Unicode MS"/>
                <w:b/>
                <w:szCs w:val="20"/>
              </w:rPr>
            </w:pPr>
          </w:p>
        </w:tc>
        <w:tc>
          <w:tcPr>
            <w:tcW w:w="2268" w:type="dxa"/>
          </w:tcPr>
          <w:p w14:paraId="50503E22" w14:textId="77777777" w:rsidR="00B30BAA" w:rsidRPr="006B5E25" w:rsidRDefault="00B30BAA" w:rsidP="003475AC">
            <w:pPr>
              <w:jc w:val="both"/>
              <w:rPr>
                <w:rFonts w:eastAsia="Arial Unicode MS"/>
                <w:b/>
                <w:szCs w:val="20"/>
              </w:rPr>
            </w:pPr>
          </w:p>
        </w:tc>
        <w:tc>
          <w:tcPr>
            <w:tcW w:w="1985" w:type="dxa"/>
          </w:tcPr>
          <w:p w14:paraId="316C7725" w14:textId="77777777" w:rsidR="00B30BAA" w:rsidRPr="006B5E25" w:rsidRDefault="00B30BAA" w:rsidP="003475AC">
            <w:pPr>
              <w:jc w:val="both"/>
              <w:rPr>
                <w:rFonts w:eastAsia="Arial Unicode MS"/>
                <w:b/>
                <w:szCs w:val="20"/>
              </w:rPr>
            </w:pPr>
          </w:p>
        </w:tc>
      </w:tr>
      <w:tr w:rsidR="00B30BAA" w:rsidRPr="006B5E25" w14:paraId="636512DE" w14:textId="77777777" w:rsidTr="003475AC">
        <w:trPr>
          <w:trHeight w:val="638"/>
        </w:trPr>
        <w:tc>
          <w:tcPr>
            <w:tcW w:w="2673" w:type="dxa"/>
          </w:tcPr>
          <w:p w14:paraId="52704DE0" w14:textId="77777777" w:rsidR="00B30BAA" w:rsidRPr="006B5E25" w:rsidRDefault="00B30BAA" w:rsidP="003475AC">
            <w:pPr>
              <w:jc w:val="both"/>
              <w:rPr>
                <w:rFonts w:eastAsia="Arial Unicode MS"/>
                <w:b/>
                <w:szCs w:val="20"/>
              </w:rPr>
            </w:pPr>
          </w:p>
        </w:tc>
        <w:tc>
          <w:tcPr>
            <w:tcW w:w="2572" w:type="dxa"/>
          </w:tcPr>
          <w:p w14:paraId="396879B8" w14:textId="77777777" w:rsidR="00B30BAA" w:rsidRPr="006B5E25" w:rsidRDefault="00B30BAA" w:rsidP="003475AC">
            <w:pPr>
              <w:jc w:val="both"/>
              <w:rPr>
                <w:rFonts w:eastAsia="Arial Unicode MS"/>
                <w:b/>
                <w:szCs w:val="20"/>
              </w:rPr>
            </w:pPr>
          </w:p>
        </w:tc>
        <w:tc>
          <w:tcPr>
            <w:tcW w:w="2268" w:type="dxa"/>
          </w:tcPr>
          <w:p w14:paraId="78125E88" w14:textId="77777777" w:rsidR="00B30BAA" w:rsidRPr="006B5E25" w:rsidRDefault="00B30BAA" w:rsidP="003475AC">
            <w:pPr>
              <w:jc w:val="both"/>
              <w:rPr>
                <w:rFonts w:eastAsia="Arial Unicode MS"/>
                <w:b/>
                <w:szCs w:val="20"/>
              </w:rPr>
            </w:pPr>
          </w:p>
        </w:tc>
        <w:tc>
          <w:tcPr>
            <w:tcW w:w="1985" w:type="dxa"/>
          </w:tcPr>
          <w:p w14:paraId="73C18DAD" w14:textId="77777777" w:rsidR="00B30BAA" w:rsidRPr="006B5E25" w:rsidRDefault="00B30BAA" w:rsidP="003475AC">
            <w:pPr>
              <w:jc w:val="both"/>
              <w:rPr>
                <w:rFonts w:eastAsia="Arial Unicode MS"/>
                <w:b/>
                <w:szCs w:val="20"/>
              </w:rPr>
            </w:pPr>
          </w:p>
        </w:tc>
      </w:tr>
      <w:tr w:rsidR="00B30BAA" w:rsidRPr="006B5E25" w14:paraId="524BD4C5" w14:textId="77777777" w:rsidTr="003475AC">
        <w:tc>
          <w:tcPr>
            <w:tcW w:w="2673" w:type="dxa"/>
          </w:tcPr>
          <w:p w14:paraId="3791B394" w14:textId="77777777" w:rsidR="00B30BAA" w:rsidRPr="006B5E25" w:rsidRDefault="00B30BAA" w:rsidP="003475AC">
            <w:pPr>
              <w:jc w:val="both"/>
              <w:rPr>
                <w:rFonts w:eastAsia="Arial Unicode MS"/>
                <w:b/>
                <w:szCs w:val="20"/>
              </w:rPr>
            </w:pPr>
          </w:p>
          <w:p w14:paraId="6BA301F0" w14:textId="77777777" w:rsidR="00B30BAA" w:rsidRPr="006B5E25" w:rsidRDefault="00B30BAA" w:rsidP="003475AC">
            <w:pPr>
              <w:jc w:val="both"/>
              <w:rPr>
                <w:rFonts w:eastAsia="Arial Unicode MS"/>
                <w:b/>
                <w:szCs w:val="20"/>
              </w:rPr>
            </w:pPr>
          </w:p>
        </w:tc>
        <w:tc>
          <w:tcPr>
            <w:tcW w:w="2572" w:type="dxa"/>
          </w:tcPr>
          <w:p w14:paraId="678E57D6" w14:textId="77777777" w:rsidR="00B30BAA" w:rsidRPr="006B5E25" w:rsidRDefault="00B30BAA" w:rsidP="003475AC">
            <w:pPr>
              <w:jc w:val="both"/>
              <w:rPr>
                <w:rFonts w:eastAsia="Arial Unicode MS"/>
                <w:b/>
                <w:szCs w:val="20"/>
              </w:rPr>
            </w:pPr>
          </w:p>
        </w:tc>
        <w:tc>
          <w:tcPr>
            <w:tcW w:w="2268" w:type="dxa"/>
          </w:tcPr>
          <w:p w14:paraId="5ACC8C20" w14:textId="77777777" w:rsidR="00B30BAA" w:rsidRPr="006B5E25" w:rsidRDefault="00B30BAA" w:rsidP="003475AC">
            <w:pPr>
              <w:jc w:val="both"/>
              <w:rPr>
                <w:rFonts w:eastAsia="Arial Unicode MS"/>
                <w:b/>
                <w:szCs w:val="20"/>
              </w:rPr>
            </w:pPr>
          </w:p>
        </w:tc>
        <w:tc>
          <w:tcPr>
            <w:tcW w:w="1985" w:type="dxa"/>
          </w:tcPr>
          <w:p w14:paraId="74288A3A" w14:textId="77777777" w:rsidR="00B30BAA" w:rsidRPr="006B5E25" w:rsidRDefault="00B30BAA" w:rsidP="003475AC">
            <w:pPr>
              <w:jc w:val="both"/>
              <w:rPr>
                <w:rFonts w:eastAsia="Arial Unicode MS"/>
                <w:b/>
                <w:szCs w:val="20"/>
              </w:rPr>
            </w:pPr>
          </w:p>
        </w:tc>
      </w:tr>
    </w:tbl>
    <w:p w14:paraId="422E7397" w14:textId="77777777" w:rsidR="00B30BAA" w:rsidRPr="006B5E25" w:rsidRDefault="00B30BAA" w:rsidP="00B30BAA">
      <w:pPr>
        <w:rPr>
          <w:rFonts w:eastAsia="Arial Unicode MS"/>
          <w:b/>
          <w:szCs w:val="20"/>
        </w:rPr>
      </w:pPr>
    </w:p>
    <w:p w14:paraId="0B154286" w14:textId="77777777" w:rsidR="00B30BAA" w:rsidRDefault="00B30BAA" w:rsidP="00B30BAA">
      <w:pPr>
        <w:rPr>
          <w:rFonts w:eastAsia="Arial Unicode MS"/>
          <w:b/>
          <w:szCs w:val="20"/>
        </w:rPr>
      </w:pPr>
    </w:p>
    <w:p w14:paraId="49A5B9EA" w14:textId="77777777" w:rsidR="00B30BAA" w:rsidRDefault="00B30BAA" w:rsidP="00B30BAA">
      <w:pPr>
        <w:rPr>
          <w:rFonts w:eastAsia="Arial Unicode MS"/>
          <w:b/>
          <w:szCs w:val="20"/>
        </w:rPr>
      </w:pPr>
    </w:p>
    <w:p w14:paraId="75DA186D" w14:textId="77777777" w:rsidR="00B30BAA" w:rsidRPr="006B5E25" w:rsidRDefault="00B30BAA" w:rsidP="00B30BAA">
      <w:pPr>
        <w:rPr>
          <w:rFonts w:eastAsia="Arial Unicode MS"/>
          <w:b/>
          <w:szCs w:val="20"/>
        </w:rPr>
      </w:pPr>
    </w:p>
    <w:p w14:paraId="4AE8064F" w14:textId="77777777" w:rsidR="00B30BAA" w:rsidRPr="006B5E25" w:rsidRDefault="00B30BAA" w:rsidP="00B30BAA">
      <w:pPr>
        <w:ind w:left="284"/>
        <w:rPr>
          <w:rFonts w:eastAsia="Arial Unicode MS"/>
          <w:b/>
          <w:szCs w:val="20"/>
        </w:rPr>
      </w:pPr>
      <w:r w:rsidRPr="006B5E25">
        <w:rPr>
          <w:rFonts w:eastAsia="Arial Unicode MS"/>
          <w:b/>
          <w:szCs w:val="20"/>
        </w:rPr>
        <w:t xml:space="preserve">4     </w:t>
      </w:r>
      <w:r>
        <w:rPr>
          <w:rFonts w:eastAsia="Arial Unicode MS"/>
          <w:b/>
          <w:szCs w:val="20"/>
        </w:rPr>
        <w:t>DECLARATION</w:t>
      </w:r>
    </w:p>
    <w:p w14:paraId="4246D027" w14:textId="77777777" w:rsidR="00B30BAA" w:rsidRPr="006B5E25" w:rsidRDefault="00B30BAA" w:rsidP="00B30BAA">
      <w:pPr>
        <w:rPr>
          <w:rFonts w:eastAsia="Arial Unicode MS"/>
          <w:b/>
          <w:szCs w:val="20"/>
        </w:rPr>
      </w:pPr>
    </w:p>
    <w:p w14:paraId="31AC3EA3" w14:textId="77777777" w:rsidR="00B30BAA" w:rsidRPr="006B5E25" w:rsidRDefault="00B30BAA" w:rsidP="00B30BAA">
      <w:pPr>
        <w:ind w:left="709"/>
        <w:rPr>
          <w:rFonts w:eastAsia="Arial Unicode MS"/>
          <w:szCs w:val="20"/>
        </w:rPr>
      </w:pPr>
      <w:r w:rsidRPr="006B5E25">
        <w:rPr>
          <w:rFonts w:eastAsia="Arial Unicode MS"/>
          <w:szCs w:val="20"/>
        </w:rPr>
        <w:t>I, THE UNDERSIGNED (NAME)…………………………………………………</w:t>
      </w:r>
      <w:proofErr w:type="gramStart"/>
      <w:r w:rsidRPr="006B5E25">
        <w:rPr>
          <w:rFonts w:eastAsia="Arial Unicode MS"/>
          <w:szCs w:val="20"/>
        </w:rPr>
        <w:t>…..</w:t>
      </w:r>
      <w:proofErr w:type="gramEnd"/>
    </w:p>
    <w:p w14:paraId="37EBBE38" w14:textId="77777777" w:rsidR="00B30BAA" w:rsidRPr="006B5E25" w:rsidRDefault="00B30BAA" w:rsidP="00B30BAA">
      <w:pPr>
        <w:ind w:left="709"/>
        <w:rPr>
          <w:rFonts w:eastAsia="Arial Unicode MS"/>
          <w:szCs w:val="20"/>
        </w:rPr>
      </w:pPr>
      <w:r w:rsidRPr="006B5E25">
        <w:rPr>
          <w:rFonts w:eastAsia="Arial Unicode MS"/>
          <w:szCs w:val="20"/>
        </w:rPr>
        <w:t>CERTIFY THAT THE INFORMATION FURNISHED IN PARAGRAPH 2 and 3 ABOVE IS CORRECT.</w:t>
      </w:r>
    </w:p>
    <w:p w14:paraId="69ED3D5D" w14:textId="77777777" w:rsidR="00B30BAA" w:rsidRPr="006B5E25" w:rsidRDefault="00B30BAA" w:rsidP="00B30BAA">
      <w:pPr>
        <w:ind w:left="709"/>
        <w:rPr>
          <w:rFonts w:eastAsia="Arial Unicode MS"/>
          <w:szCs w:val="20"/>
        </w:rPr>
      </w:pPr>
      <w:r w:rsidRPr="006B5E25">
        <w:rPr>
          <w:rFonts w:eastAsia="Arial Unicode MS"/>
          <w:szCs w:val="20"/>
        </w:rPr>
        <w:t xml:space="preserve"> I ACCEPT THAT THE STATE MAY REJECT THE BID OR ACT AGAINST ME SHOULD THIS </w:t>
      </w:r>
    </w:p>
    <w:p w14:paraId="4D57FC84" w14:textId="77777777" w:rsidR="00B30BAA" w:rsidRPr="006B5E25" w:rsidRDefault="00B30BAA" w:rsidP="00B30BAA">
      <w:pPr>
        <w:ind w:left="709"/>
        <w:rPr>
          <w:rFonts w:eastAsia="Arial Unicode MS"/>
          <w:szCs w:val="20"/>
        </w:rPr>
      </w:pPr>
      <w:r w:rsidRPr="006B5E25">
        <w:rPr>
          <w:rFonts w:eastAsia="Arial Unicode MS"/>
          <w:szCs w:val="20"/>
        </w:rPr>
        <w:t>DECLARATION PROVES TO BE FALSE.</w:t>
      </w:r>
    </w:p>
    <w:p w14:paraId="437F24BA" w14:textId="77777777" w:rsidR="00B30BAA" w:rsidRPr="006B5E25" w:rsidRDefault="00B30BAA" w:rsidP="00B30BAA">
      <w:pPr>
        <w:rPr>
          <w:rFonts w:eastAsia="Arial Unicode MS"/>
          <w:szCs w:val="20"/>
        </w:rPr>
      </w:pPr>
    </w:p>
    <w:p w14:paraId="7FB0C610" w14:textId="77777777" w:rsidR="00B30BAA" w:rsidRPr="006B5E25" w:rsidRDefault="00B30BAA" w:rsidP="00B30BAA">
      <w:pPr>
        <w:rPr>
          <w:rFonts w:eastAsia="Arial Unicode MS"/>
          <w:szCs w:val="20"/>
        </w:rPr>
      </w:pPr>
    </w:p>
    <w:p w14:paraId="3BAB537E" w14:textId="77777777" w:rsidR="00B30BAA" w:rsidRPr="006B5E25" w:rsidRDefault="00B30BAA" w:rsidP="00B30BAA">
      <w:pPr>
        <w:ind w:firstLine="709"/>
        <w:rPr>
          <w:rFonts w:eastAsia="Arial Unicode MS"/>
          <w:b/>
          <w:szCs w:val="20"/>
        </w:rPr>
      </w:pPr>
      <w:r w:rsidRPr="006B5E25">
        <w:rPr>
          <w:rFonts w:eastAsia="Arial Unicode MS"/>
          <w:b/>
          <w:szCs w:val="20"/>
        </w:rPr>
        <w:t>…………………………………….                              ....…………………………………</w:t>
      </w:r>
    </w:p>
    <w:p w14:paraId="36AED008" w14:textId="77777777" w:rsidR="00B30BAA" w:rsidRPr="006B5E25" w:rsidRDefault="00B30BAA" w:rsidP="00B30BAA">
      <w:pPr>
        <w:ind w:firstLine="709"/>
        <w:rPr>
          <w:rFonts w:eastAsia="Arial Unicode MS"/>
          <w:b/>
          <w:szCs w:val="20"/>
        </w:rPr>
      </w:pPr>
      <w:r w:rsidRPr="006B5E25">
        <w:rPr>
          <w:rFonts w:eastAsia="Arial Unicode MS"/>
          <w:b/>
          <w:szCs w:val="20"/>
        </w:rPr>
        <w:t>Signature                                                                 Date</w:t>
      </w:r>
    </w:p>
    <w:p w14:paraId="6B6F92C7" w14:textId="77777777" w:rsidR="00B30BAA" w:rsidRPr="006B5E25" w:rsidRDefault="00B30BAA" w:rsidP="00B30BAA">
      <w:pPr>
        <w:ind w:firstLine="709"/>
        <w:rPr>
          <w:rFonts w:eastAsia="Arial Unicode MS"/>
          <w:b/>
          <w:szCs w:val="20"/>
        </w:rPr>
      </w:pPr>
    </w:p>
    <w:p w14:paraId="325ECE43" w14:textId="77777777" w:rsidR="00B30BAA" w:rsidRPr="006B5E25" w:rsidRDefault="00B30BAA" w:rsidP="00B30BAA">
      <w:pPr>
        <w:ind w:firstLine="709"/>
        <w:rPr>
          <w:rFonts w:eastAsia="Arial Unicode MS"/>
          <w:b/>
          <w:szCs w:val="20"/>
        </w:rPr>
      </w:pPr>
    </w:p>
    <w:p w14:paraId="7A1B9E74" w14:textId="77777777" w:rsidR="00B30BAA" w:rsidRPr="006B5E25" w:rsidRDefault="00B30BAA" w:rsidP="00B30BAA">
      <w:pPr>
        <w:ind w:firstLine="709"/>
        <w:rPr>
          <w:rFonts w:eastAsia="Arial Unicode MS"/>
          <w:b/>
          <w:szCs w:val="20"/>
        </w:rPr>
      </w:pPr>
      <w:r w:rsidRPr="006B5E25">
        <w:rPr>
          <w:rFonts w:eastAsia="Arial Unicode MS"/>
          <w:b/>
          <w:szCs w:val="20"/>
        </w:rPr>
        <w:t xml:space="preserve"> …………………………………….                             ………………………..................</w:t>
      </w:r>
    </w:p>
    <w:p w14:paraId="109AB83D" w14:textId="77777777" w:rsidR="00B30BAA" w:rsidRPr="006B5E25" w:rsidRDefault="00B30BAA" w:rsidP="00B30BAA">
      <w:pPr>
        <w:ind w:firstLine="709"/>
        <w:rPr>
          <w:rFonts w:eastAsia="Arial Unicode MS"/>
          <w:b/>
          <w:szCs w:val="20"/>
        </w:rPr>
      </w:pPr>
      <w:r w:rsidRPr="006B5E25">
        <w:rPr>
          <w:rFonts w:eastAsia="Arial Unicode MS"/>
          <w:b/>
          <w:szCs w:val="20"/>
        </w:rPr>
        <w:t>Position                                                                   Name of bidder</w:t>
      </w:r>
    </w:p>
    <w:p w14:paraId="6502B7A1" w14:textId="77777777" w:rsidR="00B30BAA" w:rsidRDefault="00B30BAA" w:rsidP="00B30BAA">
      <w:pPr>
        <w:keepNext/>
        <w:ind w:left="3404" w:firstLine="851"/>
        <w:outlineLvl w:val="0"/>
        <w:rPr>
          <w:b/>
          <w:szCs w:val="20"/>
        </w:rPr>
      </w:pPr>
    </w:p>
    <w:p w14:paraId="344B8A29" w14:textId="77777777" w:rsidR="00B30BAA" w:rsidRDefault="00B30BAA" w:rsidP="00B30BAA">
      <w:pPr>
        <w:keepNext/>
        <w:ind w:left="3404" w:firstLine="851"/>
        <w:outlineLvl w:val="0"/>
        <w:rPr>
          <w:b/>
          <w:szCs w:val="20"/>
        </w:rPr>
      </w:pPr>
      <w:r w:rsidRPr="006B5E25">
        <w:rPr>
          <w:b/>
          <w:szCs w:val="20"/>
        </w:rPr>
        <w:t>SBD 8</w:t>
      </w:r>
    </w:p>
    <w:p w14:paraId="5100053C" w14:textId="77777777" w:rsidR="00B30BAA" w:rsidRDefault="00B30BAA" w:rsidP="00B30BAA">
      <w:pPr>
        <w:keepNext/>
        <w:ind w:left="3404" w:firstLine="851"/>
        <w:outlineLvl w:val="0"/>
        <w:rPr>
          <w:b/>
          <w:szCs w:val="20"/>
        </w:rPr>
      </w:pPr>
    </w:p>
    <w:p w14:paraId="08D5AD6F" w14:textId="77777777" w:rsidR="00B30BAA" w:rsidRDefault="00B30BAA" w:rsidP="00B30BAA">
      <w:pPr>
        <w:keepNext/>
        <w:jc w:val="center"/>
        <w:outlineLvl w:val="0"/>
        <w:rPr>
          <w:b/>
          <w:szCs w:val="20"/>
        </w:rPr>
      </w:pPr>
    </w:p>
    <w:p w14:paraId="086B3E9D" w14:textId="77777777" w:rsidR="00B30BAA" w:rsidRPr="006B5E25" w:rsidRDefault="00B30BAA" w:rsidP="00B30BAA">
      <w:pPr>
        <w:keepNext/>
        <w:jc w:val="center"/>
        <w:outlineLvl w:val="0"/>
        <w:rPr>
          <w:b/>
          <w:szCs w:val="20"/>
        </w:rPr>
      </w:pPr>
      <w:r w:rsidRPr="006B5E25">
        <w:rPr>
          <w:b/>
          <w:szCs w:val="20"/>
        </w:rPr>
        <w:t xml:space="preserve">DECLARATION OF BIDDER’S PAST SUPPLY CHAIN MANAGEMENT PRACTICES </w:t>
      </w:r>
    </w:p>
    <w:p w14:paraId="154DC4DC" w14:textId="77777777" w:rsidR="00B30BAA" w:rsidRPr="006B5E25" w:rsidRDefault="00B30BAA" w:rsidP="00B30BAA">
      <w:pPr>
        <w:jc w:val="center"/>
        <w:rPr>
          <w:b/>
          <w:bCs/>
          <w:szCs w:val="20"/>
          <w:lang w:val="en-US"/>
        </w:rPr>
      </w:pPr>
    </w:p>
    <w:p w14:paraId="6385EBC2" w14:textId="77777777" w:rsidR="00B30BAA" w:rsidRPr="006B5E25" w:rsidRDefault="00B30BAA" w:rsidP="00B30BAA">
      <w:pPr>
        <w:numPr>
          <w:ilvl w:val="0"/>
          <w:numId w:val="18"/>
        </w:numPr>
        <w:spacing w:line="240" w:lineRule="auto"/>
        <w:jc w:val="both"/>
        <w:rPr>
          <w:szCs w:val="20"/>
          <w:lang w:val="en-US"/>
        </w:rPr>
      </w:pPr>
      <w:r w:rsidRPr="006B5E25">
        <w:rPr>
          <w:szCs w:val="20"/>
          <w:lang w:val="en-US"/>
        </w:rPr>
        <w:t xml:space="preserve">This Standard Bidding Document must form part of all bids invited.  </w:t>
      </w:r>
    </w:p>
    <w:p w14:paraId="23B26864" w14:textId="77777777" w:rsidR="00B30BAA" w:rsidRPr="006B5E25" w:rsidRDefault="00B30BAA" w:rsidP="00B30BAA">
      <w:pPr>
        <w:ind w:left="360"/>
        <w:jc w:val="both"/>
        <w:rPr>
          <w:szCs w:val="20"/>
          <w:lang w:val="en-US"/>
        </w:rPr>
      </w:pPr>
    </w:p>
    <w:p w14:paraId="0E5B81EC" w14:textId="77777777" w:rsidR="00B30BAA" w:rsidRPr="00196EA0" w:rsidRDefault="00B30BAA" w:rsidP="00B30BAA">
      <w:pPr>
        <w:numPr>
          <w:ilvl w:val="0"/>
          <w:numId w:val="18"/>
        </w:numPr>
        <w:spacing w:line="240" w:lineRule="auto"/>
        <w:jc w:val="both"/>
        <w:rPr>
          <w:szCs w:val="20"/>
          <w:lang w:val="en-US"/>
        </w:rPr>
      </w:pPr>
      <w:r w:rsidRPr="006B5E25">
        <w:rPr>
          <w:szCs w:val="20"/>
          <w:lang w:val="en-US"/>
        </w:rPr>
        <w:t xml:space="preserve">It serves as a declaration to be used by Institutions in ensuring that when goods and services are being procured, all reasonable steps are taken to combat the abuse of the supply chain management system. </w:t>
      </w:r>
    </w:p>
    <w:p w14:paraId="6793FA0C" w14:textId="77777777" w:rsidR="00B30BAA" w:rsidRPr="00196EA0" w:rsidRDefault="00B30BAA" w:rsidP="00B30BAA">
      <w:pPr>
        <w:numPr>
          <w:ilvl w:val="0"/>
          <w:numId w:val="18"/>
        </w:numPr>
        <w:spacing w:line="240" w:lineRule="auto"/>
        <w:jc w:val="both"/>
        <w:rPr>
          <w:szCs w:val="20"/>
          <w:lang w:val="en-US"/>
        </w:rPr>
      </w:pPr>
      <w:r w:rsidRPr="006B5E25">
        <w:rPr>
          <w:szCs w:val="20"/>
          <w:lang w:val="en-US"/>
        </w:rPr>
        <w:t>The bid of any bidder may be disregarded if that bidder, or any of its directors have-</w:t>
      </w:r>
    </w:p>
    <w:p w14:paraId="32EC8ADB" w14:textId="77777777" w:rsidR="00B30BAA" w:rsidRPr="006B5E25" w:rsidRDefault="00B30BAA" w:rsidP="00B30BAA">
      <w:pPr>
        <w:numPr>
          <w:ilvl w:val="1"/>
          <w:numId w:val="18"/>
        </w:numPr>
        <w:spacing w:line="240" w:lineRule="auto"/>
        <w:jc w:val="both"/>
        <w:rPr>
          <w:szCs w:val="20"/>
          <w:lang w:val="en-US"/>
        </w:rPr>
      </w:pPr>
      <w:r w:rsidRPr="006B5E25">
        <w:rPr>
          <w:szCs w:val="20"/>
          <w:lang w:val="en-US"/>
        </w:rPr>
        <w:t xml:space="preserve">abused the institution supply chain management system </w:t>
      </w:r>
    </w:p>
    <w:p w14:paraId="3797CDFF" w14:textId="77777777" w:rsidR="00B30BAA" w:rsidRPr="006B5E25" w:rsidRDefault="00B30BAA" w:rsidP="00B30BAA">
      <w:pPr>
        <w:numPr>
          <w:ilvl w:val="1"/>
          <w:numId w:val="18"/>
        </w:numPr>
        <w:spacing w:line="240" w:lineRule="auto"/>
        <w:jc w:val="both"/>
        <w:rPr>
          <w:szCs w:val="20"/>
          <w:lang w:val="en-US"/>
        </w:rPr>
      </w:pPr>
      <w:r w:rsidRPr="006B5E25">
        <w:rPr>
          <w:szCs w:val="20"/>
          <w:lang w:val="en-US"/>
        </w:rPr>
        <w:t>committed fraud or any other improper conduct in relation to such system; or</w:t>
      </w:r>
    </w:p>
    <w:p w14:paraId="55C692B1" w14:textId="77777777" w:rsidR="00B30BAA" w:rsidRPr="00196EA0" w:rsidRDefault="00B30BAA" w:rsidP="00B30BAA">
      <w:pPr>
        <w:numPr>
          <w:ilvl w:val="1"/>
          <w:numId w:val="18"/>
        </w:numPr>
        <w:spacing w:line="240" w:lineRule="auto"/>
        <w:jc w:val="both"/>
        <w:rPr>
          <w:szCs w:val="20"/>
          <w:lang w:val="en-US"/>
        </w:rPr>
      </w:pPr>
      <w:r w:rsidRPr="006B5E25">
        <w:rPr>
          <w:szCs w:val="20"/>
          <w:lang w:val="en-US"/>
        </w:rPr>
        <w:t>failure to perform on any previous contract.</w:t>
      </w:r>
    </w:p>
    <w:p w14:paraId="3DF66F16" w14:textId="77777777" w:rsidR="00B30BAA" w:rsidRPr="00196EA0" w:rsidRDefault="00B30BAA" w:rsidP="00B30BAA">
      <w:pPr>
        <w:numPr>
          <w:ilvl w:val="0"/>
          <w:numId w:val="18"/>
        </w:numPr>
        <w:spacing w:line="240" w:lineRule="auto"/>
        <w:jc w:val="both"/>
        <w:rPr>
          <w:b/>
          <w:bCs/>
          <w:szCs w:val="20"/>
          <w:lang w:val="en-US"/>
        </w:rPr>
      </w:pPr>
      <w:r w:rsidRPr="006B5E25">
        <w:rPr>
          <w:b/>
          <w:bCs/>
          <w:szCs w:val="20"/>
          <w:lang w:val="en-US"/>
        </w:rPr>
        <w:t>In order to give effect to the above, the following questionnaire must be completed and submitted with the bid.</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1"/>
        <w:gridCol w:w="6258"/>
        <w:gridCol w:w="701"/>
        <w:gridCol w:w="1334"/>
      </w:tblGrid>
      <w:tr w:rsidR="00B30BAA" w:rsidRPr="006B5E25" w14:paraId="2343E829" w14:textId="77777777" w:rsidTr="003475AC">
        <w:trPr>
          <w:trHeight w:val="368"/>
        </w:trPr>
        <w:tc>
          <w:tcPr>
            <w:tcW w:w="617" w:type="dxa"/>
            <w:shd w:val="clear" w:color="auto" w:fill="000000"/>
          </w:tcPr>
          <w:p w14:paraId="32107037" w14:textId="77777777" w:rsidR="00B30BAA" w:rsidRPr="006B5E25" w:rsidRDefault="00B30BAA" w:rsidP="003475AC">
            <w:pPr>
              <w:jc w:val="center"/>
              <w:rPr>
                <w:b/>
                <w:bCs/>
                <w:szCs w:val="20"/>
              </w:rPr>
            </w:pPr>
            <w:r w:rsidRPr="006B5E25">
              <w:rPr>
                <w:b/>
                <w:bCs/>
                <w:szCs w:val="20"/>
              </w:rPr>
              <w:t>Item</w:t>
            </w:r>
          </w:p>
        </w:tc>
        <w:tc>
          <w:tcPr>
            <w:tcW w:w="7152" w:type="dxa"/>
            <w:shd w:val="clear" w:color="auto" w:fill="000000"/>
          </w:tcPr>
          <w:p w14:paraId="3BADC3EC" w14:textId="77777777" w:rsidR="00B30BAA" w:rsidRPr="006B5E25" w:rsidRDefault="00B30BAA" w:rsidP="003475AC">
            <w:pPr>
              <w:jc w:val="center"/>
              <w:rPr>
                <w:b/>
                <w:bCs/>
                <w:szCs w:val="20"/>
              </w:rPr>
            </w:pPr>
            <w:r w:rsidRPr="006B5E25">
              <w:rPr>
                <w:b/>
                <w:bCs/>
                <w:szCs w:val="20"/>
              </w:rPr>
              <w:t>Question</w:t>
            </w:r>
          </w:p>
        </w:tc>
        <w:tc>
          <w:tcPr>
            <w:tcW w:w="735" w:type="dxa"/>
            <w:shd w:val="clear" w:color="auto" w:fill="000000"/>
          </w:tcPr>
          <w:p w14:paraId="14421BB0" w14:textId="77777777" w:rsidR="00B30BAA" w:rsidRPr="006B5E25" w:rsidRDefault="00B30BAA" w:rsidP="003475AC">
            <w:pPr>
              <w:jc w:val="center"/>
              <w:rPr>
                <w:b/>
                <w:bCs/>
                <w:szCs w:val="20"/>
              </w:rPr>
            </w:pPr>
            <w:r w:rsidRPr="006B5E25">
              <w:rPr>
                <w:b/>
                <w:bCs/>
                <w:szCs w:val="20"/>
              </w:rPr>
              <w:t>Yes</w:t>
            </w:r>
          </w:p>
        </w:tc>
        <w:tc>
          <w:tcPr>
            <w:tcW w:w="1560" w:type="dxa"/>
            <w:shd w:val="clear" w:color="auto" w:fill="000000"/>
          </w:tcPr>
          <w:p w14:paraId="472CF871" w14:textId="77777777" w:rsidR="00B30BAA" w:rsidRPr="006B5E25" w:rsidRDefault="00B30BAA" w:rsidP="003475AC">
            <w:pPr>
              <w:jc w:val="center"/>
              <w:rPr>
                <w:b/>
                <w:bCs/>
                <w:szCs w:val="20"/>
              </w:rPr>
            </w:pPr>
            <w:r w:rsidRPr="006B5E25">
              <w:rPr>
                <w:b/>
                <w:bCs/>
                <w:szCs w:val="20"/>
              </w:rPr>
              <w:t>No</w:t>
            </w:r>
          </w:p>
        </w:tc>
      </w:tr>
      <w:tr w:rsidR="00B30BAA" w:rsidRPr="006B5E25" w14:paraId="36AA9C56" w14:textId="77777777" w:rsidTr="003475AC">
        <w:trPr>
          <w:cantSplit/>
        </w:trPr>
        <w:tc>
          <w:tcPr>
            <w:tcW w:w="617" w:type="dxa"/>
          </w:tcPr>
          <w:p w14:paraId="7F2E2FF4" w14:textId="77777777" w:rsidR="00B30BAA" w:rsidRPr="006B5E25" w:rsidRDefault="00B30BAA" w:rsidP="003475AC">
            <w:pPr>
              <w:jc w:val="center"/>
              <w:rPr>
                <w:szCs w:val="20"/>
              </w:rPr>
            </w:pPr>
            <w:r w:rsidRPr="006B5E25">
              <w:rPr>
                <w:szCs w:val="20"/>
              </w:rPr>
              <w:t>4.1</w:t>
            </w:r>
          </w:p>
        </w:tc>
        <w:tc>
          <w:tcPr>
            <w:tcW w:w="7152" w:type="dxa"/>
          </w:tcPr>
          <w:p w14:paraId="29F29349" w14:textId="77777777" w:rsidR="00B30BAA" w:rsidRPr="006B5E25" w:rsidRDefault="00B30BAA" w:rsidP="003475AC">
            <w:pPr>
              <w:rPr>
                <w:bCs/>
                <w:szCs w:val="20"/>
              </w:rPr>
            </w:pPr>
            <w:r w:rsidRPr="006B5E25">
              <w:rPr>
                <w:bCs/>
                <w:szCs w:val="20"/>
              </w:rPr>
              <w:t>Is the bidder or any of its directors listed on the National Treasury’s Database of Restricted Suppliers as companies or persons prohibited from doing business with the public sector?</w:t>
            </w:r>
          </w:p>
          <w:p w14:paraId="5A0923DF" w14:textId="77777777" w:rsidR="00B30BAA" w:rsidRPr="006B5E25" w:rsidRDefault="00B30BAA" w:rsidP="003475AC">
            <w:pPr>
              <w:jc w:val="center"/>
              <w:rPr>
                <w:b/>
                <w:bCs/>
                <w:szCs w:val="20"/>
              </w:rPr>
            </w:pPr>
          </w:p>
          <w:p w14:paraId="2BB1FF60" w14:textId="77777777" w:rsidR="00B30BAA" w:rsidRPr="006B5E25" w:rsidRDefault="00B30BAA" w:rsidP="003475AC">
            <w:pPr>
              <w:jc w:val="center"/>
              <w:rPr>
                <w:b/>
                <w:bCs/>
                <w:szCs w:val="20"/>
              </w:rPr>
            </w:pPr>
            <w:r w:rsidRPr="006B5E25">
              <w:rPr>
                <w:b/>
                <w:bCs/>
                <w:szCs w:val="20"/>
              </w:rPr>
              <w:t>(Companies or persons who are listed on this Database were informed in</w:t>
            </w:r>
          </w:p>
          <w:p w14:paraId="669EC5C9" w14:textId="77777777" w:rsidR="00B30BAA" w:rsidRPr="006B5E25" w:rsidRDefault="00B30BAA" w:rsidP="003475AC">
            <w:pPr>
              <w:jc w:val="center"/>
              <w:rPr>
                <w:b/>
                <w:bCs/>
                <w:szCs w:val="20"/>
              </w:rPr>
            </w:pPr>
            <w:r w:rsidRPr="006B5E25">
              <w:rPr>
                <w:b/>
                <w:bCs/>
                <w:szCs w:val="20"/>
              </w:rPr>
              <w:t>Writing of this restriction by the Accounting Officer/Authority of the</w:t>
            </w:r>
          </w:p>
          <w:p w14:paraId="7416ADE5" w14:textId="77777777" w:rsidR="00B30BAA" w:rsidRPr="006B5E25" w:rsidRDefault="00B30BAA" w:rsidP="003475AC">
            <w:pPr>
              <w:jc w:val="center"/>
              <w:rPr>
                <w:b/>
                <w:bCs/>
                <w:szCs w:val="20"/>
              </w:rPr>
            </w:pPr>
            <w:r w:rsidRPr="006B5E25">
              <w:rPr>
                <w:b/>
                <w:bCs/>
                <w:szCs w:val="20"/>
              </w:rPr>
              <w:t xml:space="preserve">institution that imposed the restriction after the </w:t>
            </w:r>
            <w:proofErr w:type="spellStart"/>
            <w:r w:rsidRPr="006B5E25">
              <w:rPr>
                <w:b/>
                <w:bCs/>
                <w:i/>
                <w:iCs/>
                <w:szCs w:val="20"/>
              </w:rPr>
              <w:t>audialterampartem</w:t>
            </w:r>
            <w:proofErr w:type="spellEnd"/>
            <w:r w:rsidRPr="006B5E25">
              <w:rPr>
                <w:b/>
                <w:bCs/>
                <w:szCs w:val="20"/>
              </w:rPr>
              <w:t xml:space="preserve"> rule was applied).</w:t>
            </w:r>
          </w:p>
          <w:p w14:paraId="251A3064" w14:textId="77777777" w:rsidR="00B30BAA" w:rsidRPr="006B5E25" w:rsidRDefault="00B30BAA" w:rsidP="003475AC">
            <w:pPr>
              <w:jc w:val="center"/>
              <w:rPr>
                <w:bCs/>
                <w:szCs w:val="20"/>
              </w:rPr>
            </w:pPr>
            <w:r w:rsidRPr="006B5E25">
              <w:rPr>
                <w:bCs/>
                <w:szCs w:val="20"/>
              </w:rPr>
              <w:t>The Database of Restricted Suppliers now resides on the National Treasury’s website(</w:t>
            </w:r>
            <w:hyperlink r:id="rId9" w:history="1">
              <w:r w:rsidRPr="006B5E25">
                <w:rPr>
                  <w:bCs/>
                  <w:szCs w:val="20"/>
                  <w:u w:val="single"/>
                </w:rPr>
                <w:t>www.treasury.gov.za</w:t>
              </w:r>
            </w:hyperlink>
            <w:r w:rsidRPr="006B5E25">
              <w:rPr>
                <w:bCs/>
                <w:szCs w:val="20"/>
              </w:rPr>
              <w:t>) and can be accessed by clicking on its link at</w:t>
            </w:r>
          </w:p>
          <w:p w14:paraId="78BF2C17" w14:textId="77777777" w:rsidR="00B30BAA" w:rsidRPr="00196EA0" w:rsidRDefault="00B30BAA" w:rsidP="003475AC">
            <w:pPr>
              <w:jc w:val="center"/>
              <w:rPr>
                <w:szCs w:val="20"/>
              </w:rPr>
            </w:pPr>
            <w:r w:rsidRPr="006B5E25">
              <w:rPr>
                <w:bCs/>
                <w:szCs w:val="20"/>
              </w:rPr>
              <w:t>the bottom of the home page</w:t>
            </w:r>
            <w:r w:rsidRPr="006B5E25">
              <w:rPr>
                <w:b/>
                <w:bCs/>
                <w:szCs w:val="20"/>
              </w:rPr>
              <w:t>.</w:t>
            </w:r>
          </w:p>
        </w:tc>
        <w:tc>
          <w:tcPr>
            <w:tcW w:w="735" w:type="dxa"/>
          </w:tcPr>
          <w:p w14:paraId="590B5E4C" w14:textId="77777777" w:rsidR="00B30BAA" w:rsidRPr="006B5E25" w:rsidRDefault="00B30BAA" w:rsidP="003475AC">
            <w:pPr>
              <w:jc w:val="center"/>
              <w:rPr>
                <w:szCs w:val="20"/>
              </w:rPr>
            </w:pPr>
            <w:r w:rsidRPr="006B5E25">
              <w:rPr>
                <w:szCs w:val="20"/>
              </w:rPr>
              <w:t>Yes</w:t>
            </w:r>
          </w:p>
          <w:p w14:paraId="242D71D6" w14:textId="77777777" w:rsidR="00B30BAA" w:rsidRPr="006B5E25" w:rsidRDefault="00B30BAA" w:rsidP="003475AC">
            <w:pPr>
              <w:jc w:val="center"/>
              <w:rPr>
                <w:szCs w:val="20"/>
              </w:rPr>
            </w:pPr>
            <w:r w:rsidRPr="006B5E25">
              <w:rPr>
                <w:szCs w:val="20"/>
              </w:rPr>
              <w:fldChar w:fldCharType="begin">
                <w:ffData>
                  <w:name w:val="Check2"/>
                  <w:enabled/>
                  <w:calcOnExit w:val="0"/>
                  <w:checkBox>
                    <w:sizeAuto/>
                    <w:default w:val="0"/>
                  </w:checkBox>
                </w:ffData>
              </w:fldChar>
            </w:r>
            <w:bookmarkStart w:id="1" w:name="Check2"/>
            <w:r w:rsidRPr="006B5E25">
              <w:rPr>
                <w:szCs w:val="20"/>
              </w:rPr>
              <w:instrText xml:space="preserve"> FORMCHECKBOX </w:instrText>
            </w:r>
            <w:r w:rsidR="00DB74BE">
              <w:rPr>
                <w:szCs w:val="20"/>
              </w:rPr>
            </w:r>
            <w:r w:rsidR="00DB74BE">
              <w:rPr>
                <w:szCs w:val="20"/>
              </w:rPr>
              <w:fldChar w:fldCharType="separate"/>
            </w:r>
            <w:r w:rsidRPr="006B5E25">
              <w:rPr>
                <w:szCs w:val="20"/>
              </w:rPr>
              <w:fldChar w:fldCharType="end"/>
            </w:r>
            <w:bookmarkEnd w:id="1"/>
          </w:p>
          <w:p w14:paraId="7E74EB9D" w14:textId="77777777" w:rsidR="00B30BAA" w:rsidRPr="006B5E25" w:rsidRDefault="00B30BAA" w:rsidP="003475AC">
            <w:pPr>
              <w:jc w:val="center"/>
              <w:rPr>
                <w:szCs w:val="20"/>
              </w:rPr>
            </w:pPr>
          </w:p>
          <w:p w14:paraId="667FF42C" w14:textId="77777777" w:rsidR="00B30BAA" w:rsidRPr="006B5E25" w:rsidRDefault="00B30BAA" w:rsidP="003475AC">
            <w:pPr>
              <w:jc w:val="center"/>
              <w:rPr>
                <w:szCs w:val="20"/>
              </w:rPr>
            </w:pPr>
          </w:p>
        </w:tc>
        <w:tc>
          <w:tcPr>
            <w:tcW w:w="1560" w:type="dxa"/>
          </w:tcPr>
          <w:p w14:paraId="55C72BDA" w14:textId="77777777" w:rsidR="00B30BAA" w:rsidRPr="006B5E25" w:rsidRDefault="00B30BAA" w:rsidP="003475AC">
            <w:pPr>
              <w:jc w:val="center"/>
              <w:rPr>
                <w:szCs w:val="20"/>
              </w:rPr>
            </w:pPr>
            <w:r w:rsidRPr="006B5E25">
              <w:rPr>
                <w:szCs w:val="20"/>
              </w:rPr>
              <w:t>No</w:t>
            </w:r>
          </w:p>
          <w:p w14:paraId="54EA2B4D" w14:textId="77777777" w:rsidR="00B30BAA" w:rsidRPr="006B5E25" w:rsidRDefault="00B30BAA" w:rsidP="003475AC">
            <w:pPr>
              <w:jc w:val="center"/>
              <w:rPr>
                <w:szCs w:val="20"/>
              </w:rPr>
            </w:pPr>
            <w:r w:rsidRPr="006B5E25">
              <w:rPr>
                <w:szCs w:val="20"/>
              </w:rPr>
              <w:fldChar w:fldCharType="begin">
                <w:ffData>
                  <w:name w:val="Check3"/>
                  <w:enabled/>
                  <w:calcOnExit w:val="0"/>
                  <w:checkBox>
                    <w:sizeAuto/>
                    <w:default w:val="0"/>
                  </w:checkBox>
                </w:ffData>
              </w:fldChar>
            </w:r>
            <w:bookmarkStart w:id="2" w:name="Check3"/>
            <w:r w:rsidRPr="006B5E25">
              <w:rPr>
                <w:szCs w:val="20"/>
              </w:rPr>
              <w:instrText xml:space="preserve"> FORMCHECKBOX </w:instrText>
            </w:r>
            <w:r w:rsidR="00DB74BE">
              <w:rPr>
                <w:szCs w:val="20"/>
              </w:rPr>
            </w:r>
            <w:r w:rsidR="00DB74BE">
              <w:rPr>
                <w:szCs w:val="20"/>
              </w:rPr>
              <w:fldChar w:fldCharType="separate"/>
            </w:r>
            <w:r w:rsidRPr="006B5E25">
              <w:rPr>
                <w:szCs w:val="20"/>
              </w:rPr>
              <w:fldChar w:fldCharType="end"/>
            </w:r>
            <w:bookmarkEnd w:id="2"/>
          </w:p>
          <w:p w14:paraId="368C1266" w14:textId="77777777" w:rsidR="00B30BAA" w:rsidRPr="006B5E25" w:rsidRDefault="00B30BAA" w:rsidP="003475AC">
            <w:pPr>
              <w:jc w:val="center"/>
              <w:rPr>
                <w:szCs w:val="20"/>
              </w:rPr>
            </w:pPr>
          </w:p>
        </w:tc>
      </w:tr>
      <w:tr w:rsidR="00B30BAA" w:rsidRPr="006B5E25" w14:paraId="22734743" w14:textId="77777777" w:rsidTr="003475AC">
        <w:trPr>
          <w:cantSplit/>
        </w:trPr>
        <w:tc>
          <w:tcPr>
            <w:tcW w:w="617" w:type="dxa"/>
          </w:tcPr>
          <w:p w14:paraId="4A3C5B72" w14:textId="77777777" w:rsidR="00B30BAA" w:rsidRPr="006B5E25" w:rsidRDefault="00B30BAA" w:rsidP="003475AC">
            <w:pPr>
              <w:jc w:val="center"/>
              <w:rPr>
                <w:szCs w:val="20"/>
              </w:rPr>
            </w:pPr>
            <w:r w:rsidRPr="006B5E25">
              <w:rPr>
                <w:szCs w:val="20"/>
              </w:rPr>
              <w:t>4.1.1</w:t>
            </w:r>
          </w:p>
        </w:tc>
        <w:tc>
          <w:tcPr>
            <w:tcW w:w="9447" w:type="dxa"/>
            <w:gridSpan w:val="3"/>
          </w:tcPr>
          <w:p w14:paraId="088CF3D7" w14:textId="77777777" w:rsidR="00B30BAA" w:rsidRPr="006B5E25" w:rsidRDefault="00B30BAA" w:rsidP="003475AC">
            <w:pPr>
              <w:rPr>
                <w:szCs w:val="20"/>
              </w:rPr>
            </w:pPr>
            <w:r w:rsidRPr="006B5E25">
              <w:rPr>
                <w:szCs w:val="20"/>
              </w:rPr>
              <w:t>If so, furnish particulars:</w:t>
            </w:r>
          </w:p>
        </w:tc>
      </w:tr>
      <w:tr w:rsidR="00B30BAA" w:rsidRPr="006B5E25" w14:paraId="5885F2A4" w14:textId="77777777" w:rsidTr="003475AC">
        <w:trPr>
          <w:cantSplit/>
        </w:trPr>
        <w:tc>
          <w:tcPr>
            <w:tcW w:w="617" w:type="dxa"/>
          </w:tcPr>
          <w:p w14:paraId="3B81AC1B" w14:textId="77777777" w:rsidR="00B30BAA" w:rsidRPr="006B5E25" w:rsidRDefault="00B30BAA" w:rsidP="003475AC">
            <w:pPr>
              <w:jc w:val="center"/>
              <w:rPr>
                <w:szCs w:val="20"/>
              </w:rPr>
            </w:pPr>
            <w:r w:rsidRPr="006B5E25">
              <w:rPr>
                <w:szCs w:val="20"/>
              </w:rPr>
              <w:t>4.2</w:t>
            </w:r>
          </w:p>
        </w:tc>
        <w:tc>
          <w:tcPr>
            <w:tcW w:w="7152" w:type="dxa"/>
          </w:tcPr>
          <w:p w14:paraId="78B46EAF" w14:textId="77777777" w:rsidR="00B30BAA" w:rsidRPr="006B5E25" w:rsidRDefault="00B30BAA" w:rsidP="003475AC">
            <w:pPr>
              <w:rPr>
                <w:szCs w:val="20"/>
              </w:rPr>
            </w:pPr>
            <w:r w:rsidRPr="006B5E25">
              <w:rPr>
                <w:szCs w:val="20"/>
              </w:rPr>
              <w:t>Is the bidder or any of its directors listed on the Register for Tender Defaulters in terms of section 29 of the Prevention and Combating of Corrupt Activities Act (No 12 of 2004)?</w:t>
            </w:r>
          </w:p>
          <w:p w14:paraId="3D071879" w14:textId="77777777" w:rsidR="00B30BAA" w:rsidRPr="006B5E25" w:rsidRDefault="00B30BAA" w:rsidP="003475AC">
            <w:pPr>
              <w:rPr>
                <w:szCs w:val="20"/>
              </w:rPr>
            </w:pPr>
          </w:p>
          <w:p w14:paraId="5442BF2F" w14:textId="77777777" w:rsidR="00B30BAA" w:rsidRPr="00196EA0" w:rsidRDefault="00B30BAA" w:rsidP="003475AC">
            <w:pPr>
              <w:ind w:left="2"/>
              <w:jc w:val="center"/>
              <w:rPr>
                <w:szCs w:val="20"/>
              </w:rPr>
            </w:pPr>
            <w:r w:rsidRPr="006B5E25">
              <w:rPr>
                <w:b/>
                <w:bCs/>
                <w:szCs w:val="20"/>
              </w:rPr>
              <w:t>The Register for Tender Defaulters can be accessed on the National Treasury’s website (</w:t>
            </w:r>
            <w:hyperlink r:id="rId10" w:history="1">
              <w:r w:rsidRPr="006B5E25">
                <w:rPr>
                  <w:b/>
                  <w:bCs/>
                  <w:szCs w:val="20"/>
                  <w:u w:val="single"/>
                </w:rPr>
                <w:t>www.treasury.gov.za</w:t>
              </w:r>
            </w:hyperlink>
            <w:r w:rsidRPr="006B5E25">
              <w:rPr>
                <w:b/>
                <w:bCs/>
                <w:szCs w:val="20"/>
              </w:rPr>
              <w:t>) by clicking on its link at the bottom of the home page.</w:t>
            </w:r>
          </w:p>
        </w:tc>
        <w:tc>
          <w:tcPr>
            <w:tcW w:w="735" w:type="dxa"/>
          </w:tcPr>
          <w:p w14:paraId="1FAD5720" w14:textId="77777777" w:rsidR="00B30BAA" w:rsidRPr="006B5E25" w:rsidRDefault="00B30BAA" w:rsidP="003475AC">
            <w:pPr>
              <w:jc w:val="center"/>
              <w:rPr>
                <w:szCs w:val="20"/>
              </w:rPr>
            </w:pPr>
            <w:r w:rsidRPr="006B5E25">
              <w:rPr>
                <w:szCs w:val="20"/>
              </w:rPr>
              <w:t>Yes</w:t>
            </w:r>
          </w:p>
          <w:p w14:paraId="57F4336D" w14:textId="77777777" w:rsidR="00B30BAA" w:rsidRPr="006B5E25" w:rsidRDefault="00B30BAA" w:rsidP="003475AC">
            <w:pPr>
              <w:jc w:val="center"/>
              <w:rPr>
                <w:szCs w:val="20"/>
              </w:rPr>
            </w:pPr>
            <w:r w:rsidRPr="006B5E25">
              <w:rPr>
                <w:szCs w:val="20"/>
              </w:rPr>
              <w:fldChar w:fldCharType="begin">
                <w:ffData>
                  <w:name w:val="Check1"/>
                  <w:enabled/>
                  <w:calcOnExit w:val="0"/>
                  <w:checkBox>
                    <w:sizeAuto/>
                    <w:default w:val="0"/>
                  </w:checkBox>
                </w:ffData>
              </w:fldChar>
            </w:r>
            <w:bookmarkStart w:id="3" w:name="Check1"/>
            <w:r w:rsidRPr="006B5E25">
              <w:rPr>
                <w:szCs w:val="20"/>
              </w:rPr>
              <w:instrText xml:space="preserve"> FORMCHECKBOX </w:instrText>
            </w:r>
            <w:r w:rsidR="00DB74BE">
              <w:rPr>
                <w:szCs w:val="20"/>
              </w:rPr>
            </w:r>
            <w:r w:rsidR="00DB74BE">
              <w:rPr>
                <w:szCs w:val="20"/>
              </w:rPr>
              <w:fldChar w:fldCharType="separate"/>
            </w:r>
            <w:r w:rsidRPr="006B5E25">
              <w:rPr>
                <w:szCs w:val="20"/>
              </w:rPr>
              <w:fldChar w:fldCharType="end"/>
            </w:r>
            <w:bookmarkEnd w:id="3"/>
          </w:p>
        </w:tc>
        <w:tc>
          <w:tcPr>
            <w:tcW w:w="1560" w:type="dxa"/>
          </w:tcPr>
          <w:p w14:paraId="4E65BD68" w14:textId="77777777" w:rsidR="00B30BAA" w:rsidRPr="006B5E25" w:rsidRDefault="00B30BAA" w:rsidP="003475AC">
            <w:pPr>
              <w:jc w:val="center"/>
              <w:rPr>
                <w:szCs w:val="20"/>
              </w:rPr>
            </w:pPr>
            <w:r w:rsidRPr="006B5E25">
              <w:rPr>
                <w:szCs w:val="20"/>
              </w:rPr>
              <w:t>No</w:t>
            </w:r>
          </w:p>
          <w:p w14:paraId="30200C55" w14:textId="77777777" w:rsidR="00B30BAA" w:rsidRPr="006B5E25" w:rsidRDefault="00B30BAA" w:rsidP="003475AC">
            <w:pPr>
              <w:jc w:val="center"/>
              <w:rPr>
                <w:szCs w:val="20"/>
              </w:rPr>
            </w:pPr>
            <w:r w:rsidRPr="006B5E25">
              <w:rPr>
                <w:szCs w:val="20"/>
              </w:rPr>
              <w:fldChar w:fldCharType="begin">
                <w:ffData>
                  <w:name w:val="Check4"/>
                  <w:enabled/>
                  <w:calcOnExit w:val="0"/>
                  <w:checkBox>
                    <w:sizeAuto/>
                    <w:default w:val="0"/>
                  </w:checkBox>
                </w:ffData>
              </w:fldChar>
            </w:r>
            <w:bookmarkStart w:id="4" w:name="Check4"/>
            <w:r w:rsidRPr="006B5E25">
              <w:rPr>
                <w:szCs w:val="20"/>
              </w:rPr>
              <w:instrText xml:space="preserve"> FORMCHECKBOX </w:instrText>
            </w:r>
            <w:r w:rsidR="00DB74BE">
              <w:rPr>
                <w:szCs w:val="20"/>
              </w:rPr>
            </w:r>
            <w:r w:rsidR="00DB74BE">
              <w:rPr>
                <w:szCs w:val="20"/>
              </w:rPr>
              <w:fldChar w:fldCharType="separate"/>
            </w:r>
            <w:r w:rsidRPr="006B5E25">
              <w:rPr>
                <w:szCs w:val="20"/>
              </w:rPr>
              <w:fldChar w:fldCharType="end"/>
            </w:r>
            <w:bookmarkEnd w:id="4"/>
          </w:p>
        </w:tc>
      </w:tr>
      <w:tr w:rsidR="00B30BAA" w:rsidRPr="006B5E25" w14:paraId="60C668FD" w14:textId="77777777" w:rsidTr="003475AC">
        <w:trPr>
          <w:cantSplit/>
        </w:trPr>
        <w:tc>
          <w:tcPr>
            <w:tcW w:w="617" w:type="dxa"/>
          </w:tcPr>
          <w:p w14:paraId="25BA6EA6" w14:textId="77777777" w:rsidR="00B30BAA" w:rsidRPr="006B5E25" w:rsidRDefault="00B30BAA" w:rsidP="003475AC">
            <w:pPr>
              <w:jc w:val="center"/>
              <w:rPr>
                <w:szCs w:val="20"/>
              </w:rPr>
            </w:pPr>
            <w:r w:rsidRPr="006B5E25">
              <w:rPr>
                <w:szCs w:val="20"/>
              </w:rPr>
              <w:t>4.2.1</w:t>
            </w:r>
          </w:p>
        </w:tc>
        <w:tc>
          <w:tcPr>
            <w:tcW w:w="9447" w:type="dxa"/>
            <w:gridSpan w:val="3"/>
          </w:tcPr>
          <w:p w14:paraId="7C338D73" w14:textId="77777777" w:rsidR="00B30BAA" w:rsidRPr="006B5E25" w:rsidRDefault="00B30BAA" w:rsidP="003475AC">
            <w:pPr>
              <w:rPr>
                <w:szCs w:val="20"/>
              </w:rPr>
            </w:pPr>
            <w:r w:rsidRPr="006B5E25">
              <w:rPr>
                <w:szCs w:val="20"/>
              </w:rPr>
              <w:t>If so, furnish particulars:</w:t>
            </w:r>
          </w:p>
        </w:tc>
      </w:tr>
      <w:tr w:rsidR="00B30BAA" w:rsidRPr="006B5E25" w14:paraId="4A1CC753" w14:textId="77777777" w:rsidTr="003475AC">
        <w:trPr>
          <w:cantSplit/>
        </w:trPr>
        <w:tc>
          <w:tcPr>
            <w:tcW w:w="617" w:type="dxa"/>
          </w:tcPr>
          <w:p w14:paraId="36B6A7A0" w14:textId="77777777" w:rsidR="00B30BAA" w:rsidRPr="006B5E25" w:rsidRDefault="00B30BAA" w:rsidP="003475AC">
            <w:pPr>
              <w:jc w:val="center"/>
              <w:rPr>
                <w:szCs w:val="20"/>
              </w:rPr>
            </w:pPr>
            <w:r w:rsidRPr="006B5E25">
              <w:rPr>
                <w:szCs w:val="20"/>
              </w:rPr>
              <w:t>4.3</w:t>
            </w:r>
          </w:p>
        </w:tc>
        <w:tc>
          <w:tcPr>
            <w:tcW w:w="7152" w:type="dxa"/>
          </w:tcPr>
          <w:p w14:paraId="18496651" w14:textId="77777777" w:rsidR="00B30BAA" w:rsidRPr="006B5E25" w:rsidRDefault="00B30BAA" w:rsidP="003475AC">
            <w:pPr>
              <w:rPr>
                <w:szCs w:val="20"/>
              </w:rPr>
            </w:pPr>
            <w:r w:rsidRPr="006B5E25">
              <w:rPr>
                <w:szCs w:val="20"/>
              </w:rPr>
              <w:t>Was the bidder or any of its directors convicted by a court of law (including a court of law outside the Republic of South Africa) for fraud or corruption during the past five years?</w:t>
            </w:r>
          </w:p>
        </w:tc>
        <w:tc>
          <w:tcPr>
            <w:tcW w:w="735" w:type="dxa"/>
          </w:tcPr>
          <w:p w14:paraId="52E6E5F3" w14:textId="77777777" w:rsidR="00B30BAA" w:rsidRPr="006B5E25" w:rsidRDefault="00B30BAA" w:rsidP="003475AC">
            <w:pPr>
              <w:jc w:val="center"/>
              <w:rPr>
                <w:szCs w:val="20"/>
              </w:rPr>
            </w:pPr>
            <w:r w:rsidRPr="006B5E25">
              <w:rPr>
                <w:szCs w:val="20"/>
              </w:rPr>
              <w:t>Yes</w:t>
            </w:r>
          </w:p>
          <w:p w14:paraId="7F1081C7" w14:textId="77777777" w:rsidR="00B30BAA" w:rsidRPr="006B5E25" w:rsidRDefault="00B30BAA" w:rsidP="003475AC">
            <w:pPr>
              <w:jc w:val="center"/>
              <w:rPr>
                <w:szCs w:val="20"/>
              </w:rPr>
            </w:pPr>
            <w:r w:rsidRPr="006B5E25">
              <w:rPr>
                <w:szCs w:val="20"/>
              </w:rPr>
              <w:fldChar w:fldCharType="begin">
                <w:ffData>
                  <w:name w:val="Check8"/>
                  <w:enabled/>
                  <w:calcOnExit w:val="0"/>
                  <w:checkBox>
                    <w:sizeAuto/>
                    <w:default w:val="0"/>
                  </w:checkBox>
                </w:ffData>
              </w:fldChar>
            </w:r>
            <w:bookmarkStart w:id="5" w:name="Check8"/>
            <w:r w:rsidRPr="006B5E25">
              <w:rPr>
                <w:szCs w:val="20"/>
              </w:rPr>
              <w:instrText xml:space="preserve"> FORMCHECKBOX </w:instrText>
            </w:r>
            <w:r w:rsidR="00DB74BE">
              <w:rPr>
                <w:szCs w:val="20"/>
              </w:rPr>
            </w:r>
            <w:r w:rsidR="00DB74BE">
              <w:rPr>
                <w:szCs w:val="20"/>
              </w:rPr>
              <w:fldChar w:fldCharType="separate"/>
            </w:r>
            <w:r w:rsidRPr="006B5E25">
              <w:rPr>
                <w:szCs w:val="20"/>
              </w:rPr>
              <w:fldChar w:fldCharType="end"/>
            </w:r>
            <w:bookmarkEnd w:id="5"/>
          </w:p>
        </w:tc>
        <w:tc>
          <w:tcPr>
            <w:tcW w:w="1560" w:type="dxa"/>
          </w:tcPr>
          <w:p w14:paraId="374F9BB7" w14:textId="77777777" w:rsidR="00B30BAA" w:rsidRPr="006B5E25" w:rsidRDefault="00B30BAA" w:rsidP="003475AC">
            <w:pPr>
              <w:jc w:val="center"/>
              <w:rPr>
                <w:szCs w:val="20"/>
              </w:rPr>
            </w:pPr>
            <w:r w:rsidRPr="006B5E25">
              <w:rPr>
                <w:szCs w:val="20"/>
              </w:rPr>
              <w:t>No</w:t>
            </w:r>
          </w:p>
          <w:p w14:paraId="04158F08" w14:textId="77777777" w:rsidR="00B30BAA" w:rsidRPr="006B5E25" w:rsidRDefault="00B30BAA" w:rsidP="003475AC">
            <w:pPr>
              <w:jc w:val="center"/>
              <w:rPr>
                <w:szCs w:val="20"/>
              </w:rPr>
            </w:pPr>
            <w:r w:rsidRPr="006B5E25">
              <w:rPr>
                <w:szCs w:val="20"/>
              </w:rPr>
              <w:fldChar w:fldCharType="begin">
                <w:ffData>
                  <w:name w:val="Check7"/>
                  <w:enabled/>
                  <w:calcOnExit w:val="0"/>
                  <w:checkBox>
                    <w:sizeAuto/>
                    <w:default w:val="0"/>
                  </w:checkBox>
                </w:ffData>
              </w:fldChar>
            </w:r>
            <w:bookmarkStart w:id="6" w:name="Check7"/>
            <w:r w:rsidRPr="006B5E25">
              <w:rPr>
                <w:szCs w:val="20"/>
              </w:rPr>
              <w:instrText xml:space="preserve"> FORMCHECKBOX </w:instrText>
            </w:r>
            <w:r w:rsidR="00DB74BE">
              <w:rPr>
                <w:szCs w:val="20"/>
              </w:rPr>
            </w:r>
            <w:r w:rsidR="00DB74BE">
              <w:rPr>
                <w:szCs w:val="20"/>
              </w:rPr>
              <w:fldChar w:fldCharType="separate"/>
            </w:r>
            <w:r w:rsidRPr="006B5E25">
              <w:rPr>
                <w:szCs w:val="20"/>
              </w:rPr>
              <w:fldChar w:fldCharType="end"/>
            </w:r>
            <w:bookmarkEnd w:id="6"/>
          </w:p>
        </w:tc>
      </w:tr>
      <w:tr w:rsidR="00B30BAA" w:rsidRPr="006B5E25" w14:paraId="7B8089A5" w14:textId="77777777" w:rsidTr="003475AC">
        <w:trPr>
          <w:cantSplit/>
        </w:trPr>
        <w:tc>
          <w:tcPr>
            <w:tcW w:w="617" w:type="dxa"/>
          </w:tcPr>
          <w:p w14:paraId="4D179571" w14:textId="77777777" w:rsidR="00B30BAA" w:rsidRPr="006B5E25" w:rsidRDefault="00B30BAA" w:rsidP="003475AC">
            <w:pPr>
              <w:jc w:val="center"/>
              <w:rPr>
                <w:szCs w:val="20"/>
              </w:rPr>
            </w:pPr>
            <w:r w:rsidRPr="006B5E25">
              <w:rPr>
                <w:szCs w:val="20"/>
              </w:rPr>
              <w:t>4.3.1</w:t>
            </w:r>
          </w:p>
        </w:tc>
        <w:tc>
          <w:tcPr>
            <w:tcW w:w="9447" w:type="dxa"/>
            <w:gridSpan w:val="3"/>
          </w:tcPr>
          <w:p w14:paraId="1CCCE52C" w14:textId="77777777" w:rsidR="00B30BAA" w:rsidRPr="006B5E25" w:rsidRDefault="00B30BAA" w:rsidP="003475AC">
            <w:pPr>
              <w:rPr>
                <w:szCs w:val="20"/>
              </w:rPr>
            </w:pPr>
            <w:r w:rsidRPr="006B5E25">
              <w:rPr>
                <w:szCs w:val="20"/>
              </w:rPr>
              <w:t>If so, furnish particulars:</w:t>
            </w:r>
          </w:p>
        </w:tc>
      </w:tr>
      <w:tr w:rsidR="00B30BAA" w:rsidRPr="006B5E25" w14:paraId="71EB8D88" w14:textId="77777777" w:rsidTr="003475AC">
        <w:trPr>
          <w:cantSplit/>
        </w:trPr>
        <w:tc>
          <w:tcPr>
            <w:tcW w:w="617" w:type="dxa"/>
          </w:tcPr>
          <w:p w14:paraId="0D2D75C8" w14:textId="77777777" w:rsidR="00B30BAA" w:rsidRPr="006B5E25" w:rsidRDefault="00B30BAA" w:rsidP="003475AC">
            <w:pPr>
              <w:jc w:val="center"/>
              <w:rPr>
                <w:szCs w:val="20"/>
              </w:rPr>
            </w:pPr>
            <w:r w:rsidRPr="006B5E25">
              <w:rPr>
                <w:szCs w:val="20"/>
              </w:rPr>
              <w:lastRenderedPageBreak/>
              <w:t>4.4</w:t>
            </w:r>
          </w:p>
        </w:tc>
        <w:tc>
          <w:tcPr>
            <w:tcW w:w="7152" w:type="dxa"/>
          </w:tcPr>
          <w:p w14:paraId="240C306E" w14:textId="77777777" w:rsidR="00B30BAA" w:rsidRPr="006B5E25" w:rsidRDefault="00B30BAA" w:rsidP="003475AC">
            <w:pPr>
              <w:ind w:left="64"/>
              <w:jc w:val="both"/>
              <w:rPr>
                <w:bCs/>
                <w:szCs w:val="20"/>
              </w:rPr>
            </w:pPr>
            <w:r w:rsidRPr="006B5E25">
              <w:rPr>
                <w:bCs/>
                <w:szCs w:val="20"/>
              </w:rPr>
              <w:t>Was any contract between the bidder and any organ of state terminated during the past five years on account of failure to perform on or comply with the contract?</w:t>
            </w:r>
          </w:p>
        </w:tc>
        <w:tc>
          <w:tcPr>
            <w:tcW w:w="735" w:type="dxa"/>
          </w:tcPr>
          <w:p w14:paraId="02AABD56" w14:textId="77777777" w:rsidR="00B30BAA" w:rsidRPr="006B5E25" w:rsidRDefault="00B30BAA" w:rsidP="003475AC">
            <w:pPr>
              <w:jc w:val="center"/>
              <w:rPr>
                <w:szCs w:val="20"/>
              </w:rPr>
            </w:pPr>
            <w:r w:rsidRPr="006B5E25">
              <w:rPr>
                <w:szCs w:val="20"/>
              </w:rPr>
              <w:t>Yes</w:t>
            </w:r>
          </w:p>
          <w:p w14:paraId="6B2E49C2" w14:textId="77777777" w:rsidR="00B30BAA" w:rsidRPr="006B5E25" w:rsidRDefault="00B30BAA" w:rsidP="003475AC">
            <w:pPr>
              <w:jc w:val="center"/>
              <w:rPr>
                <w:szCs w:val="20"/>
              </w:rPr>
            </w:pPr>
            <w:r w:rsidRPr="006B5E25">
              <w:rPr>
                <w:szCs w:val="20"/>
              </w:rPr>
              <w:fldChar w:fldCharType="begin">
                <w:ffData>
                  <w:name w:val="Check8"/>
                  <w:enabled/>
                  <w:calcOnExit w:val="0"/>
                  <w:checkBox>
                    <w:sizeAuto/>
                    <w:default w:val="0"/>
                  </w:checkBox>
                </w:ffData>
              </w:fldChar>
            </w:r>
            <w:r w:rsidRPr="006B5E25">
              <w:rPr>
                <w:szCs w:val="20"/>
              </w:rPr>
              <w:instrText xml:space="preserve"> FORMCHECKBOX </w:instrText>
            </w:r>
            <w:r w:rsidR="00DB74BE">
              <w:rPr>
                <w:szCs w:val="20"/>
              </w:rPr>
            </w:r>
            <w:r w:rsidR="00DB74BE">
              <w:rPr>
                <w:szCs w:val="20"/>
              </w:rPr>
              <w:fldChar w:fldCharType="separate"/>
            </w:r>
            <w:r w:rsidRPr="006B5E25">
              <w:rPr>
                <w:szCs w:val="20"/>
              </w:rPr>
              <w:fldChar w:fldCharType="end"/>
            </w:r>
          </w:p>
        </w:tc>
        <w:tc>
          <w:tcPr>
            <w:tcW w:w="1560" w:type="dxa"/>
          </w:tcPr>
          <w:p w14:paraId="69D07630" w14:textId="77777777" w:rsidR="00B30BAA" w:rsidRPr="006B5E25" w:rsidRDefault="00B30BAA" w:rsidP="003475AC">
            <w:pPr>
              <w:jc w:val="center"/>
              <w:rPr>
                <w:szCs w:val="20"/>
              </w:rPr>
            </w:pPr>
            <w:r w:rsidRPr="006B5E25">
              <w:rPr>
                <w:szCs w:val="20"/>
              </w:rPr>
              <w:t>No</w:t>
            </w:r>
          </w:p>
          <w:p w14:paraId="7D52F0C4" w14:textId="77777777" w:rsidR="00B30BAA" w:rsidRPr="006B5E25" w:rsidRDefault="00B30BAA" w:rsidP="003475AC">
            <w:pPr>
              <w:jc w:val="center"/>
              <w:rPr>
                <w:szCs w:val="20"/>
              </w:rPr>
            </w:pPr>
            <w:r w:rsidRPr="006B5E25">
              <w:rPr>
                <w:szCs w:val="20"/>
              </w:rPr>
              <w:fldChar w:fldCharType="begin">
                <w:ffData>
                  <w:name w:val="Check7"/>
                  <w:enabled/>
                  <w:calcOnExit w:val="0"/>
                  <w:checkBox>
                    <w:sizeAuto/>
                    <w:default w:val="0"/>
                  </w:checkBox>
                </w:ffData>
              </w:fldChar>
            </w:r>
            <w:r w:rsidRPr="006B5E25">
              <w:rPr>
                <w:szCs w:val="20"/>
              </w:rPr>
              <w:instrText xml:space="preserve"> FORMCHECKBOX </w:instrText>
            </w:r>
            <w:r w:rsidR="00DB74BE">
              <w:rPr>
                <w:szCs w:val="20"/>
              </w:rPr>
            </w:r>
            <w:r w:rsidR="00DB74BE">
              <w:rPr>
                <w:szCs w:val="20"/>
              </w:rPr>
              <w:fldChar w:fldCharType="separate"/>
            </w:r>
            <w:r w:rsidRPr="006B5E25">
              <w:rPr>
                <w:szCs w:val="20"/>
              </w:rPr>
              <w:fldChar w:fldCharType="end"/>
            </w:r>
          </w:p>
        </w:tc>
      </w:tr>
      <w:tr w:rsidR="00B30BAA" w:rsidRPr="006B5E25" w14:paraId="34A4274A" w14:textId="77777777" w:rsidTr="003475AC">
        <w:trPr>
          <w:cantSplit/>
        </w:trPr>
        <w:tc>
          <w:tcPr>
            <w:tcW w:w="617" w:type="dxa"/>
          </w:tcPr>
          <w:p w14:paraId="74A17DD5" w14:textId="77777777" w:rsidR="00B30BAA" w:rsidRPr="006B5E25" w:rsidRDefault="00B30BAA" w:rsidP="003475AC">
            <w:pPr>
              <w:jc w:val="center"/>
              <w:rPr>
                <w:szCs w:val="20"/>
              </w:rPr>
            </w:pPr>
            <w:r w:rsidRPr="006B5E25">
              <w:rPr>
                <w:szCs w:val="20"/>
              </w:rPr>
              <w:t>4.4.1</w:t>
            </w:r>
          </w:p>
        </w:tc>
        <w:tc>
          <w:tcPr>
            <w:tcW w:w="9447" w:type="dxa"/>
            <w:gridSpan w:val="3"/>
          </w:tcPr>
          <w:p w14:paraId="72655614" w14:textId="77777777" w:rsidR="00B30BAA" w:rsidRPr="006B5E25" w:rsidRDefault="00B30BAA" w:rsidP="003475AC">
            <w:pPr>
              <w:rPr>
                <w:szCs w:val="20"/>
              </w:rPr>
            </w:pPr>
            <w:r w:rsidRPr="006B5E25">
              <w:rPr>
                <w:szCs w:val="20"/>
              </w:rPr>
              <w:t>If so, furnish particulars:</w:t>
            </w:r>
          </w:p>
        </w:tc>
      </w:tr>
    </w:tbl>
    <w:p w14:paraId="18841CA0" w14:textId="77777777" w:rsidR="00B30BAA" w:rsidRPr="006B5E25" w:rsidRDefault="00B30BAA" w:rsidP="00B30BAA">
      <w:pPr>
        <w:rPr>
          <w:b/>
          <w:bCs/>
          <w:szCs w:val="20"/>
        </w:rPr>
      </w:pPr>
    </w:p>
    <w:p w14:paraId="1F4AD854" w14:textId="77777777" w:rsidR="00B30BAA" w:rsidRPr="006B5E25" w:rsidRDefault="00B30BAA" w:rsidP="00B30BAA">
      <w:pPr>
        <w:ind w:left="900" w:hanging="720"/>
        <w:jc w:val="center"/>
        <w:rPr>
          <w:b/>
          <w:bCs/>
          <w:szCs w:val="20"/>
        </w:rPr>
      </w:pPr>
    </w:p>
    <w:p w14:paraId="1559DCD2" w14:textId="77777777" w:rsidR="00B30BAA" w:rsidRPr="00196EA0" w:rsidRDefault="00B30BAA" w:rsidP="00B30BAA">
      <w:pPr>
        <w:ind w:left="900" w:hanging="720"/>
        <w:jc w:val="center"/>
        <w:rPr>
          <w:b/>
          <w:bCs/>
          <w:szCs w:val="20"/>
        </w:rPr>
      </w:pPr>
      <w:r w:rsidRPr="006B5E25">
        <w:rPr>
          <w:b/>
          <w:bCs/>
          <w:szCs w:val="20"/>
        </w:rPr>
        <w:t>CERTIFICATION</w:t>
      </w:r>
    </w:p>
    <w:p w14:paraId="337910A6" w14:textId="77777777" w:rsidR="00B30BAA" w:rsidRPr="00196EA0" w:rsidRDefault="00B30BAA" w:rsidP="00B30BAA">
      <w:pPr>
        <w:ind w:left="900" w:hanging="720"/>
        <w:jc w:val="center"/>
        <w:rPr>
          <w:sz w:val="18"/>
          <w:szCs w:val="18"/>
        </w:rPr>
      </w:pPr>
    </w:p>
    <w:p w14:paraId="46807829" w14:textId="77777777" w:rsidR="00B30BAA" w:rsidRPr="00196EA0" w:rsidRDefault="00B30BAA" w:rsidP="00B30BAA">
      <w:pPr>
        <w:ind w:left="180"/>
        <w:jc w:val="both"/>
        <w:rPr>
          <w:sz w:val="18"/>
          <w:szCs w:val="18"/>
        </w:rPr>
      </w:pPr>
      <w:r w:rsidRPr="00196EA0">
        <w:rPr>
          <w:b/>
          <w:bCs/>
          <w:sz w:val="18"/>
          <w:szCs w:val="18"/>
        </w:rPr>
        <w:t>I, THE UNDERSIGNED (FULL NAME) ………………………………………………………………. CERTIFY THAT THE INFORMATION FURNISHED ON THIS DECLARATION FORM IS TRUE AND CORRECT.</w:t>
      </w:r>
    </w:p>
    <w:p w14:paraId="498E9E27" w14:textId="77777777" w:rsidR="00B30BAA" w:rsidRPr="00196EA0" w:rsidRDefault="00B30BAA" w:rsidP="00B30BAA">
      <w:pPr>
        <w:tabs>
          <w:tab w:val="left" w:pos="180"/>
          <w:tab w:val="left" w:pos="360"/>
        </w:tabs>
        <w:ind w:left="851" w:hanging="720"/>
        <w:jc w:val="both"/>
        <w:rPr>
          <w:sz w:val="18"/>
          <w:szCs w:val="18"/>
        </w:rPr>
      </w:pPr>
    </w:p>
    <w:p w14:paraId="7F560F29" w14:textId="77777777" w:rsidR="00B30BAA" w:rsidRPr="00196EA0" w:rsidRDefault="00B30BAA" w:rsidP="00B30BAA">
      <w:pPr>
        <w:tabs>
          <w:tab w:val="left" w:pos="180"/>
          <w:tab w:val="left" w:pos="360"/>
        </w:tabs>
        <w:ind w:left="180" w:hanging="49"/>
        <w:jc w:val="both"/>
        <w:rPr>
          <w:b/>
          <w:bCs/>
          <w:sz w:val="18"/>
          <w:szCs w:val="18"/>
        </w:rPr>
      </w:pPr>
      <w:r w:rsidRPr="00196EA0">
        <w:rPr>
          <w:b/>
          <w:bCs/>
          <w:sz w:val="18"/>
          <w:szCs w:val="18"/>
        </w:rPr>
        <w:tab/>
        <w:t>I ACCEPT THAT, IN ADDITION TO CANCELLATION OF A CONTRACT, ACTION MAY BE TAKEN AGAINST ME SHOULD THIS DECLARATION PROVE TO BE FALSE.</w:t>
      </w:r>
    </w:p>
    <w:p w14:paraId="2390A5A9" w14:textId="77777777" w:rsidR="00B30BAA" w:rsidRPr="00196EA0" w:rsidRDefault="00B30BAA" w:rsidP="00B30BAA">
      <w:pPr>
        <w:tabs>
          <w:tab w:val="left" w:pos="180"/>
          <w:tab w:val="left" w:pos="360"/>
        </w:tabs>
        <w:ind w:left="851" w:hanging="720"/>
        <w:jc w:val="both"/>
        <w:rPr>
          <w:sz w:val="18"/>
          <w:szCs w:val="18"/>
        </w:rPr>
      </w:pPr>
    </w:p>
    <w:p w14:paraId="7F301158" w14:textId="77777777" w:rsidR="00B30BAA" w:rsidRPr="00196EA0" w:rsidRDefault="00B30BAA" w:rsidP="00B30BAA">
      <w:pPr>
        <w:tabs>
          <w:tab w:val="left" w:pos="180"/>
          <w:tab w:val="left" w:pos="360"/>
        </w:tabs>
        <w:jc w:val="both"/>
        <w:rPr>
          <w:sz w:val="18"/>
          <w:szCs w:val="18"/>
        </w:rPr>
      </w:pPr>
    </w:p>
    <w:p w14:paraId="72164BB6" w14:textId="77777777" w:rsidR="00B30BAA" w:rsidRPr="00196EA0" w:rsidRDefault="00B30BAA" w:rsidP="00B30BAA">
      <w:pPr>
        <w:tabs>
          <w:tab w:val="left" w:pos="180"/>
          <w:tab w:val="left" w:pos="360"/>
        </w:tabs>
        <w:ind w:left="851" w:hanging="720"/>
        <w:jc w:val="both"/>
        <w:rPr>
          <w:sz w:val="18"/>
          <w:szCs w:val="18"/>
        </w:rPr>
      </w:pPr>
      <w:r w:rsidRPr="00196EA0">
        <w:rPr>
          <w:b/>
          <w:bCs/>
          <w:sz w:val="18"/>
          <w:szCs w:val="18"/>
        </w:rPr>
        <w:tab/>
        <w:t>………………………………………...</w:t>
      </w:r>
      <w:r w:rsidRPr="00196EA0">
        <w:rPr>
          <w:b/>
          <w:bCs/>
          <w:sz w:val="18"/>
          <w:szCs w:val="18"/>
        </w:rPr>
        <w:tab/>
      </w:r>
      <w:r w:rsidRPr="00196EA0">
        <w:rPr>
          <w:b/>
          <w:bCs/>
          <w:sz w:val="18"/>
          <w:szCs w:val="18"/>
        </w:rPr>
        <w:tab/>
      </w:r>
      <w:r w:rsidRPr="00196EA0">
        <w:rPr>
          <w:b/>
          <w:bCs/>
          <w:sz w:val="18"/>
          <w:szCs w:val="18"/>
        </w:rPr>
        <w:tab/>
        <w:t>…………………………..</w:t>
      </w:r>
    </w:p>
    <w:p w14:paraId="5C6370F0" w14:textId="77777777" w:rsidR="00B30BAA" w:rsidRPr="00196EA0" w:rsidRDefault="00B30BAA" w:rsidP="00B30BAA">
      <w:pPr>
        <w:tabs>
          <w:tab w:val="left" w:pos="180"/>
          <w:tab w:val="left" w:pos="360"/>
        </w:tabs>
        <w:ind w:left="851" w:hanging="720"/>
        <w:jc w:val="both"/>
        <w:rPr>
          <w:sz w:val="18"/>
          <w:szCs w:val="18"/>
        </w:rPr>
      </w:pPr>
      <w:r w:rsidRPr="00196EA0">
        <w:rPr>
          <w:b/>
          <w:bCs/>
          <w:sz w:val="18"/>
          <w:szCs w:val="18"/>
        </w:rPr>
        <w:tab/>
        <w:t xml:space="preserve">Signature </w:t>
      </w:r>
      <w:r w:rsidRPr="00196EA0">
        <w:rPr>
          <w:b/>
          <w:bCs/>
          <w:sz w:val="18"/>
          <w:szCs w:val="18"/>
        </w:rPr>
        <w:tab/>
      </w:r>
      <w:r w:rsidRPr="00196EA0">
        <w:rPr>
          <w:b/>
          <w:bCs/>
          <w:sz w:val="18"/>
          <w:szCs w:val="18"/>
        </w:rPr>
        <w:tab/>
      </w:r>
      <w:r w:rsidRPr="00196EA0">
        <w:rPr>
          <w:b/>
          <w:bCs/>
          <w:sz w:val="18"/>
          <w:szCs w:val="18"/>
        </w:rPr>
        <w:tab/>
      </w:r>
      <w:r w:rsidRPr="00196EA0">
        <w:rPr>
          <w:b/>
          <w:bCs/>
          <w:sz w:val="18"/>
          <w:szCs w:val="18"/>
        </w:rPr>
        <w:tab/>
      </w:r>
      <w:r w:rsidRPr="00196EA0">
        <w:rPr>
          <w:b/>
          <w:bCs/>
          <w:sz w:val="18"/>
          <w:szCs w:val="18"/>
        </w:rPr>
        <w:tab/>
      </w:r>
      <w:r w:rsidRPr="00196EA0">
        <w:rPr>
          <w:b/>
          <w:bCs/>
          <w:sz w:val="18"/>
          <w:szCs w:val="18"/>
        </w:rPr>
        <w:tab/>
        <w:t>Date</w:t>
      </w:r>
    </w:p>
    <w:p w14:paraId="6DF08FB6" w14:textId="77777777" w:rsidR="00B30BAA" w:rsidRPr="00196EA0" w:rsidRDefault="00B30BAA" w:rsidP="00B30BAA">
      <w:pPr>
        <w:tabs>
          <w:tab w:val="left" w:pos="180"/>
          <w:tab w:val="left" w:pos="360"/>
        </w:tabs>
        <w:jc w:val="both"/>
        <w:rPr>
          <w:sz w:val="18"/>
          <w:szCs w:val="18"/>
        </w:rPr>
      </w:pPr>
    </w:p>
    <w:p w14:paraId="40C621DE" w14:textId="77777777" w:rsidR="00B30BAA" w:rsidRPr="00196EA0" w:rsidRDefault="00B30BAA" w:rsidP="00B30BAA">
      <w:pPr>
        <w:tabs>
          <w:tab w:val="left" w:pos="180"/>
          <w:tab w:val="left" w:pos="360"/>
        </w:tabs>
        <w:ind w:left="851" w:hanging="720"/>
        <w:jc w:val="both"/>
        <w:rPr>
          <w:sz w:val="18"/>
          <w:szCs w:val="18"/>
        </w:rPr>
      </w:pPr>
      <w:r w:rsidRPr="00196EA0">
        <w:rPr>
          <w:b/>
          <w:bCs/>
          <w:sz w:val="18"/>
          <w:szCs w:val="18"/>
        </w:rPr>
        <w:tab/>
        <w:t>……………………………………….</w:t>
      </w:r>
      <w:r w:rsidRPr="00196EA0">
        <w:rPr>
          <w:b/>
          <w:bCs/>
          <w:sz w:val="18"/>
          <w:szCs w:val="18"/>
        </w:rPr>
        <w:tab/>
      </w:r>
      <w:r w:rsidRPr="00196EA0">
        <w:rPr>
          <w:b/>
          <w:bCs/>
          <w:sz w:val="18"/>
          <w:szCs w:val="18"/>
        </w:rPr>
        <w:tab/>
      </w:r>
      <w:r w:rsidRPr="00196EA0">
        <w:rPr>
          <w:b/>
          <w:bCs/>
          <w:sz w:val="18"/>
          <w:szCs w:val="18"/>
        </w:rPr>
        <w:tab/>
        <w:t>…………………………...</w:t>
      </w:r>
    </w:p>
    <w:p w14:paraId="0C0E1918" w14:textId="77777777" w:rsidR="00B30BAA" w:rsidRPr="00196EA0" w:rsidRDefault="00B30BAA" w:rsidP="00B30BAA">
      <w:pPr>
        <w:tabs>
          <w:tab w:val="left" w:pos="180"/>
          <w:tab w:val="left" w:pos="360"/>
        </w:tabs>
        <w:ind w:left="851" w:hanging="720"/>
        <w:jc w:val="both"/>
        <w:rPr>
          <w:b/>
          <w:bCs/>
          <w:sz w:val="18"/>
          <w:szCs w:val="18"/>
        </w:rPr>
      </w:pPr>
      <w:r w:rsidRPr="00196EA0">
        <w:rPr>
          <w:b/>
          <w:bCs/>
          <w:sz w:val="18"/>
          <w:szCs w:val="18"/>
        </w:rPr>
        <w:tab/>
        <w:t>Position</w:t>
      </w:r>
      <w:r w:rsidRPr="00196EA0">
        <w:rPr>
          <w:b/>
          <w:bCs/>
          <w:sz w:val="18"/>
          <w:szCs w:val="18"/>
        </w:rPr>
        <w:tab/>
      </w:r>
      <w:r w:rsidRPr="00196EA0">
        <w:rPr>
          <w:b/>
          <w:bCs/>
          <w:sz w:val="18"/>
          <w:szCs w:val="18"/>
        </w:rPr>
        <w:tab/>
      </w:r>
      <w:r w:rsidRPr="00196EA0">
        <w:rPr>
          <w:b/>
          <w:bCs/>
          <w:sz w:val="18"/>
          <w:szCs w:val="18"/>
        </w:rPr>
        <w:tab/>
      </w:r>
      <w:r w:rsidRPr="00196EA0">
        <w:rPr>
          <w:b/>
          <w:bCs/>
          <w:sz w:val="18"/>
          <w:szCs w:val="18"/>
        </w:rPr>
        <w:tab/>
      </w:r>
      <w:r w:rsidRPr="00196EA0">
        <w:rPr>
          <w:b/>
          <w:bCs/>
          <w:sz w:val="18"/>
          <w:szCs w:val="18"/>
        </w:rPr>
        <w:tab/>
      </w:r>
      <w:r w:rsidRPr="00196EA0">
        <w:rPr>
          <w:b/>
          <w:bCs/>
          <w:sz w:val="18"/>
          <w:szCs w:val="18"/>
        </w:rPr>
        <w:tab/>
        <w:t>Name of Bidder</w:t>
      </w:r>
    </w:p>
    <w:p w14:paraId="13E56039" w14:textId="77777777" w:rsidR="00B30BAA" w:rsidRPr="006B5E25" w:rsidRDefault="00B30BAA" w:rsidP="00B30BAA">
      <w:pPr>
        <w:tabs>
          <w:tab w:val="left" w:pos="180"/>
          <w:tab w:val="left" w:pos="360"/>
        </w:tabs>
        <w:jc w:val="both"/>
        <w:rPr>
          <w:b/>
          <w:bCs/>
          <w:szCs w:val="20"/>
        </w:rPr>
      </w:pPr>
    </w:p>
    <w:p w14:paraId="61A92E84" w14:textId="77777777" w:rsidR="00B30BAA" w:rsidRPr="00196EA0" w:rsidRDefault="00B30BAA" w:rsidP="00B30BAA">
      <w:pPr>
        <w:ind w:left="900" w:hanging="720"/>
        <w:jc w:val="both"/>
        <w:rPr>
          <w:bCs/>
          <w:szCs w:val="20"/>
        </w:rPr>
      </w:pPr>
      <w:r w:rsidRPr="006B5E25">
        <w:rPr>
          <w:b/>
          <w:bCs/>
          <w:szCs w:val="20"/>
        </w:rPr>
        <w:tab/>
      </w:r>
      <w:r w:rsidRPr="006B5E25">
        <w:rPr>
          <w:b/>
          <w:bCs/>
          <w:szCs w:val="20"/>
        </w:rPr>
        <w:tab/>
      </w:r>
      <w:r w:rsidRPr="006B5E25">
        <w:rPr>
          <w:b/>
          <w:bCs/>
          <w:szCs w:val="20"/>
        </w:rPr>
        <w:tab/>
      </w:r>
      <w:r w:rsidRPr="006B5E25">
        <w:rPr>
          <w:b/>
          <w:bCs/>
          <w:szCs w:val="20"/>
        </w:rPr>
        <w:tab/>
      </w:r>
      <w:r w:rsidRPr="006B5E25">
        <w:rPr>
          <w:b/>
          <w:bCs/>
          <w:szCs w:val="20"/>
        </w:rPr>
        <w:tab/>
      </w:r>
      <w:r w:rsidRPr="006B5E25">
        <w:rPr>
          <w:b/>
          <w:bCs/>
          <w:szCs w:val="20"/>
        </w:rPr>
        <w:tab/>
      </w:r>
      <w:r w:rsidRPr="006B5E25">
        <w:rPr>
          <w:b/>
          <w:bCs/>
          <w:szCs w:val="20"/>
        </w:rPr>
        <w:tab/>
      </w:r>
      <w:r w:rsidRPr="006B5E25">
        <w:rPr>
          <w:b/>
          <w:bCs/>
          <w:szCs w:val="20"/>
        </w:rPr>
        <w:tab/>
      </w:r>
      <w:r w:rsidRPr="006B5E25">
        <w:rPr>
          <w:b/>
          <w:bCs/>
          <w:szCs w:val="20"/>
        </w:rPr>
        <w:tab/>
      </w:r>
      <w:r w:rsidRPr="006B5E25">
        <w:rPr>
          <w:b/>
          <w:bCs/>
          <w:szCs w:val="20"/>
        </w:rPr>
        <w:tab/>
      </w:r>
    </w:p>
    <w:p w14:paraId="326A668E" w14:textId="77777777" w:rsidR="00B30BAA" w:rsidRDefault="00B30BAA" w:rsidP="00B30BAA">
      <w:pPr>
        <w:tabs>
          <w:tab w:val="left" w:pos="900"/>
          <w:tab w:val="left" w:pos="2880"/>
          <w:tab w:val="left" w:pos="5760"/>
          <w:tab w:val="left" w:pos="7920"/>
        </w:tabs>
        <w:rPr>
          <w:b/>
          <w:snapToGrid w:val="0"/>
          <w:szCs w:val="20"/>
        </w:rPr>
      </w:pPr>
    </w:p>
    <w:p w14:paraId="36ED1EF1" w14:textId="77777777" w:rsidR="00B30BAA" w:rsidRDefault="00B30BAA" w:rsidP="00B30BAA">
      <w:pPr>
        <w:tabs>
          <w:tab w:val="left" w:pos="900"/>
          <w:tab w:val="left" w:pos="2880"/>
          <w:tab w:val="left" w:pos="5760"/>
          <w:tab w:val="left" w:pos="7920"/>
        </w:tabs>
        <w:rPr>
          <w:b/>
          <w:snapToGrid w:val="0"/>
          <w:szCs w:val="20"/>
        </w:rPr>
      </w:pPr>
    </w:p>
    <w:p w14:paraId="41C8D6B9" w14:textId="77777777" w:rsidR="00B30BAA" w:rsidRDefault="00B30BAA" w:rsidP="00B30BAA">
      <w:pPr>
        <w:tabs>
          <w:tab w:val="left" w:pos="900"/>
          <w:tab w:val="left" w:pos="2880"/>
          <w:tab w:val="left" w:pos="5760"/>
          <w:tab w:val="left" w:pos="7920"/>
        </w:tabs>
        <w:rPr>
          <w:b/>
          <w:snapToGrid w:val="0"/>
          <w:szCs w:val="20"/>
        </w:rPr>
      </w:pPr>
    </w:p>
    <w:p w14:paraId="50E24282" w14:textId="77777777" w:rsidR="00B30BAA" w:rsidRDefault="00B30BAA" w:rsidP="00B30BAA">
      <w:pPr>
        <w:tabs>
          <w:tab w:val="left" w:pos="900"/>
          <w:tab w:val="left" w:pos="2880"/>
          <w:tab w:val="left" w:pos="5760"/>
          <w:tab w:val="left" w:pos="7920"/>
        </w:tabs>
        <w:rPr>
          <w:b/>
          <w:snapToGrid w:val="0"/>
          <w:szCs w:val="20"/>
        </w:rPr>
      </w:pPr>
    </w:p>
    <w:p w14:paraId="131E6420" w14:textId="77777777" w:rsidR="00B30BAA" w:rsidRDefault="00B30BAA" w:rsidP="00B30BAA">
      <w:pPr>
        <w:tabs>
          <w:tab w:val="left" w:pos="900"/>
          <w:tab w:val="left" w:pos="2880"/>
          <w:tab w:val="left" w:pos="5760"/>
          <w:tab w:val="left" w:pos="7920"/>
        </w:tabs>
        <w:rPr>
          <w:b/>
          <w:snapToGrid w:val="0"/>
          <w:szCs w:val="20"/>
        </w:rPr>
      </w:pPr>
    </w:p>
    <w:p w14:paraId="0FF3CC83" w14:textId="1B6D3604" w:rsidR="00B30BAA" w:rsidRDefault="00B30BAA" w:rsidP="00B30BAA">
      <w:pPr>
        <w:tabs>
          <w:tab w:val="left" w:pos="900"/>
          <w:tab w:val="left" w:pos="2880"/>
          <w:tab w:val="left" w:pos="5760"/>
          <w:tab w:val="left" w:pos="7920"/>
        </w:tabs>
        <w:rPr>
          <w:b/>
          <w:snapToGrid w:val="0"/>
          <w:szCs w:val="20"/>
        </w:rPr>
      </w:pPr>
    </w:p>
    <w:p w14:paraId="47BDF904" w14:textId="5E06E5D1" w:rsidR="00B30BAA" w:rsidRDefault="00B30BAA" w:rsidP="00B30BAA">
      <w:pPr>
        <w:tabs>
          <w:tab w:val="left" w:pos="900"/>
          <w:tab w:val="left" w:pos="2880"/>
          <w:tab w:val="left" w:pos="5760"/>
          <w:tab w:val="left" w:pos="7920"/>
        </w:tabs>
        <w:rPr>
          <w:b/>
          <w:snapToGrid w:val="0"/>
          <w:szCs w:val="20"/>
        </w:rPr>
      </w:pPr>
    </w:p>
    <w:p w14:paraId="49AB7B2F" w14:textId="77777777" w:rsidR="00B30BAA" w:rsidRDefault="00B30BAA" w:rsidP="00B30BAA">
      <w:pPr>
        <w:tabs>
          <w:tab w:val="left" w:pos="900"/>
          <w:tab w:val="left" w:pos="2880"/>
          <w:tab w:val="left" w:pos="5760"/>
          <w:tab w:val="left" w:pos="7920"/>
        </w:tabs>
        <w:rPr>
          <w:b/>
          <w:snapToGrid w:val="0"/>
          <w:szCs w:val="20"/>
        </w:rPr>
      </w:pPr>
    </w:p>
    <w:p w14:paraId="16F96980" w14:textId="77777777" w:rsidR="00B30BAA" w:rsidRDefault="00B30BAA" w:rsidP="00B30BAA">
      <w:pPr>
        <w:tabs>
          <w:tab w:val="left" w:pos="900"/>
          <w:tab w:val="left" w:pos="2880"/>
          <w:tab w:val="left" w:pos="5760"/>
          <w:tab w:val="left" w:pos="7920"/>
        </w:tabs>
        <w:rPr>
          <w:b/>
          <w:snapToGrid w:val="0"/>
          <w:szCs w:val="20"/>
        </w:rPr>
      </w:pPr>
    </w:p>
    <w:p w14:paraId="795117E8" w14:textId="77777777" w:rsidR="00B30BAA" w:rsidRDefault="00B30BAA" w:rsidP="00B30BAA">
      <w:pPr>
        <w:tabs>
          <w:tab w:val="left" w:pos="900"/>
          <w:tab w:val="left" w:pos="2880"/>
          <w:tab w:val="left" w:pos="5760"/>
          <w:tab w:val="left" w:pos="7920"/>
        </w:tabs>
        <w:rPr>
          <w:b/>
          <w:snapToGrid w:val="0"/>
          <w:szCs w:val="20"/>
        </w:rPr>
      </w:pPr>
    </w:p>
    <w:p w14:paraId="370F1944" w14:textId="77777777" w:rsidR="00B30BAA" w:rsidRDefault="00B30BAA" w:rsidP="00B30BAA">
      <w:pPr>
        <w:tabs>
          <w:tab w:val="left" w:pos="900"/>
          <w:tab w:val="left" w:pos="2880"/>
          <w:tab w:val="left" w:pos="5760"/>
          <w:tab w:val="left" w:pos="7920"/>
        </w:tabs>
        <w:rPr>
          <w:b/>
          <w:snapToGrid w:val="0"/>
          <w:szCs w:val="20"/>
        </w:rPr>
      </w:pPr>
    </w:p>
    <w:p w14:paraId="59491474" w14:textId="77777777" w:rsidR="00B30BAA" w:rsidRDefault="00B30BAA" w:rsidP="00B30BAA">
      <w:pPr>
        <w:tabs>
          <w:tab w:val="left" w:pos="900"/>
          <w:tab w:val="left" w:pos="2880"/>
          <w:tab w:val="left" w:pos="5760"/>
          <w:tab w:val="left" w:pos="7920"/>
        </w:tabs>
        <w:rPr>
          <w:b/>
          <w:snapToGrid w:val="0"/>
          <w:szCs w:val="20"/>
        </w:rPr>
      </w:pPr>
    </w:p>
    <w:p w14:paraId="63A27C4E" w14:textId="77777777" w:rsidR="00B30BAA" w:rsidRDefault="00B30BAA" w:rsidP="00B30BAA">
      <w:pPr>
        <w:tabs>
          <w:tab w:val="left" w:pos="900"/>
          <w:tab w:val="left" w:pos="2880"/>
          <w:tab w:val="left" w:pos="5760"/>
          <w:tab w:val="left" w:pos="7920"/>
        </w:tabs>
        <w:rPr>
          <w:b/>
          <w:snapToGrid w:val="0"/>
          <w:szCs w:val="20"/>
        </w:rPr>
      </w:pPr>
    </w:p>
    <w:p w14:paraId="6B87B831" w14:textId="77777777" w:rsidR="00B30BAA" w:rsidRDefault="00B30BAA" w:rsidP="00B30BAA">
      <w:pPr>
        <w:tabs>
          <w:tab w:val="left" w:pos="900"/>
          <w:tab w:val="left" w:pos="2880"/>
          <w:tab w:val="left" w:pos="5760"/>
          <w:tab w:val="left" w:pos="7920"/>
        </w:tabs>
        <w:rPr>
          <w:b/>
          <w:snapToGrid w:val="0"/>
          <w:szCs w:val="20"/>
        </w:rPr>
      </w:pPr>
    </w:p>
    <w:p w14:paraId="50B2134E" w14:textId="77777777" w:rsidR="00B30BAA" w:rsidRDefault="00B30BAA" w:rsidP="00B30BAA">
      <w:pPr>
        <w:tabs>
          <w:tab w:val="left" w:pos="900"/>
          <w:tab w:val="left" w:pos="2880"/>
          <w:tab w:val="left" w:pos="5760"/>
          <w:tab w:val="left" w:pos="7920"/>
        </w:tabs>
        <w:rPr>
          <w:b/>
          <w:snapToGrid w:val="0"/>
          <w:szCs w:val="20"/>
        </w:rPr>
      </w:pPr>
    </w:p>
    <w:p w14:paraId="5A9B7991" w14:textId="77777777" w:rsidR="00B30BAA" w:rsidRDefault="00B30BAA" w:rsidP="00B30BAA">
      <w:pPr>
        <w:tabs>
          <w:tab w:val="left" w:pos="900"/>
          <w:tab w:val="left" w:pos="2880"/>
          <w:tab w:val="left" w:pos="5760"/>
          <w:tab w:val="left" w:pos="7920"/>
        </w:tabs>
        <w:rPr>
          <w:b/>
          <w:snapToGrid w:val="0"/>
          <w:szCs w:val="20"/>
        </w:rPr>
      </w:pPr>
    </w:p>
    <w:p w14:paraId="19938E8A" w14:textId="77777777" w:rsidR="00B30BAA" w:rsidRDefault="00B30BAA" w:rsidP="00B30BAA">
      <w:pPr>
        <w:tabs>
          <w:tab w:val="left" w:pos="900"/>
          <w:tab w:val="left" w:pos="2880"/>
          <w:tab w:val="left" w:pos="5760"/>
          <w:tab w:val="left" w:pos="7920"/>
        </w:tabs>
        <w:rPr>
          <w:b/>
          <w:snapToGrid w:val="0"/>
          <w:szCs w:val="20"/>
        </w:rPr>
      </w:pPr>
    </w:p>
    <w:p w14:paraId="4CCFF5F6" w14:textId="77777777" w:rsidR="00B30BAA" w:rsidRDefault="00B30BAA" w:rsidP="00B30BAA">
      <w:pPr>
        <w:tabs>
          <w:tab w:val="left" w:pos="900"/>
          <w:tab w:val="left" w:pos="2880"/>
          <w:tab w:val="left" w:pos="5760"/>
          <w:tab w:val="left" w:pos="7920"/>
        </w:tabs>
        <w:rPr>
          <w:b/>
          <w:snapToGrid w:val="0"/>
          <w:szCs w:val="20"/>
        </w:rPr>
      </w:pPr>
    </w:p>
    <w:p w14:paraId="611BB030" w14:textId="77777777" w:rsidR="00B30BAA" w:rsidRDefault="00B30BAA" w:rsidP="00B30BAA">
      <w:pPr>
        <w:tabs>
          <w:tab w:val="left" w:pos="900"/>
          <w:tab w:val="left" w:pos="2880"/>
          <w:tab w:val="left" w:pos="5760"/>
          <w:tab w:val="left" w:pos="7920"/>
        </w:tabs>
        <w:rPr>
          <w:b/>
          <w:snapToGrid w:val="0"/>
          <w:szCs w:val="20"/>
        </w:rPr>
      </w:pPr>
    </w:p>
    <w:p w14:paraId="7E4308C3" w14:textId="77777777" w:rsidR="00B30BAA" w:rsidRDefault="00B30BAA" w:rsidP="00B30BAA">
      <w:pPr>
        <w:tabs>
          <w:tab w:val="left" w:pos="900"/>
          <w:tab w:val="left" w:pos="2880"/>
          <w:tab w:val="left" w:pos="5760"/>
          <w:tab w:val="left" w:pos="7920"/>
        </w:tabs>
        <w:rPr>
          <w:b/>
          <w:snapToGrid w:val="0"/>
          <w:szCs w:val="20"/>
        </w:rPr>
      </w:pPr>
    </w:p>
    <w:p w14:paraId="6CB40D2F" w14:textId="77777777" w:rsidR="00B30BAA" w:rsidRDefault="00B30BAA" w:rsidP="00B30BAA">
      <w:pPr>
        <w:tabs>
          <w:tab w:val="left" w:pos="900"/>
          <w:tab w:val="left" w:pos="2880"/>
          <w:tab w:val="left" w:pos="5760"/>
          <w:tab w:val="left" w:pos="7920"/>
        </w:tabs>
        <w:rPr>
          <w:b/>
          <w:snapToGrid w:val="0"/>
          <w:szCs w:val="20"/>
        </w:rPr>
      </w:pPr>
    </w:p>
    <w:p w14:paraId="526AB717" w14:textId="77777777" w:rsidR="00B30BAA" w:rsidRDefault="00B30BAA" w:rsidP="00B30BAA">
      <w:pPr>
        <w:tabs>
          <w:tab w:val="left" w:pos="900"/>
          <w:tab w:val="left" w:pos="2880"/>
          <w:tab w:val="left" w:pos="5760"/>
          <w:tab w:val="left" w:pos="7920"/>
        </w:tabs>
        <w:rPr>
          <w:b/>
          <w:snapToGrid w:val="0"/>
          <w:szCs w:val="20"/>
        </w:rPr>
      </w:pPr>
    </w:p>
    <w:p w14:paraId="62FEC04D" w14:textId="77777777" w:rsidR="00B30BAA" w:rsidRDefault="00B30BAA" w:rsidP="00B30BAA">
      <w:pPr>
        <w:tabs>
          <w:tab w:val="left" w:pos="900"/>
          <w:tab w:val="left" w:pos="2880"/>
          <w:tab w:val="left" w:pos="5760"/>
          <w:tab w:val="left" w:pos="7920"/>
        </w:tabs>
        <w:rPr>
          <w:b/>
          <w:snapToGrid w:val="0"/>
          <w:szCs w:val="20"/>
        </w:rPr>
      </w:pPr>
    </w:p>
    <w:p w14:paraId="622426BB" w14:textId="77777777" w:rsidR="00B30BAA" w:rsidRDefault="00B30BAA" w:rsidP="00B30BAA">
      <w:pPr>
        <w:tabs>
          <w:tab w:val="left" w:pos="900"/>
          <w:tab w:val="left" w:pos="2880"/>
          <w:tab w:val="left" w:pos="5760"/>
          <w:tab w:val="left" w:pos="7920"/>
        </w:tabs>
        <w:rPr>
          <w:b/>
          <w:snapToGrid w:val="0"/>
          <w:szCs w:val="20"/>
        </w:rPr>
      </w:pPr>
    </w:p>
    <w:p w14:paraId="1FEECF31" w14:textId="77777777" w:rsidR="00B30BAA" w:rsidRDefault="00B30BAA" w:rsidP="00B30BAA">
      <w:pPr>
        <w:tabs>
          <w:tab w:val="left" w:pos="900"/>
          <w:tab w:val="left" w:pos="2880"/>
          <w:tab w:val="left" w:pos="5760"/>
          <w:tab w:val="left" w:pos="7920"/>
        </w:tabs>
        <w:rPr>
          <w:b/>
          <w:snapToGrid w:val="0"/>
          <w:szCs w:val="20"/>
        </w:rPr>
      </w:pPr>
    </w:p>
    <w:p w14:paraId="278F5CED" w14:textId="77777777" w:rsidR="00B30BAA" w:rsidRPr="006B5E25" w:rsidRDefault="00B30BAA" w:rsidP="00B30BAA">
      <w:pPr>
        <w:tabs>
          <w:tab w:val="left" w:pos="900"/>
          <w:tab w:val="left" w:pos="2880"/>
          <w:tab w:val="left" w:pos="5760"/>
          <w:tab w:val="left" w:pos="7920"/>
        </w:tabs>
        <w:rPr>
          <w:b/>
          <w:snapToGrid w:val="0"/>
          <w:color w:val="000080"/>
          <w:szCs w:val="20"/>
        </w:rPr>
      </w:pPr>
      <w:r>
        <w:rPr>
          <w:b/>
          <w:snapToGrid w:val="0"/>
          <w:szCs w:val="20"/>
        </w:rPr>
        <w:lastRenderedPageBreak/>
        <w:tab/>
      </w:r>
      <w:r>
        <w:rPr>
          <w:b/>
          <w:snapToGrid w:val="0"/>
          <w:szCs w:val="20"/>
        </w:rPr>
        <w:tab/>
      </w:r>
      <w:r>
        <w:rPr>
          <w:b/>
          <w:snapToGrid w:val="0"/>
          <w:szCs w:val="20"/>
        </w:rPr>
        <w:tab/>
      </w:r>
      <w:r>
        <w:rPr>
          <w:b/>
          <w:snapToGrid w:val="0"/>
          <w:szCs w:val="20"/>
        </w:rPr>
        <w:tab/>
      </w:r>
      <w:r w:rsidRPr="006B5E25">
        <w:rPr>
          <w:b/>
          <w:snapToGrid w:val="0"/>
          <w:szCs w:val="20"/>
        </w:rPr>
        <w:t>SBD 6.1</w:t>
      </w:r>
    </w:p>
    <w:p w14:paraId="41ECA692" w14:textId="77777777" w:rsidR="00B30BAA" w:rsidRPr="006B5E25" w:rsidRDefault="00B30BAA" w:rsidP="00B30BAA">
      <w:pPr>
        <w:widowControl w:val="0"/>
        <w:tabs>
          <w:tab w:val="left" w:pos="900"/>
          <w:tab w:val="left" w:pos="2880"/>
          <w:tab w:val="left" w:pos="5760"/>
          <w:tab w:val="left" w:pos="7920"/>
        </w:tabs>
        <w:outlineLvl w:val="0"/>
        <w:rPr>
          <w:b/>
          <w:snapToGrid w:val="0"/>
          <w:szCs w:val="20"/>
        </w:rPr>
      </w:pPr>
    </w:p>
    <w:p w14:paraId="2EBF0AE7" w14:textId="77777777" w:rsidR="00B30BAA" w:rsidRPr="006B5E25" w:rsidRDefault="00B30BAA" w:rsidP="00B30BAA">
      <w:pPr>
        <w:widowControl w:val="0"/>
        <w:tabs>
          <w:tab w:val="left" w:pos="900"/>
          <w:tab w:val="left" w:pos="2880"/>
          <w:tab w:val="left" w:pos="5760"/>
          <w:tab w:val="left" w:pos="7920"/>
        </w:tabs>
        <w:jc w:val="center"/>
        <w:rPr>
          <w:b/>
          <w:snapToGrid w:val="0"/>
          <w:szCs w:val="20"/>
        </w:rPr>
      </w:pPr>
    </w:p>
    <w:p w14:paraId="72120DEA" w14:textId="77777777" w:rsidR="00B30BAA" w:rsidRPr="006B5E25" w:rsidRDefault="00B30BAA" w:rsidP="00B30BAA">
      <w:pPr>
        <w:widowControl w:val="0"/>
        <w:tabs>
          <w:tab w:val="left" w:pos="900"/>
          <w:tab w:val="left" w:pos="2880"/>
          <w:tab w:val="left" w:pos="5760"/>
          <w:tab w:val="left" w:pos="7920"/>
        </w:tabs>
        <w:jc w:val="center"/>
        <w:rPr>
          <w:b/>
          <w:snapToGrid w:val="0"/>
          <w:szCs w:val="20"/>
        </w:rPr>
      </w:pPr>
      <w:r w:rsidRPr="006B5E25">
        <w:rPr>
          <w:b/>
          <w:snapToGrid w:val="0"/>
          <w:szCs w:val="20"/>
        </w:rPr>
        <w:t>PREFERENCE POINTS CLAIM FORM IN TERMS OF THE PREFERENTIAL PROCUREMENT REGULATIONS 2017</w:t>
      </w:r>
    </w:p>
    <w:p w14:paraId="39ACCD95" w14:textId="77777777" w:rsidR="00B30BAA" w:rsidRPr="006B5E25" w:rsidRDefault="00B30BAA" w:rsidP="00B30BAA">
      <w:pPr>
        <w:keepNext/>
        <w:widowControl w:val="0"/>
        <w:tabs>
          <w:tab w:val="left" w:pos="900"/>
          <w:tab w:val="left" w:pos="2880"/>
          <w:tab w:val="left" w:pos="5760"/>
          <w:tab w:val="left" w:pos="7920"/>
        </w:tabs>
        <w:jc w:val="center"/>
        <w:outlineLvl w:val="3"/>
        <w:rPr>
          <w:b/>
          <w:snapToGrid w:val="0"/>
          <w:szCs w:val="20"/>
          <w:u w:val="single"/>
        </w:rPr>
      </w:pPr>
    </w:p>
    <w:p w14:paraId="3557A578" w14:textId="77777777" w:rsidR="00B30BAA" w:rsidRPr="006B5E25" w:rsidRDefault="00B30BAA" w:rsidP="00B30BAA">
      <w:pPr>
        <w:widowControl w:val="0"/>
        <w:jc w:val="center"/>
        <w:rPr>
          <w:snapToGrid w:val="0"/>
          <w:szCs w:val="20"/>
          <w:lang w:val="en-US"/>
        </w:rPr>
      </w:pPr>
    </w:p>
    <w:p w14:paraId="7E73CC59" w14:textId="77777777" w:rsidR="00B30BAA" w:rsidRPr="006B5E25" w:rsidRDefault="00B30BAA" w:rsidP="00B30BAA">
      <w:pPr>
        <w:widowControl w:val="0"/>
        <w:tabs>
          <w:tab w:val="left" w:pos="900"/>
          <w:tab w:val="left" w:pos="2880"/>
          <w:tab w:val="left" w:pos="5760"/>
          <w:tab w:val="left" w:pos="7920"/>
        </w:tabs>
        <w:rPr>
          <w:snapToGrid w:val="0"/>
          <w:szCs w:val="20"/>
          <w:lang w:val="en-US"/>
        </w:rPr>
      </w:pPr>
      <w:r w:rsidRPr="006B5E25">
        <w:rPr>
          <w:snapToGrid w:val="0"/>
          <w:szCs w:val="20"/>
          <w:lang w:val="en-US"/>
        </w:rPr>
        <w:t xml:space="preserve">This preference form must form part of all bids invited.  It contains general information and serves as a claim form for preference points for Broad-Based Black Economic Empowerment (B-BBEE) Status Level of Contribution </w:t>
      </w:r>
    </w:p>
    <w:p w14:paraId="3B7377C8" w14:textId="77777777" w:rsidR="00B30BAA" w:rsidRPr="006B5E25" w:rsidRDefault="00B30BAA" w:rsidP="00B30BAA">
      <w:pPr>
        <w:widowControl w:val="0"/>
        <w:tabs>
          <w:tab w:val="left" w:pos="900"/>
          <w:tab w:val="left" w:pos="2880"/>
          <w:tab w:val="left" w:pos="5760"/>
          <w:tab w:val="left" w:pos="7920"/>
        </w:tabs>
        <w:rPr>
          <w:snapToGrid w:val="0"/>
          <w:szCs w:val="20"/>
        </w:rPr>
      </w:pPr>
    </w:p>
    <w:p w14:paraId="57C6FA76" w14:textId="77777777" w:rsidR="00B30BAA" w:rsidRPr="006B5E25" w:rsidRDefault="00B30BAA" w:rsidP="00B30BAA">
      <w:pPr>
        <w:widowControl w:val="0"/>
        <w:tabs>
          <w:tab w:val="left" w:pos="900"/>
          <w:tab w:val="left" w:pos="2880"/>
          <w:tab w:val="left" w:pos="5760"/>
          <w:tab w:val="left" w:pos="7920"/>
        </w:tabs>
        <w:ind w:left="900" w:hanging="900"/>
        <w:jc w:val="both"/>
        <w:rPr>
          <w:snapToGrid w:val="0"/>
          <w:szCs w:val="20"/>
        </w:rPr>
      </w:pPr>
      <w:r w:rsidRPr="006B5E25">
        <w:rPr>
          <w:b/>
          <w:snapToGrid w:val="0"/>
          <w:szCs w:val="20"/>
        </w:rPr>
        <w:t>NB:</w:t>
      </w:r>
      <w:r w:rsidRPr="006B5E25">
        <w:rPr>
          <w:b/>
          <w:snapToGrid w:val="0"/>
          <w:szCs w:val="20"/>
        </w:rPr>
        <w:tab/>
        <w:t xml:space="preserve">BEFORE COMPLETING THIS FORM, BIDDERS MUST STUDY THE GENERAL CONDITIONS, DEFINITIONS AND DIRECTIVES APPLICABLE IN RESPECT OF B-BBEE, AS PRESCRIBED IN THE PREFERENTIAL PROCUREMENT REGULATIONS, 2017. </w:t>
      </w:r>
    </w:p>
    <w:p w14:paraId="078373A9" w14:textId="77777777" w:rsidR="00B30BAA" w:rsidRPr="006B5E25" w:rsidRDefault="00B30BAA" w:rsidP="00B30BAA">
      <w:pPr>
        <w:widowControl w:val="0"/>
        <w:pBdr>
          <w:bottom w:val="single" w:sz="6" w:space="1" w:color="auto"/>
        </w:pBdr>
        <w:tabs>
          <w:tab w:val="left" w:pos="900"/>
          <w:tab w:val="left" w:pos="2880"/>
          <w:tab w:val="left" w:pos="5760"/>
          <w:tab w:val="left" w:pos="7920"/>
        </w:tabs>
        <w:ind w:left="900" w:hanging="900"/>
        <w:jc w:val="both"/>
        <w:rPr>
          <w:snapToGrid w:val="0"/>
          <w:szCs w:val="20"/>
        </w:rPr>
      </w:pPr>
    </w:p>
    <w:p w14:paraId="58F8D85C" w14:textId="77777777" w:rsidR="00B30BAA" w:rsidRPr="006B5E25" w:rsidRDefault="00B30BAA" w:rsidP="00B30BAA">
      <w:pPr>
        <w:widowControl w:val="0"/>
        <w:tabs>
          <w:tab w:val="left" w:pos="900"/>
          <w:tab w:val="left" w:pos="2880"/>
          <w:tab w:val="left" w:pos="5760"/>
          <w:tab w:val="left" w:pos="7920"/>
        </w:tabs>
        <w:ind w:left="900" w:hanging="900"/>
        <w:jc w:val="both"/>
        <w:rPr>
          <w:snapToGrid w:val="0"/>
          <w:szCs w:val="20"/>
        </w:rPr>
      </w:pPr>
    </w:p>
    <w:p w14:paraId="5D912394" w14:textId="77777777" w:rsidR="00B30BAA" w:rsidRPr="006B5E25" w:rsidRDefault="00B30BAA" w:rsidP="00B30BAA">
      <w:pPr>
        <w:widowControl w:val="0"/>
        <w:numPr>
          <w:ilvl w:val="0"/>
          <w:numId w:val="19"/>
        </w:numPr>
        <w:tabs>
          <w:tab w:val="num" w:pos="720"/>
          <w:tab w:val="left" w:pos="2880"/>
          <w:tab w:val="left" w:pos="5760"/>
          <w:tab w:val="left" w:pos="7920"/>
        </w:tabs>
        <w:spacing w:after="120" w:line="240" w:lineRule="auto"/>
        <w:ind w:left="720" w:hanging="720"/>
        <w:jc w:val="both"/>
        <w:rPr>
          <w:b/>
          <w:snapToGrid w:val="0"/>
          <w:szCs w:val="20"/>
        </w:rPr>
      </w:pPr>
      <w:r w:rsidRPr="006B5E25">
        <w:rPr>
          <w:b/>
          <w:snapToGrid w:val="0"/>
          <w:szCs w:val="20"/>
        </w:rPr>
        <w:t>GENERAL CONDITIONS</w:t>
      </w:r>
    </w:p>
    <w:p w14:paraId="240EBCA9" w14:textId="77777777" w:rsidR="00B30BAA" w:rsidRPr="006B5E25" w:rsidRDefault="00B30BAA" w:rsidP="00B30BAA">
      <w:pPr>
        <w:widowControl w:val="0"/>
        <w:numPr>
          <w:ilvl w:val="1"/>
          <w:numId w:val="19"/>
        </w:numPr>
        <w:tabs>
          <w:tab w:val="num" w:pos="720"/>
          <w:tab w:val="left" w:pos="2880"/>
          <w:tab w:val="left" w:pos="5760"/>
          <w:tab w:val="left" w:pos="7920"/>
        </w:tabs>
        <w:spacing w:after="120" w:line="240" w:lineRule="auto"/>
        <w:ind w:left="720" w:hanging="720"/>
        <w:jc w:val="both"/>
        <w:rPr>
          <w:snapToGrid w:val="0"/>
          <w:szCs w:val="20"/>
        </w:rPr>
      </w:pPr>
      <w:r w:rsidRPr="006B5E25">
        <w:rPr>
          <w:snapToGrid w:val="0"/>
          <w:szCs w:val="20"/>
        </w:rPr>
        <w:t>The following preference point systems are applicable to all bids:</w:t>
      </w:r>
    </w:p>
    <w:p w14:paraId="64685557" w14:textId="77777777" w:rsidR="00B30BAA" w:rsidRPr="006B5E25" w:rsidRDefault="00B30BAA" w:rsidP="00B30BAA">
      <w:pPr>
        <w:widowControl w:val="0"/>
        <w:numPr>
          <w:ilvl w:val="0"/>
          <w:numId w:val="11"/>
        </w:numPr>
        <w:tabs>
          <w:tab w:val="left" w:pos="900"/>
          <w:tab w:val="left" w:pos="5760"/>
          <w:tab w:val="left" w:pos="7920"/>
        </w:tabs>
        <w:spacing w:line="240" w:lineRule="auto"/>
        <w:jc w:val="both"/>
        <w:rPr>
          <w:snapToGrid w:val="0"/>
          <w:szCs w:val="20"/>
        </w:rPr>
      </w:pPr>
      <w:r w:rsidRPr="006B5E25">
        <w:rPr>
          <w:snapToGrid w:val="0"/>
          <w:szCs w:val="20"/>
        </w:rPr>
        <w:t xml:space="preserve">the 80/20 system for requirements with a Rand value of up to R50 000 000 (all applicable taxes included); and </w:t>
      </w:r>
    </w:p>
    <w:p w14:paraId="119EE26B" w14:textId="77777777" w:rsidR="00B30BAA" w:rsidRPr="006B5E25" w:rsidRDefault="00B30BAA" w:rsidP="00B30BAA">
      <w:pPr>
        <w:widowControl w:val="0"/>
        <w:numPr>
          <w:ilvl w:val="0"/>
          <w:numId w:val="11"/>
        </w:numPr>
        <w:tabs>
          <w:tab w:val="left" w:pos="900"/>
          <w:tab w:val="left" w:pos="5760"/>
          <w:tab w:val="left" w:pos="7920"/>
        </w:tabs>
        <w:spacing w:line="240" w:lineRule="auto"/>
        <w:jc w:val="both"/>
        <w:rPr>
          <w:snapToGrid w:val="0"/>
          <w:szCs w:val="20"/>
        </w:rPr>
      </w:pPr>
      <w:r w:rsidRPr="006B5E25">
        <w:rPr>
          <w:snapToGrid w:val="0"/>
          <w:szCs w:val="20"/>
        </w:rPr>
        <w:t>the 90/10 system for requirements with a Rand value above R50 000 000 (all applicable taxes included).</w:t>
      </w:r>
    </w:p>
    <w:p w14:paraId="1760E75C" w14:textId="77777777" w:rsidR="00B30BAA" w:rsidRPr="006B5E25" w:rsidRDefault="00B30BAA" w:rsidP="00B30BAA">
      <w:pPr>
        <w:widowControl w:val="0"/>
        <w:numPr>
          <w:ilvl w:val="1"/>
          <w:numId w:val="19"/>
        </w:numPr>
        <w:tabs>
          <w:tab w:val="num" w:pos="993"/>
          <w:tab w:val="left" w:pos="2880"/>
          <w:tab w:val="left" w:pos="5760"/>
          <w:tab w:val="left" w:pos="7920"/>
        </w:tabs>
        <w:spacing w:after="120" w:line="240" w:lineRule="auto"/>
        <w:ind w:left="993" w:hanging="993"/>
        <w:jc w:val="both"/>
        <w:rPr>
          <w:snapToGrid w:val="0"/>
          <w:szCs w:val="20"/>
        </w:rPr>
      </w:pPr>
    </w:p>
    <w:p w14:paraId="7B9868A5" w14:textId="77777777" w:rsidR="00B30BAA" w:rsidRPr="006B5E25" w:rsidRDefault="00B30BAA" w:rsidP="00B30BAA">
      <w:pPr>
        <w:widowControl w:val="0"/>
        <w:tabs>
          <w:tab w:val="left" w:pos="2880"/>
          <w:tab w:val="left" w:pos="5760"/>
          <w:tab w:val="left" w:pos="7920"/>
        </w:tabs>
        <w:spacing w:after="120"/>
        <w:ind w:left="993" w:hanging="284"/>
        <w:jc w:val="both"/>
        <w:rPr>
          <w:snapToGrid w:val="0"/>
          <w:szCs w:val="20"/>
        </w:rPr>
      </w:pPr>
      <w:r w:rsidRPr="006B5E25">
        <w:rPr>
          <w:snapToGrid w:val="0"/>
          <w:szCs w:val="20"/>
        </w:rPr>
        <w:t xml:space="preserve">a) The value of this bid is estimated not to exceed </w:t>
      </w:r>
      <w:r w:rsidRPr="006B5E25">
        <w:rPr>
          <w:snapToGrid w:val="0"/>
          <w:szCs w:val="20"/>
          <w:lang w:val="en-US"/>
        </w:rPr>
        <w:t>R50 000 000 (all applicable taxes included)</w:t>
      </w:r>
      <w:r w:rsidRPr="006B5E25">
        <w:rPr>
          <w:snapToGrid w:val="0"/>
          <w:szCs w:val="20"/>
        </w:rPr>
        <w:t xml:space="preserve"> and therefore the 80/20 preference point system shall be applicable.</w:t>
      </w:r>
    </w:p>
    <w:p w14:paraId="20F372EF" w14:textId="77777777" w:rsidR="00B30BAA" w:rsidRPr="006B5E25" w:rsidRDefault="00B30BAA" w:rsidP="00B30BAA">
      <w:pPr>
        <w:widowControl w:val="0"/>
        <w:tabs>
          <w:tab w:val="left" w:pos="2880"/>
          <w:tab w:val="left" w:pos="5760"/>
          <w:tab w:val="left" w:pos="7920"/>
        </w:tabs>
        <w:spacing w:after="120"/>
        <w:jc w:val="both"/>
        <w:rPr>
          <w:snapToGrid w:val="0"/>
          <w:szCs w:val="20"/>
        </w:rPr>
      </w:pPr>
    </w:p>
    <w:p w14:paraId="368D115E" w14:textId="77777777" w:rsidR="00B30BAA" w:rsidRPr="006B5E25" w:rsidRDefault="00B30BAA" w:rsidP="00B30BAA">
      <w:pPr>
        <w:widowControl w:val="0"/>
        <w:numPr>
          <w:ilvl w:val="1"/>
          <w:numId w:val="19"/>
        </w:numPr>
        <w:tabs>
          <w:tab w:val="num" w:pos="720"/>
          <w:tab w:val="left" w:pos="2880"/>
          <w:tab w:val="left" w:pos="5760"/>
          <w:tab w:val="left" w:pos="7920"/>
        </w:tabs>
        <w:spacing w:after="120" w:line="240" w:lineRule="auto"/>
        <w:ind w:left="720" w:hanging="720"/>
        <w:jc w:val="both"/>
        <w:rPr>
          <w:snapToGrid w:val="0"/>
          <w:szCs w:val="20"/>
        </w:rPr>
      </w:pPr>
      <w:r w:rsidRPr="006B5E25">
        <w:rPr>
          <w:snapToGrid w:val="0"/>
          <w:szCs w:val="20"/>
        </w:rPr>
        <w:t xml:space="preserve">Points for this bid shall be awarded for: </w:t>
      </w:r>
    </w:p>
    <w:p w14:paraId="5CE0151E" w14:textId="77777777" w:rsidR="00B30BAA" w:rsidRPr="006B5E25" w:rsidRDefault="00B30BAA" w:rsidP="00B30BAA">
      <w:pPr>
        <w:widowControl w:val="0"/>
        <w:numPr>
          <w:ilvl w:val="0"/>
          <w:numId w:val="20"/>
        </w:numPr>
        <w:tabs>
          <w:tab w:val="num" w:pos="1080"/>
          <w:tab w:val="num" w:pos="1440"/>
          <w:tab w:val="left" w:pos="7920"/>
        </w:tabs>
        <w:spacing w:after="120" w:line="240" w:lineRule="auto"/>
        <w:ind w:left="1080"/>
        <w:jc w:val="both"/>
        <w:rPr>
          <w:snapToGrid w:val="0"/>
          <w:szCs w:val="20"/>
        </w:rPr>
      </w:pPr>
      <w:r w:rsidRPr="006B5E25">
        <w:rPr>
          <w:snapToGrid w:val="0"/>
          <w:szCs w:val="20"/>
        </w:rPr>
        <w:t>Price; and</w:t>
      </w:r>
    </w:p>
    <w:p w14:paraId="1B97152A" w14:textId="77777777" w:rsidR="00B30BAA" w:rsidRPr="006B5E25" w:rsidRDefault="00B30BAA" w:rsidP="00B30BAA">
      <w:pPr>
        <w:widowControl w:val="0"/>
        <w:numPr>
          <w:ilvl w:val="0"/>
          <w:numId w:val="20"/>
        </w:numPr>
        <w:tabs>
          <w:tab w:val="num" w:pos="1080"/>
          <w:tab w:val="num" w:pos="1440"/>
          <w:tab w:val="left" w:pos="7920"/>
        </w:tabs>
        <w:spacing w:after="120" w:line="240" w:lineRule="auto"/>
        <w:ind w:left="1080"/>
        <w:jc w:val="both"/>
        <w:rPr>
          <w:snapToGrid w:val="0"/>
          <w:szCs w:val="20"/>
        </w:rPr>
      </w:pPr>
      <w:r w:rsidRPr="006B5E25">
        <w:rPr>
          <w:snapToGrid w:val="0"/>
          <w:szCs w:val="20"/>
        </w:rPr>
        <w:t>B-BBEE Status Level of Contributor.</w:t>
      </w:r>
    </w:p>
    <w:p w14:paraId="0E13AA01" w14:textId="77777777" w:rsidR="00B30BAA" w:rsidRPr="006B5E25" w:rsidRDefault="00B30BAA" w:rsidP="00B30BAA">
      <w:pPr>
        <w:widowControl w:val="0"/>
        <w:numPr>
          <w:ilvl w:val="1"/>
          <w:numId w:val="19"/>
        </w:numPr>
        <w:tabs>
          <w:tab w:val="num" w:pos="720"/>
          <w:tab w:val="left" w:pos="2880"/>
          <w:tab w:val="left" w:pos="5760"/>
          <w:tab w:val="left" w:pos="7920"/>
        </w:tabs>
        <w:spacing w:after="120" w:line="240" w:lineRule="auto"/>
        <w:ind w:left="720" w:hanging="720"/>
        <w:jc w:val="both"/>
        <w:rPr>
          <w:snapToGrid w:val="0"/>
          <w:szCs w:val="20"/>
        </w:rPr>
      </w:pPr>
      <w:r w:rsidRPr="006B5E25">
        <w:rPr>
          <w:snapToGrid w:val="0"/>
          <w:szCs w:val="20"/>
        </w:rPr>
        <w:t>The maximum points for this bid are allocated as follows: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1800"/>
      </w:tblGrid>
      <w:tr w:rsidR="00B30BAA" w:rsidRPr="006B5E25" w14:paraId="2D25260D" w14:textId="77777777" w:rsidTr="003475AC">
        <w:tc>
          <w:tcPr>
            <w:tcW w:w="5130" w:type="dxa"/>
            <w:shd w:val="clear" w:color="auto" w:fill="auto"/>
            <w:vAlign w:val="bottom"/>
          </w:tcPr>
          <w:p w14:paraId="236D8F41" w14:textId="77777777" w:rsidR="00B30BAA" w:rsidRPr="006B5E25" w:rsidRDefault="00B30BAA" w:rsidP="003475AC">
            <w:pPr>
              <w:widowControl w:val="0"/>
              <w:tabs>
                <w:tab w:val="left" w:pos="2880"/>
                <w:tab w:val="left" w:pos="5760"/>
                <w:tab w:val="left" w:pos="7920"/>
              </w:tabs>
              <w:spacing w:after="120"/>
              <w:jc w:val="center"/>
              <w:rPr>
                <w:b/>
                <w:snapToGrid w:val="0"/>
                <w:szCs w:val="20"/>
              </w:rPr>
            </w:pPr>
          </w:p>
        </w:tc>
        <w:tc>
          <w:tcPr>
            <w:tcW w:w="1800" w:type="dxa"/>
            <w:shd w:val="clear" w:color="auto" w:fill="auto"/>
            <w:vAlign w:val="bottom"/>
          </w:tcPr>
          <w:p w14:paraId="3D1D6E81" w14:textId="77777777" w:rsidR="00B30BAA" w:rsidRPr="006B5E25" w:rsidRDefault="00B30BAA" w:rsidP="003475AC">
            <w:pPr>
              <w:widowControl w:val="0"/>
              <w:tabs>
                <w:tab w:val="left" w:pos="2880"/>
                <w:tab w:val="left" w:pos="5760"/>
                <w:tab w:val="left" w:pos="7920"/>
              </w:tabs>
              <w:spacing w:after="120"/>
              <w:jc w:val="center"/>
              <w:rPr>
                <w:b/>
                <w:snapToGrid w:val="0"/>
                <w:szCs w:val="20"/>
              </w:rPr>
            </w:pPr>
            <w:r w:rsidRPr="006B5E25">
              <w:rPr>
                <w:b/>
                <w:snapToGrid w:val="0"/>
                <w:szCs w:val="20"/>
              </w:rPr>
              <w:t>POINTS</w:t>
            </w:r>
          </w:p>
        </w:tc>
      </w:tr>
      <w:tr w:rsidR="00B30BAA" w:rsidRPr="006B5E25" w14:paraId="284D36C4" w14:textId="77777777" w:rsidTr="003475AC">
        <w:tc>
          <w:tcPr>
            <w:tcW w:w="5130" w:type="dxa"/>
            <w:shd w:val="clear" w:color="auto" w:fill="auto"/>
            <w:vAlign w:val="bottom"/>
          </w:tcPr>
          <w:p w14:paraId="05319CBD" w14:textId="77777777" w:rsidR="00B30BAA" w:rsidRPr="006B5E25" w:rsidRDefault="00B30BAA" w:rsidP="003475AC">
            <w:pPr>
              <w:widowControl w:val="0"/>
              <w:tabs>
                <w:tab w:val="left" w:pos="2880"/>
                <w:tab w:val="left" w:pos="5760"/>
                <w:tab w:val="left" w:pos="7920"/>
              </w:tabs>
              <w:spacing w:after="120"/>
              <w:rPr>
                <w:snapToGrid w:val="0"/>
                <w:szCs w:val="20"/>
              </w:rPr>
            </w:pPr>
            <w:r w:rsidRPr="006B5E25">
              <w:rPr>
                <w:b/>
                <w:snapToGrid w:val="0"/>
                <w:szCs w:val="20"/>
              </w:rPr>
              <w:t>PRICE</w:t>
            </w:r>
          </w:p>
        </w:tc>
        <w:tc>
          <w:tcPr>
            <w:tcW w:w="1800" w:type="dxa"/>
            <w:shd w:val="clear" w:color="auto" w:fill="auto"/>
          </w:tcPr>
          <w:p w14:paraId="5B56B43C" w14:textId="77777777" w:rsidR="00B30BAA" w:rsidRPr="006B5E25" w:rsidRDefault="00B30BAA" w:rsidP="003475AC">
            <w:pPr>
              <w:widowControl w:val="0"/>
              <w:tabs>
                <w:tab w:val="left" w:pos="2880"/>
                <w:tab w:val="left" w:pos="5760"/>
                <w:tab w:val="left" w:pos="7920"/>
              </w:tabs>
              <w:spacing w:after="120"/>
              <w:jc w:val="center"/>
              <w:rPr>
                <w:snapToGrid w:val="0"/>
                <w:szCs w:val="20"/>
              </w:rPr>
            </w:pPr>
            <w:r w:rsidRPr="006B5E25">
              <w:rPr>
                <w:snapToGrid w:val="0"/>
                <w:szCs w:val="20"/>
              </w:rPr>
              <w:t>80</w:t>
            </w:r>
          </w:p>
        </w:tc>
      </w:tr>
      <w:tr w:rsidR="00B30BAA" w:rsidRPr="006B5E25" w14:paraId="6B3F609A" w14:textId="77777777" w:rsidTr="003475AC">
        <w:tc>
          <w:tcPr>
            <w:tcW w:w="5130" w:type="dxa"/>
            <w:shd w:val="clear" w:color="auto" w:fill="auto"/>
            <w:vAlign w:val="bottom"/>
          </w:tcPr>
          <w:p w14:paraId="353AD64B" w14:textId="77777777" w:rsidR="00B30BAA" w:rsidRPr="006B5E25" w:rsidRDefault="00B30BAA" w:rsidP="003475AC">
            <w:pPr>
              <w:widowControl w:val="0"/>
              <w:tabs>
                <w:tab w:val="left" w:pos="2880"/>
                <w:tab w:val="left" w:pos="5760"/>
                <w:tab w:val="left" w:pos="7920"/>
              </w:tabs>
              <w:spacing w:after="120"/>
              <w:rPr>
                <w:snapToGrid w:val="0"/>
                <w:szCs w:val="20"/>
              </w:rPr>
            </w:pPr>
            <w:r w:rsidRPr="006B5E25">
              <w:rPr>
                <w:b/>
                <w:snapToGrid w:val="0"/>
                <w:szCs w:val="20"/>
              </w:rPr>
              <w:t>B-BBEE STATUS LEVEL OF CONTRIBUTOR</w:t>
            </w:r>
          </w:p>
        </w:tc>
        <w:tc>
          <w:tcPr>
            <w:tcW w:w="1800" w:type="dxa"/>
            <w:shd w:val="clear" w:color="auto" w:fill="auto"/>
          </w:tcPr>
          <w:p w14:paraId="2D3BD3F6" w14:textId="77777777" w:rsidR="00B30BAA" w:rsidRPr="006B5E25" w:rsidRDefault="00B30BAA" w:rsidP="003475AC">
            <w:pPr>
              <w:widowControl w:val="0"/>
              <w:tabs>
                <w:tab w:val="left" w:pos="2880"/>
                <w:tab w:val="left" w:pos="5760"/>
                <w:tab w:val="left" w:pos="7920"/>
              </w:tabs>
              <w:spacing w:after="120"/>
              <w:jc w:val="center"/>
              <w:rPr>
                <w:snapToGrid w:val="0"/>
                <w:szCs w:val="20"/>
              </w:rPr>
            </w:pPr>
            <w:r w:rsidRPr="006B5E25">
              <w:rPr>
                <w:snapToGrid w:val="0"/>
                <w:szCs w:val="20"/>
              </w:rPr>
              <w:t>20</w:t>
            </w:r>
          </w:p>
        </w:tc>
      </w:tr>
      <w:tr w:rsidR="00B30BAA" w:rsidRPr="006B5E25" w14:paraId="7B4240F0" w14:textId="77777777" w:rsidTr="003475AC">
        <w:tc>
          <w:tcPr>
            <w:tcW w:w="5130" w:type="dxa"/>
            <w:shd w:val="clear" w:color="auto" w:fill="auto"/>
            <w:vAlign w:val="bottom"/>
          </w:tcPr>
          <w:p w14:paraId="7969E4C9" w14:textId="77777777" w:rsidR="00B30BAA" w:rsidRPr="006B5E25" w:rsidRDefault="00B30BAA" w:rsidP="003475AC">
            <w:pPr>
              <w:widowControl w:val="0"/>
              <w:tabs>
                <w:tab w:val="left" w:pos="2880"/>
                <w:tab w:val="left" w:pos="5760"/>
                <w:tab w:val="left" w:pos="7920"/>
              </w:tabs>
              <w:spacing w:after="120"/>
              <w:rPr>
                <w:snapToGrid w:val="0"/>
                <w:szCs w:val="20"/>
              </w:rPr>
            </w:pPr>
            <w:r w:rsidRPr="006B5E25">
              <w:rPr>
                <w:b/>
                <w:snapToGrid w:val="0"/>
                <w:szCs w:val="20"/>
              </w:rPr>
              <w:t>Total points for Price and B-BBEE must not exceed</w:t>
            </w:r>
          </w:p>
        </w:tc>
        <w:tc>
          <w:tcPr>
            <w:tcW w:w="1800" w:type="dxa"/>
            <w:shd w:val="clear" w:color="auto" w:fill="auto"/>
          </w:tcPr>
          <w:p w14:paraId="6E7AE223" w14:textId="77777777" w:rsidR="00B30BAA" w:rsidRPr="006B5E25" w:rsidRDefault="00B30BAA" w:rsidP="003475AC">
            <w:pPr>
              <w:widowControl w:val="0"/>
              <w:tabs>
                <w:tab w:val="left" w:pos="2880"/>
                <w:tab w:val="left" w:pos="5760"/>
                <w:tab w:val="left" w:pos="7920"/>
              </w:tabs>
              <w:spacing w:after="120"/>
              <w:jc w:val="center"/>
              <w:rPr>
                <w:b/>
                <w:snapToGrid w:val="0"/>
                <w:szCs w:val="20"/>
              </w:rPr>
            </w:pPr>
            <w:r w:rsidRPr="006B5E25">
              <w:rPr>
                <w:b/>
                <w:snapToGrid w:val="0"/>
                <w:szCs w:val="20"/>
              </w:rPr>
              <w:t>100</w:t>
            </w:r>
          </w:p>
        </w:tc>
      </w:tr>
    </w:tbl>
    <w:p w14:paraId="37C22A81" w14:textId="77777777" w:rsidR="00B30BAA" w:rsidRPr="006B5E25" w:rsidRDefault="00B30BAA" w:rsidP="00B30BAA">
      <w:pPr>
        <w:widowControl w:val="0"/>
        <w:tabs>
          <w:tab w:val="left" w:pos="2880"/>
          <w:tab w:val="left" w:pos="5760"/>
          <w:tab w:val="left" w:pos="7920"/>
        </w:tabs>
        <w:spacing w:after="120"/>
        <w:ind w:left="720"/>
        <w:jc w:val="both"/>
        <w:rPr>
          <w:snapToGrid w:val="0"/>
          <w:szCs w:val="20"/>
        </w:rPr>
      </w:pPr>
    </w:p>
    <w:p w14:paraId="2EE55F52" w14:textId="77777777" w:rsidR="00B30BAA" w:rsidRPr="006B5E25" w:rsidRDefault="00B30BAA" w:rsidP="00B30BAA">
      <w:pPr>
        <w:widowControl w:val="0"/>
        <w:numPr>
          <w:ilvl w:val="1"/>
          <w:numId w:val="19"/>
        </w:numPr>
        <w:tabs>
          <w:tab w:val="num" w:pos="720"/>
          <w:tab w:val="left" w:pos="2880"/>
          <w:tab w:val="left" w:pos="5760"/>
          <w:tab w:val="left" w:pos="7920"/>
        </w:tabs>
        <w:spacing w:after="120" w:line="240" w:lineRule="auto"/>
        <w:ind w:left="720" w:hanging="720"/>
        <w:jc w:val="both"/>
        <w:rPr>
          <w:snapToGrid w:val="0"/>
          <w:szCs w:val="20"/>
        </w:rPr>
      </w:pPr>
      <w:r w:rsidRPr="006B5E25">
        <w:rPr>
          <w:snapToGrid w:val="0"/>
          <w:szCs w:val="20"/>
        </w:rPr>
        <w:t>Failure on the part of a bidder to submit proof of B-BBEE Status level of contributor together with the bid, will be interpreted to mean that preference points for B-BBEE status level of contribution are not claimed.</w:t>
      </w:r>
    </w:p>
    <w:p w14:paraId="30869911" w14:textId="77777777" w:rsidR="00B30BAA" w:rsidRPr="006B5E25" w:rsidRDefault="00B30BAA" w:rsidP="00B30BAA">
      <w:pPr>
        <w:widowControl w:val="0"/>
        <w:numPr>
          <w:ilvl w:val="1"/>
          <w:numId w:val="19"/>
        </w:numPr>
        <w:tabs>
          <w:tab w:val="num" w:pos="720"/>
          <w:tab w:val="left" w:pos="2880"/>
          <w:tab w:val="left" w:pos="5760"/>
          <w:tab w:val="left" w:pos="7920"/>
        </w:tabs>
        <w:spacing w:after="120" w:line="240" w:lineRule="auto"/>
        <w:ind w:left="720" w:hanging="720"/>
        <w:jc w:val="both"/>
        <w:rPr>
          <w:snapToGrid w:val="0"/>
          <w:szCs w:val="20"/>
        </w:rPr>
      </w:pPr>
      <w:r w:rsidRPr="006B5E25">
        <w:rPr>
          <w:snapToGrid w:val="0"/>
          <w:szCs w:val="20"/>
        </w:rPr>
        <w:t xml:space="preserve">The purchaser reserves the right to require of a bidder, either before a bid is adjudicated or at any time subsequently, to substantiate any claim </w:t>
      </w:r>
      <w:proofErr w:type="gramStart"/>
      <w:r w:rsidRPr="006B5E25">
        <w:rPr>
          <w:snapToGrid w:val="0"/>
          <w:szCs w:val="20"/>
        </w:rPr>
        <w:t>in regard to</w:t>
      </w:r>
      <w:proofErr w:type="gramEnd"/>
      <w:r w:rsidRPr="006B5E25">
        <w:rPr>
          <w:snapToGrid w:val="0"/>
          <w:szCs w:val="20"/>
        </w:rPr>
        <w:t xml:space="preserve"> preferences, in any manner required by the purchaser.</w:t>
      </w:r>
    </w:p>
    <w:p w14:paraId="36AAF792" w14:textId="77777777" w:rsidR="00B30BAA" w:rsidRPr="006B5E25" w:rsidRDefault="00B30BAA" w:rsidP="00B30BAA">
      <w:pPr>
        <w:widowControl w:val="0"/>
        <w:tabs>
          <w:tab w:val="left" w:pos="2880"/>
          <w:tab w:val="left" w:pos="5760"/>
          <w:tab w:val="left" w:pos="7920"/>
        </w:tabs>
        <w:spacing w:after="120"/>
        <w:jc w:val="both"/>
        <w:rPr>
          <w:snapToGrid w:val="0"/>
          <w:szCs w:val="20"/>
        </w:rPr>
      </w:pPr>
    </w:p>
    <w:p w14:paraId="57E86013" w14:textId="77777777" w:rsidR="00B30BAA" w:rsidRPr="006B5E25" w:rsidRDefault="00B30BAA" w:rsidP="00B30BAA">
      <w:pPr>
        <w:widowControl w:val="0"/>
        <w:numPr>
          <w:ilvl w:val="0"/>
          <w:numId w:val="19"/>
        </w:numPr>
        <w:tabs>
          <w:tab w:val="num" w:pos="720"/>
          <w:tab w:val="left" w:pos="2880"/>
          <w:tab w:val="left" w:pos="5760"/>
          <w:tab w:val="left" w:pos="7920"/>
        </w:tabs>
        <w:spacing w:after="120" w:line="240" w:lineRule="auto"/>
        <w:ind w:left="720" w:hanging="720"/>
        <w:jc w:val="both"/>
        <w:rPr>
          <w:b/>
          <w:snapToGrid w:val="0"/>
          <w:szCs w:val="20"/>
        </w:rPr>
      </w:pPr>
      <w:r w:rsidRPr="006B5E25">
        <w:rPr>
          <w:b/>
          <w:snapToGrid w:val="0"/>
          <w:szCs w:val="20"/>
        </w:rPr>
        <w:lastRenderedPageBreak/>
        <w:t>DEFINITIONS</w:t>
      </w:r>
    </w:p>
    <w:p w14:paraId="08BA900C" w14:textId="77777777" w:rsidR="00B30BAA" w:rsidRPr="006B5E25" w:rsidRDefault="00B30BAA" w:rsidP="00B30BAA">
      <w:pPr>
        <w:widowControl w:val="0"/>
        <w:numPr>
          <w:ilvl w:val="0"/>
          <w:numId w:val="25"/>
        </w:numPr>
        <w:tabs>
          <w:tab w:val="num" w:pos="1080"/>
          <w:tab w:val="left" w:pos="7920"/>
        </w:tabs>
        <w:spacing w:after="120" w:line="240" w:lineRule="auto"/>
        <w:ind w:left="1080"/>
        <w:jc w:val="both"/>
        <w:rPr>
          <w:snapToGrid w:val="0"/>
          <w:szCs w:val="20"/>
          <w:lang w:val="en-US"/>
        </w:rPr>
      </w:pPr>
      <w:r w:rsidRPr="006B5E25">
        <w:rPr>
          <w:b/>
          <w:snapToGrid w:val="0"/>
          <w:szCs w:val="20"/>
          <w:lang w:val="en-US"/>
        </w:rPr>
        <w:t>“B-BBEE”</w:t>
      </w:r>
      <w:r w:rsidRPr="006B5E25">
        <w:rPr>
          <w:snapToGrid w:val="0"/>
          <w:szCs w:val="20"/>
          <w:lang w:val="en-US"/>
        </w:rPr>
        <w:t xml:space="preserve"> means broad-based black economic empowerment as defined in section 1 of the Broad-Based Black Economic Empowerment Act;</w:t>
      </w:r>
    </w:p>
    <w:p w14:paraId="7834D959" w14:textId="77777777" w:rsidR="00B30BAA" w:rsidRPr="006B5E25" w:rsidRDefault="00B30BAA" w:rsidP="00B30BAA">
      <w:pPr>
        <w:widowControl w:val="0"/>
        <w:numPr>
          <w:ilvl w:val="0"/>
          <w:numId w:val="25"/>
        </w:numPr>
        <w:tabs>
          <w:tab w:val="num" w:pos="1080"/>
          <w:tab w:val="left" w:pos="7920"/>
        </w:tabs>
        <w:spacing w:after="120" w:line="240" w:lineRule="auto"/>
        <w:ind w:left="1080"/>
        <w:jc w:val="both"/>
        <w:rPr>
          <w:snapToGrid w:val="0"/>
          <w:szCs w:val="20"/>
          <w:lang w:val="en-US"/>
        </w:rPr>
      </w:pPr>
      <w:r w:rsidRPr="006B5E25">
        <w:rPr>
          <w:snapToGrid w:val="0"/>
          <w:szCs w:val="20"/>
          <w:lang w:val="en-US"/>
        </w:rPr>
        <w:t>“</w:t>
      </w:r>
      <w:r w:rsidRPr="006B5E25">
        <w:rPr>
          <w:b/>
          <w:snapToGrid w:val="0"/>
          <w:szCs w:val="20"/>
          <w:lang w:val="en-US"/>
        </w:rPr>
        <w:t xml:space="preserve">B-BBEE status level of contributor” </w:t>
      </w:r>
      <w:r w:rsidRPr="006B5E25">
        <w:rPr>
          <w:snapToGrid w:val="0"/>
          <w:szCs w:val="20"/>
          <w:lang w:val="en-US"/>
        </w:rPr>
        <w:t>means the B-BBEE status of an entity in terms of a code of good practice on black economic empowerment, issued in terms of section 9(1) of the Broad-Based Black Economic Empowerment Act;</w:t>
      </w:r>
    </w:p>
    <w:p w14:paraId="1E8325FE" w14:textId="77777777" w:rsidR="00B30BAA" w:rsidRPr="006B5E25" w:rsidRDefault="00B30BAA" w:rsidP="00B30BAA">
      <w:pPr>
        <w:widowControl w:val="0"/>
        <w:numPr>
          <w:ilvl w:val="0"/>
          <w:numId w:val="25"/>
        </w:numPr>
        <w:tabs>
          <w:tab w:val="num" w:pos="1080"/>
          <w:tab w:val="left" w:pos="7920"/>
        </w:tabs>
        <w:spacing w:after="120" w:line="240" w:lineRule="auto"/>
        <w:ind w:left="1080"/>
        <w:jc w:val="both"/>
        <w:rPr>
          <w:snapToGrid w:val="0"/>
          <w:szCs w:val="20"/>
          <w:lang w:val="en-US"/>
        </w:rPr>
      </w:pPr>
      <w:r w:rsidRPr="006B5E25">
        <w:rPr>
          <w:b/>
          <w:snapToGrid w:val="0"/>
          <w:szCs w:val="20"/>
          <w:lang w:val="en-US"/>
        </w:rPr>
        <w:t>“bid”</w:t>
      </w:r>
      <w:r w:rsidRPr="006B5E25">
        <w:rPr>
          <w:snapToGrid w:val="0"/>
          <w:szCs w:val="20"/>
          <w:lang w:val="en-US"/>
        </w:rPr>
        <w:t xml:space="preserve"> means a written offer in a prescribed or stipulated form in response to an invitation by an organ of state for the provision of goods or services, through price quotations, advertised competitive bidding processes or proposals; </w:t>
      </w:r>
    </w:p>
    <w:p w14:paraId="28554217" w14:textId="77777777" w:rsidR="00B30BAA" w:rsidRPr="006B5E25" w:rsidRDefault="00B30BAA" w:rsidP="00B30BAA">
      <w:pPr>
        <w:widowControl w:val="0"/>
        <w:numPr>
          <w:ilvl w:val="0"/>
          <w:numId w:val="25"/>
        </w:numPr>
        <w:tabs>
          <w:tab w:val="num" w:pos="1080"/>
          <w:tab w:val="left" w:pos="7920"/>
        </w:tabs>
        <w:spacing w:after="120" w:line="240" w:lineRule="auto"/>
        <w:ind w:left="1080"/>
        <w:jc w:val="both"/>
        <w:rPr>
          <w:snapToGrid w:val="0"/>
          <w:szCs w:val="20"/>
          <w:lang w:val="en-US"/>
        </w:rPr>
      </w:pPr>
      <w:r w:rsidRPr="006B5E25">
        <w:rPr>
          <w:b/>
          <w:snapToGrid w:val="0"/>
          <w:szCs w:val="20"/>
          <w:lang w:val="en-US"/>
        </w:rPr>
        <w:t>“Broad-Based Black Economic Empowerment Act”</w:t>
      </w:r>
      <w:r w:rsidRPr="006B5E25">
        <w:rPr>
          <w:snapToGrid w:val="0"/>
          <w:szCs w:val="20"/>
          <w:lang w:val="en-US"/>
        </w:rPr>
        <w:t xml:space="preserve"> means the Broad-Based Black Economic Empowerment Act, 2003 (Act No. 53 of 2003);</w:t>
      </w:r>
    </w:p>
    <w:p w14:paraId="69D52466" w14:textId="77777777" w:rsidR="00B30BAA" w:rsidRPr="006B5E25" w:rsidRDefault="00B30BAA" w:rsidP="00B30BAA">
      <w:pPr>
        <w:widowControl w:val="0"/>
        <w:numPr>
          <w:ilvl w:val="0"/>
          <w:numId w:val="25"/>
        </w:numPr>
        <w:tabs>
          <w:tab w:val="num" w:pos="1080"/>
          <w:tab w:val="left" w:pos="7920"/>
        </w:tabs>
        <w:spacing w:after="120" w:line="240" w:lineRule="auto"/>
        <w:ind w:left="1080"/>
        <w:jc w:val="both"/>
        <w:rPr>
          <w:b/>
          <w:snapToGrid w:val="0"/>
          <w:szCs w:val="20"/>
          <w:lang w:val="en-US"/>
        </w:rPr>
      </w:pPr>
      <w:r w:rsidRPr="006B5E25">
        <w:rPr>
          <w:b/>
          <w:snapToGrid w:val="0"/>
          <w:szCs w:val="20"/>
          <w:lang w:val="en-US"/>
        </w:rPr>
        <w:t xml:space="preserve"> “EME” </w:t>
      </w:r>
      <w:r w:rsidRPr="006B5E25">
        <w:rPr>
          <w:snapToGrid w:val="0"/>
          <w:szCs w:val="20"/>
          <w:lang w:val="en-US"/>
        </w:rPr>
        <w:t xml:space="preserve">means an Exempted Micro Enterprise in terms of a code of good </w:t>
      </w:r>
      <w:proofErr w:type="gramStart"/>
      <w:r w:rsidRPr="006B5E25">
        <w:rPr>
          <w:snapToGrid w:val="0"/>
          <w:szCs w:val="20"/>
          <w:lang w:val="en-US"/>
        </w:rPr>
        <w:t>practice  on</w:t>
      </w:r>
      <w:proofErr w:type="gramEnd"/>
      <w:r w:rsidRPr="006B5E25">
        <w:rPr>
          <w:snapToGrid w:val="0"/>
          <w:szCs w:val="20"/>
          <w:lang w:val="en-US"/>
        </w:rPr>
        <w:t xml:space="preserve"> black economic empowerment issued in terms of section 9 (1) of the Broad-Based Black Economic Empowerment Act;</w:t>
      </w:r>
    </w:p>
    <w:p w14:paraId="30E2582A" w14:textId="77777777" w:rsidR="00B30BAA" w:rsidRPr="006B5E25" w:rsidRDefault="00B30BAA" w:rsidP="00B30BAA">
      <w:pPr>
        <w:widowControl w:val="0"/>
        <w:numPr>
          <w:ilvl w:val="0"/>
          <w:numId w:val="25"/>
        </w:numPr>
        <w:tabs>
          <w:tab w:val="num" w:pos="1080"/>
          <w:tab w:val="left" w:pos="7920"/>
        </w:tabs>
        <w:spacing w:after="120" w:line="240" w:lineRule="auto"/>
        <w:ind w:left="1080"/>
        <w:jc w:val="both"/>
        <w:rPr>
          <w:snapToGrid w:val="0"/>
          <w:szCs w:val="20"/>
          <w:lang w:val="en-US"/>
        </w:rPr>
      </w:pPr>
      <w:r w:rsidRPr="006B5E25">
        <w:rPr>
          <w:b/>
          <w:snapToGrid w:val="0"/>
          <w:szCs w:val="20"/>
          <w:lang w:val="en-US"/>
        </w:rPr>
        <w:t xml:space="preserve"> “functionality” </w:t>
      </w:r>
      <w:r w:rsidRPr="006B5E25">
        <w:rPr>
          <w:snapToGrid w:val="0"/>
          <w:szCs w:val="20"/>
          <w:lang w:val="en-US"/>
        </w:rPr>
        <w:t>means the ability of a tenderer to provide goods or services in accordance with specifications as set out in the tender documents.</w:t>
      </w:r>
    </w:p>
    <w:p w14:paraId="765D0771" w14:textId="77777777" w:rsidR="00B30BAA" w:rsidRPr="006B5E25" w:rsidRDefault="00B30BAA" w:rsidP="00B30BAA">
      <w:pPr>
        <w:widowControl w:val="0"/>
        <w:numPr>
          <w:ilvl w:val="0"/>
          <w:numId w:val="25"/>
        </w:numPr>
        <w:tabs>
          <w:tab w:val="num" w:pos="1080"/>
          <w:tab w:val="left" w:pos="7920"/>
        </w:tabs>
        <w:spacing w:after="120" w:line="240" w:lineRule="auto"/>
        <w:ind w:left="1080"/>
        <w:jc w:val="both"/>
        <w:rPr>
          <w:snapToGrid w:val="0"/>
          <w:szCs w:val="20"/>
          <w:lang w:val="en-US"/>
        </w:rPr>
      </w:pPr>
      <w:r w:rsidRPr="006B5E25">
        <w:rPr>
          <w:b/>
          <w:snapToGrid w:val="0"/>
          <w:szCs w:val="20"/>
          <w:lang w:val="en-US"/>
        </w:rPr>
        <w:t xml:space="preserve"> “prices” </w:t>
      </w:r>
      <w:r w:rsidRPr="006B5E25">
        <w:rPr>
          <w:snapToGrid w:val="0"/>
          <w:szCs w:val="20"/>
          <w:lang w:val="en-US"/>
        </w:rPr>
        <w:t xml:space="preserve">includes all applicable taxes less all unconditional discounts;  </w:t>
      </w:r>
    </w:p>
    <w:p w14:paraId="69F35F20" w14:textId="77777777" w:rsidR="00B30BAA" w:rsidRPr="006B5E25" w:rsidRDefault="00B30BAA" w:rsidP="00B30BAA">
      <w:pPr>
        <w:widowControl w:val="0"/>
        <w:numPr>
          <w:ilvl w:val="0"/>
          <w:numId w:val="25"/>
        </w:numPr>
        <w:tabs>
          <w:tab w:val="num" w:pos="1080"/>
          <w:tab w:val="left" w:pos="7920"/>
        </w:tabs>
        <w:spacing w:after="120" w:line="240" w:lineRule="auto"/>
        <w:ind w:left="1080"/>
        <w:jc w:val="both"/>
        <w:rPr>
          <w:snapToGrid w:val="0"/>
          <w:szCs w:val="20"/>
          <w:lang w:val="en-US"/>
        </w:rPr>
      </w:pPr>
      <w:r w:rsidRPr="006B5E25">
        <w:rPr>
          <w:b/>
          <w:snapToGrid w:val="0"/>
          <w:szCs w:val="20"/>
          <w:lang w:val="en-US"/>
        </w:rPr>
        <w:t xml:space="preserve">“proof of B-BBEE status level of contributor” </w:t>
      </w:r>
      <w:r w:rsidRPr="006B5E25">
        <w:rPr>
          <w:snapToGrid w:val="0"/>
          <w:szCs w:val="20"/>
          <w:lang w:val="en-US"/>
        </w:rPr>
        <w:t>means:</w:t>
      </w:r>
    </w:p>
    <w:p w14:paraId="3895502D" w14:textId="77777777" w:rsidR="00B30BAA" w:rsidRPr="006B5E25" w:rsidRDefault="00B30BAA" w:rsidP="00B30BAA">
      <w:pPr>
        <w:widowControl w:val="0"/>
        <w:numPr>
          <w:ilvl w:val="0"/>
          <w:numId w:val="26"/>
        </w:numPr>
        <w:tabs>
          <w:tab w:val="left" w:pos="7920"/>
        </w:tabs>
        <w:spacing w:after="120" w:line="240" w:lineRule="auto"/>
        <w:jc w:val="both"/>
        <w:rPr>
          <w:snapToGrid w:val="0"/>
          <w:szCs w:val="20"/>
          <w:lang w:val="en-US"/>
        </w:rPr>
      </w:pPr>
      <w:r w:rsidRPr="006B5E25">
        <w:rPr>
          <w:snapToGrid w:val="0"/>
          <w:szCs w:val="20"/>
          <w:lang w:val="en-US"/>
        </w:rPr>
        <w:t>B-BBEE Status level certificate issued by an authorized body or person;</w:t>
      </w:r>
    </w:p>
    <w:p w14:paraId="5331AA5C" w14:textId="77777777" w:rsidR="00B30BAA" w:rsidRPr="006B5E25" w:rsidRDefault="00B30BAA" w:rsidP="00B30BAA">
      <w:pPr>
        <w:widowControl w:val="0"/>
        <w:numPr>
          <w:ilvl w:val="0"/>
          <w:numId w:val="26"/>
        </w:numPr>
        <w:tabs>
          <w:tab w:val="left" w:pos="7920"/>
        </w:tabs>
        <w:spacing w:after="120" w:line="240" w:lineRule="auto"/>
        <w:jc w:val="both"/>
        <w:rPr>
          <w:snapToGrid w:val="0"/>
          <w:szCs w:val="20"/>
          <w:lang w:val="en-US"/>
        </w:rPr>
      </w:pPr>
      <w:proofErr w:type="gramStart"/>
      <w:r w:rsidRPr="006B5E25">
        <w:rPr>
          <w:snapToGrid w:val="0"/>
          <w:szCs w:val="20"/>
          <w:lang w:val="en-US"/>
        </w:rPr>
        <w:t>A sworn affidavit</w:t>
      </w:r>
      <w:proofErr w:type="gramEnd"/>
      <w:r w:rsidRPr="006B5E25">
        <w:rPr>
          <w:snapToGrid w:val="0"/>
          <w:szCs w:val="20"/>
          <w:lang w:val="en-US"/>
        </w:rPr>
        <w:t xml:space="preserve"> as prescribed by the B-BBEE Codes of Good Practice;</w:t>
      </w:r>
    </w:p>
    <w:p w14:paraId="3361675C" w14:textId="77777777" w:rsidR="00B30BAA" w:rsidRPr="006B5E25" w:rsidRDefault="00B30BAA" w:rsidP="00B30BAA">
      <w:pPr>
        <w:widowControl w:val="0"/>
        <w:numPr>
          <w:ilvl w:val="0"/>
          <w:numId w:val="26"/>
        </w:numPr>
        <w:tabs>
          <w:tab w:val="left" w:pos="7920"/>
        </w:tabs>
        <w:spacing w:after="120" w:line="240" w:lineRule="auto"/>
        <w:jc w:val="both"/>
        <w:rPr>
          <w:snapToGrid w:val="0"/>
          <w:szCs w:val="20"/>
          <w:lang w:val="en-US"/>
        </w:rPr>
      </w:pPr>
      <w:r w:rsidRPr="006B5E25">
        <w:rPr>
          <w:snapToGrid w:val="0"/>
          <w:szCs w:val="20"/>
          <w:lang w:val="en-US"/>
        </w:rPr>
        <w:t>Any other requirement prescribed in terms of the B-BBEE Act;</w:t>
      </w:r>
    </w:p>
    <w:p w14:paraId="3AC70964" w14:textId="77777777" w:rsidR="00B30BAA" w:rsidRPr="006B5E25" w:rsidRDefault="00B30BAA" w:rsidP="00B30BAA">
      <w:pPr>
        <w:widowControl w:val="0"/>
        <w:numPr>
          <w:ilvl w:val="0"/>
          <w:numId w:val="25"/>
        </w:numPr>
        <w:tabs>
          <w:tab w:val="num" w:pos="1134"/>
        </w:tabs>
        <w:spacing w:line="240" w:lineRule="auto"/>
        <w:ind w:left="1134" w:hanging="425"/>
        <w:rPr>
          <w:snapToGrid w:val="0"/>
          <w:szCs w:val="20"/>
          <w:lang w:val="en-US"/>
        </w:rPr>
      </w:pPr>
      <w:r w:rsidRPr="006B5E25">
        <w:rPr>
          <w:b/>
          <w:snapToGrid w:val="0"/>
          <w:szCs w:val="20"/>
          <w:lang w:val="en-US"/>
        </w:rPr>
        <w:t>“QSE”</w:t>
      </w:r>
      <w:r w:rsidRPr="006B5E25">
        <w:rPr>
          <w:snapToGrid w:val="0"/>
          <w:szCs w:val="20"/>
          <w:lang w:val="en-US"/>
        </w:rPr>
        <w:t xml:space="preserve"> means a qualifying small business enterprise in terms of a code of good </w:t>
      </w:r>
      <w:proofErr w:type="gramStart"/>
      <w:r w:rsidRPr="006B5E25">
        <w:rPr>
          <w:snapToGrid w:val="0"/>
          <w:szCs w:val="20"/>
          <w:lang w:val="en-US"/>
        </w:rPr>
        <w:t>practice  on</w:t>
      </w:r>
      <w:proofErr w:type="gramEnd"/>
      <w:r w:rsidRPr="006B5E25">
        <w:rPr>
          <w:snapToGrid w:val="0"/>
          <w:szCs w:val="20"/>
          <w:lang w:val="en-US"/>
        </w:rPr>
        <w:t xml:space="preserve"> black economic empowerment issued in terms of section 9 (1) of the Broad-Based Black Economic Empowerment Act;</w:t>
      </w:r>
    </w:p>
    <w:p w14:paraId="00C01A6C" w14:textId="77777777" w:rsidR="00B30BAA" w:rsidRPr="006B5E25" w:rsidRDefault="00B30BAA" w:rsidP="00B30BAA">
      <w:pPr>
        <w:widowControl w:val="0"/>
        <w:ind w:left="1134"/>
        <w:rPr>
          <w:snapToGrid w:val="0"/>
          <w:szCs w:val="20"/>
          <w:lang w:val="en-US"/>
        </w:rPr>
      </w:pPr>
    </w:p>
    <w:p w14:paraId="64C25396" w14:textId="77777777" w:rsidR="00B30BAA" w:rsidRPr="006B5E25" w:rsidRDefault="00B30BAA" w:rsidP="00B30BAA">
      <w:pPr>
        <w:widowControl w:val="0"/>
        <w:numPr>
          <w:ilvl w:val="0"/>
          <w:numId w:val="25"/>
        </w:numPr>
        <w:tabs>
          <w:tab w:val="num" w:pos="1080"/>
          <w:tab w:val="left" w:pos="7920"/>
        </w:tabs>
        <w:spacing w:after="120" w:line="240" w:lineRule="auto"/>
        <w:ind w:left="1080"/>
        <w:jc w:val="both"/>
        <w:rPr>
          <w:i/>
          <w:snapToGrid w:val="0"/>
          <w:szCs w:val="20"/>
          <w:lang w:val="en-US"/>
        </w:rPr>
      </w:pPr>
      <w:r w:rsidRPr="006B5E25">
        <w:rPr>
          <w:b/>
          <w:snapToGrid w:val="0"/>
          <w:szCs w:val="20"/>
          <w:lang w:val="en-US"/>
        </w:rPr>
        <w:t>“rand value”</w:t>
      </w:r>
      <w:r w:rsidRPr="006B5E25">
        <w:rPr>
          <w:snapToGrid w:val="0"/>
          <w:szCs w:val="20"/>
          <w:lang w:val="en-US"/>
        </w:rPr>
        <w:t xml:space="preserve"> means the total estimated value of a contract in Rand, calculated at the time of bid invitation, and includes all applicable taxes; </w:t>
      </w:r>
    </w:p>
    <w:p w14:paraId="0E0D7DBC" w14:textId="77777777" w:rsidR="00B30BAA" w:rsidRPr="006B5E25" w:rsidRDefault="00B30BAA" w:rsidP="00B30BAA">
      <w:pPr>
        <w:widowControl w:val="0"/>
        <w:tabs>
          <w:tab w:val="left" w:pos="7920"/>
        </w:tabs>
        <w:spacing w:after="120"/>
        <w:ind w:left="1080"/>
        <w:jc w:val="both"/>
        <w:rPr>
          <w:i/>
          <w:snapToGrid w:val="0"/>
          <w:szCs w:val="20"/>
          <w:lang w:val="en-US"/>
        </w:rPr>
      </w:pPr>
    </w:p>
    <w:p w14:paraId="369D44E1" w14:textId="77777777" w:rsidR="00B30BAA" w:rsidRPr="006B5E25" w:rsidRDefault="00B30BAA" w:rsidP="00B30BAA">
      <w:pPr>
        <w:widowControl w:val="0"/>
        <w:numPr>
          <w:ilvl w:val="0"/>
          <w:numId w:val="19"/>
        </w:numPr>
        <w:tabs>
          <w:tab w:val="left" w:pos="2880"/>
          <w:tab w:val="left" w:pos="5760"/>
          <w:tab w:val="left" w:pos="7920"/>
        </w:tabs>
        <w:spacing w:after="120" w:line="240" w:lineRule="auto"/>
        <w:jc w:val="both"/>
        <w:rPr>
          <w:b/>
          <w:snapToGrid w:val="0"/>
          <w:szCs w:val="20"/>
        </w:rPr>
      </w:pPr>
      <w:r w:rsidRPr="006B5E25">
        <w:rPr>
          <w:b/>
          <w:snapToGrid w:val="0"/>
          <w:szCs w:val="20"/>
        </w:rPr>
        <w:t>POINTS AWARDED FOR PRICE</w:t>
      </w:r>
    </w:p>
    <w:p w14:paraId="4A682C53" w14:textId="77777777" w:rsidR="00B30BAA" w:rsidRPr="006B5E25" w:rsidRDefault="00B30BAA" w:rsidP="00B30BAA">
      <w:pPr>
        <w:widowControl w:val="0"/>
        <w:numPr>
          <w:ilvl w:val="1"/>
          <w:numId w:val="19"/>
        </w:numPr>
        <w:tabs>
          <w:tab w:val="num" w:pos="720"/>
          <w:tab w:val="left" w:pos="2880"/>
          <w:tab w:val="left" w:pos="5760"/>
          <w:tab w:val="left" w:pos="7920"/>
        </w:tabs>
        <w:spacing w:after="120" w:line="240" w:lineRule="auto"/>
        <w:ind w:left="720" w:hanging="720"/>
        <w:jc w:val="both"/>
        <w:rPr>
          <w:b/>
          <w:snapToGrid w:val="0"/>
          <w:szCs w:val="20"/>
        </w:rPr>
      </w:pPr>
      <w:r w:rsidRPr="006B5E25">
        <w:rPr>
          <w:b/>
          <w:snapToGrid w:val="0"/>
          <w:szCs w:val="20"/>
        </w:rPr>
        <w:t xml:space="preserve">THE 80/20 PREFERENCE POINT SYSTEMS </w:t>
      </w:r>
    </w:p>
    <w:p w14:paraId="19795C06" w14:textId="77777777" w:rsidR="00B30BAA" w:rsidRPr="006B5E25" w:rsidRDefault="00B30BAA" w:rsidP="00B30BAA">
      <w:pPr>
        <w:widowControl w:val="0"/>
        <w:tabs>
          <w:tab w:val="left" w:pos="900"/>
          <w:tab w:val="left" w:pos="1260"/>
          <w:tab w:val="left" w:pos="2880"/>
          <w:tab w:val="left" w:pos="5760"/>
          <w:tab w:val="left" w:pos="7920"/>
        </w:tabs>
        <w:ind w:left="900" w:hanging="900"/>
        <w:jc w:val="both"/>
        <w:rPr>
          <w:snapToGrid w:val="0"/>
          <w:szCs w:val="20"/>
        </w:rPr>
      </w:pPr>
      <w:r w:rsidRPr="006B5E25">
        <w:rPr>
          <w:b/>
          <w:snapToGrid w:val="0"/>
          <w:szCs w:val="20"/>
        </w:rPr>
        <w:tab/>
      </w:r>
      <w:r w:rsidRPr="006B5E25">
        <w:rPr>
          <w:snapToGrid w:val="0"/>
          <w:szCs w:val="20"/>
        </w:rPr>
        <w:t>A maximum of 80 points is allocated for price on the following basis:</w:t>
      </w:r>
    </w:p>
    <w:p w14:paraId="5FCC0CEC" w14:textId="77777777" w:rsidR="00B30BAA" w:rsidRPr="006B5E25" w:rsidRDefault="00B30BAA" w:rsidP="00B30BAA">
      <w:pPr>
        <w:widowControl w:val="0"/>
        <w:tabs>
          <w:tab w:val="left" w:pos="900"/>
          <w:tab w:val="left" w:pos="2160"/>
          <w:tab w:val="left" w:pos="4050"/>
          <w:tab w:val="left" w:pos="6570"/>
          <w:tab w:val="left" w:pos="6663"/>
          <w:tab w:val="left" w:pos="7920"/>
        </w:tabs>
        <w:jc w:val="both"/>
        <w:outlineLvl w:val="0"/>
        <w:rPr>
          <w:b/>
          <w:snapToGrid w:val="0"/>
          <w:szCs w:val="20"/>
        </w:rPr>
      </w:pPr>
      <w:r w:rsidRPr="006B5E25">
        <w:rPr>
          <w:b/>
          <w:snapToGrid w:val="0"/>
          <w:szCs w:val="20"/>
        </w:rPr>
        <w:tab/>
      </w:r>
      <w:r w:rsidRPr="006B5E25">
        <w:rPr>
          <w:b/>
          <w:snapToGrid w:val="0"/>
          <w:szCs w:val="20"/>
        </w:rPr>
        <w:tab/>
        <w:t>80/20</w:t>
      </w:r>
      <w:r w:rsidRPr="006B5E25">
        <w:rPr>
          <w:b/>
          <w:snapToGrid w:val="0"/>
          <w:szCs w:val="20"/>
        </w:rPr>
        <w:tab/>
      </w:r>
    </w:p>
    <w:p w14:paraId="3218A329" w14:textId="77777777" w:rsidR="00B30BAA" w:rsidRPr="006B5E25" w:rsidRDefault="00B30BAA" w:rsidP="00B30BAA">
      <w:pPr>
        <w:widowControl w:val="0"/>
        <w:tabs>
          <w:tab w:val="left" w:pos="900"/>
          <w:tab w:val="left" w:pos="1260"/>
          <w:tab w:val="left" w:pos="2880"/>
          <w:tab w:val="left" w:pos="5760"/>
          <w:tab w:val="left" w:pos="7920"/>
        </w:tabs>
        <w:ind w:left="900" w:hanging="900"/>
        <w:jc w:val="both"/>
        <w:rPr>
          <w:b/>
          <w:snapToGrid w:val="0"/>
          <w:szCs w:val="20"/>
        </w:rPr>
      </w:pPr>
    </w:p>
    <w:p w14:paraId="7638252C" w14:textId="77777777" w:rsidR="00B30BAA" w:rsidRPr="006B5E25" w:rsidRDefault="00B30BAA" w:rsidP="00B30BAA">
      <w:pPr>
        <w:widowControl w:val="0"/>
        <w:tabs>
          <w:tab w:val="left" w:pos="900"/>
          <w:tab w:val="left" w:pos="1440"/>
          <w:tab w:val="left" w:pos="2340"/>
          <w:tab w:val="left" w:pos="4050"/>
          <w:tab w:val="left" w:pos="5310"/>
          <w:tab w:val="left" w:pos="7920"/>
        </w:tabs>
        <w:ind w:left="900" w:hanging="900"/>
        <w:jc w:val="both"/>
        <w:rPr>
          <w:snapToGrid w:val="0"/>
          <w:szCs w:val="20"/>
        </w:rPr>
      </w:pPr>
      <w:r w:rsidRPr="006B5E25">
        <w:rPr>
          <w:b/>
          <w:snapToGrid w:val="0"/>
          <w:szCs w:val="20"/>
        </w:rPr>
        <w:tab/>
      </w:r>
      <w:r w:rsidRPr="006B5E25">
        <w:rPr>
          <w:b/>
          <w:snapToGrid w:val="0"/>
          <w:position w:val="-28"/>
          <w:szCs w:val="20"/>
        </w:rPr>
        <w:object w:dxaOrig="2420" w:dyaOrig="680" w14:anchorId="7B0496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9pt;height:33.3pt" o:ole="" fillcolor="window">
            <v:imagedata r:id="rId11" o:title=""/>
          </v:shape>
          <o:OLEObject Type="Embed" ProgID="Equation.3" ShapeID="_x0000_i1025" DrawAspect="Content" ObjectID="_1644297030" r:id="rId12"/>
        </w:object>
      </w:r>
      <w:r w:rsidRPr="006B5E25">
        <w:rPr>
          <w:b/>
          <w:snapToGrid w:val="0"/>
          <w:szCs w:val="20"/>
        </w:rPr>
        <w:tab/>
      </w:r>
    </w:p>
    <w:p w14:paraId="62F6FB8C" w14:textId="77777777" w:rsidR="00B30BAA" w:rsidRPr="006B5E25" w:rsidRDefault="00B30BAA" w:rsidP="00B30BAA">
      <w:pPr>
        <w:widowControl w:val="0"/>
        <w:tabs>
          <w:tab w:val="left" w:pos="900"/>
          <w:tab w:val="left" w:pos="1620"/>
          <w:tab w:val="left" w:pos="2160"/>
          <w:tab w:val="left" w:pos="2700"/>
          <w:tab w:val="left" w:pos="7920"/>
        </w:tabs>
        <w:spacing w:after="120"/>
        <w:jc w:val="both"/>
        <w:rPr>
          <w:snapToGrid w:val="0"/>
          <w:szCs w:val="20"/>
        </w:rPr>
      </w:pPr>
      <w:r w:rsidRPr="006B5E25">
        <w:rPr>
          <w:snapToGrid w:val="0"/>
          <w:szCs w:val="20"/>
        </w:rPr>
        <w:tab/>
        <w:t>Where</w:t>
      </w:r>
    </w:p>
    <w:p w14:paraId="381D1FB9" w14:textId="77777777" w:rsidR="00B30BAA" w:rsidRPr="006B5E25" w:rsidRDefault="00B30BAA" w:rsidP="00B30BAA">
      <w:pPr>
        <w:widowControl w:val="0"/>
        <w:tabs>
          <w:tab w:val="left" w:pos="900"/>
          <w:tab w:val="left" w:pos="1620"/>
          <w:tab w:val="left" w:pos="2160"/>
          <w:tab w:val="left" w:pos="2700"/>
          <w:tab w:val="left" w:pos="7920"/>
        </w:tabs>
        <w:spacing w:after="120"/>
        <w:jc w:val="both"/>
        <w:rPr>
          <w:snapToGrid w:val="0"/>
          <w:szCs w:val="20"/>
        </w:rPr>
      </w:pPr>
      <w:r w:rsidRPr="006B5E25">
        <w:rPr>
          <w:snapToGrid w:val="0"/>
          <w:szCs w:val="20"/>
        </w:rPr>
        <w:tab/>
        <w:t>Ps</w:t>
      </w:r>
      <w:r w:rsidRPr="006B5E25">
        <w:rPr>
          <w:snapToGrid w:val="0"/>
          <w:szCs w:val="20"/>
        </w:rPr>
        <w:tab/>
        <w:t>=</w:t>
      </w:r>
      <w:r w:rsidRPr="006B5E25">
        <w:rPr>
          <w:snapToGrid w:val="0"/>
          <w:szCs w:val="20"/>
        </w:rPr>
        <w:tab/>
        <w:t>Points scored for price of bid under consideration</w:t>
      </w:r>
    </w:p>
    <w:p w14:paraId="5056CB55" w14:textId="77777777" w:rsidR="00B30BAA" w:rsidRPr="006B5E25" w:rsidRDefault="00B30BAA" w:rsidP="00B30BAA">
      <w:pPr>
        <w:widowControl w:val="0"/>
        <w:tabs>
          <w:tab w:val="left" w:pos="900"/>
          <w:tab w:val="left" w:pos="1620"/>
          <w:tab w:val="left" w:pos="2160"/>
          <w:tab w:val="left" w:pos="2700"/>
          <w:tab w:val="left" w:pos="7920"/>
        </w:tabs>
        <w:spacing w:after="120"/>
        <w:jc w:val="both"/>
        <w:rPr>
          <w:snapToGrid w:val="0"/>
          <w:szCs w:val="20"/>
        </w:rPr>
      </w:pPr>
      <w:r w:rsidRPr="006B5E25">
        <w:rPr>
          <w:snapToGrid w:val="0"/>
          <w:szCs w:val="20"/>
        </w:rPr>
        <w:tab/>
        <w:t>Pt</w:t>
      </w:r>
      <w:r w:rsidRPr="006B5E25">
        <w:rPr>
          <w:snapToGrid w:val="0"/>
          <w:szCs w:val="20"/>
        </w:rPr>
        <w:tab/>
        <w:t>=</w:t>
      </w:r>
      <w:r w:rsidRPr="006B5E25">
        <w:rPr>
          <w:snapToGrid w:val="0"/>
          <w:szCs w:val="20"/>
        </w:rPr>
        <w:tab/>
        <w:t>Price of bid under consideration</w:t>
      </w:r>
    </w:p>
    <w:p w14:paraId="2CC34E87" w14:textId="77777777" w:rsidR="00B30BAA" w:rsidRPr="006B5E25" w:rsidRDefault="00B30BAA" w:rsidP="00B30BAA">
      <w:pPr>
        <w:widowControl w:val="0"/>
        <w:tabs>
          <w:tab w:val="left" w:pos="900"/>
          <w:tab w:val="left" w:pos="1620"/>
          <w:tab w:val="left" w:pos="2160"/>
          <w:tab w:val="left" w:pos="2700"/>
          <w:tab w:val="left" w:pos="7920"/>
        </w:tabs>
        <w:spacing w:after="120"/>
        <w:jc w:val="both"/>
        <w:rPr>
          <w:snapToGrid w:val="0"/>
          <w:szCs w:val="20"/>
        </w:rPr>
      </w:pPr>
      <w:r w:rsidRPr="006B5E25">
        <w:rPr>
          <w:snapToGrid w:val="0"/>
          <w:szCs w:val="20"/>
        </w:rPr>
        <w:tab/>
      </w:r>
      <w:proofErr w:type="spellStart"/>
      <w:r w:rsidRPr="006B5E25">
        <w:rPr>
          <w:snapToGrid w:val="0"/>
          <w:szCs w:val="20"/>
        </w:rPr>
        <w:t>Pmin</w:t>
      </w:r>
      <w:proofErr w:type="spellEnd"/>
      <w:r w:rsidRPr="006B5E25">
        <w:rPr>
          <w:snapToGrid w:val="0"/>
          <w:szCs w:val="20"/>
        </w:rPr>
        <w:tab/>
        <w:t>=</w:t>
      </w:r>
      <w:r w:rsidRPr="006B5E25">
        <w:rPr>
          <w:snapToGrid w:val="0"/>
          <w:szCs w:val="20"/>
        </w:rPr>
        <w:tab/>
        <w:t>Price of lowest acceptable bid</w:t>
      </w:r>
    </w:p>
    <w:p w14:paraId="5BA851EE" w14:textId="77777777" w:rsidR="00B30BAA" w:rsidRPr="006B5E25" w:rsidRDefault="00B30BAA" w:rsidP="00B30BAA">
      <w:pPr>
        <w:widowControl w:val="0"/>
        <w:tabs>
          <w:tab w:val="left" w:pos="900"/>
          <w:tab w:val="left" w:pos="1620"/>
          <w:tab w:val="left" w:pos="2160"/>
          <w:tab w:val="left" w:pos="2700"/>
          <w:tab w:val="left" w:pos="7920"/>
        </w:tabs>
        <w:spacing w:after="120"/>
        <w:jc w:val="both"/>
        <w:rPr>
          <w:snapToGrid w:val="0"/>
          <w:szCs w:val="20"/>
        </w:rPr>
      </w:pPr>
    </w:p>
    <w:p w14:paraId="635BFCD6" w14:textId="77777777" w:rsidR="00B30BAA" w:rsidRPr="006B5E25" w:rsidRDefault="00B30BAA" w:rsidP="00B30BAA">
      <w:pPr>
        <w:widowControl w:val="0"/>
        <w:numPr>
          <w:ilvl w:val="0"/>
          <w:numId w:val="19"/>
        </w:numPr>
        <w:tabs>
          <w:tab w:val="num" w:pos="720"/>
          <w:tab w:val="left" w:pos="2880"/>
          <w:tab w:val="left" w:pos="5760"/>
          <w:tab w:val="left" w:pos="7920"/>
        </w:tabs>
        <w:spacing w:after="120" w:line="240" w:lineRule="auto"/>
        <w:ind w:left="720" w:hanging="720"/>
        <w:jc w:val="both"/>
        <w:rPr>
          <w:b/>
          <w:snapToGrid w:val="0"/>
          <w:szCs w:val="20"/>
        </w:rPr>
      </w:pPr>
      <w:r w:rsidRPr="006B5E25">
        <w:rPr>
          <w:b/>
          <w:snapToGrid w:val="0"/>
          <w:szCs w:val="20"/>
        </w:rPr>
        <w:t>POINTS AWARDED FOR B-BBEE STATUS LEVEL OF CONTRIBUTOR</w:t>
      </w:r>
    </w:p>
    <w:p w14:paraId="5AFF94BA" w14:textId="77777777" w:rsidR="00B30BAA" w:rsidRPr="006B5E25" w:rsidRDefault="00B30BAA" w:rsidP="00B30BAA">
      <w:pPr>
        <w:widowControl w:val="0"/>
        <w:numPr>
          <w:ilvl w:val="1"/>
          <w:numId w:val="19"/>
        </w:numPr>
        <w:tabs>
          <w:tab w:val="num" w:pos="720"/>
        </w:tabs>
        <w:spacing w:after="120" w:line="240" w:lineRule="auto"/>
        <w:ind w:left="720" w:hanging="720"/>
        <w:jc w:val="both"/>
        <w:rPr>
          <w:snapToGrid w:val="0"/>
          <w:szCs w:val="20"/>
        </w:rPr>
      </w:pPr>
      <w:r w:rsidRPr="006B5E25">
        <w:rPr>
          <w:snapToGrid w:val="0"/>
          <w:szCs w:val="20"/>
        </w:rPr>
        <w:lastRenderedPageBreak/>
        <w:t>In terms of Regulation 6 (2) and 7 (2) of the Preferential Procurement Regulations, preference points</w:t>
      </w:r>
      <w:r w:rsidRPr="006B5E25">
        <w:rPr>
          <w:snapToGrid w:val="0"/>
          <w:szCs w:val="20"/>
          <w:lang w:val="en-US"/>
        </w:rPr>
        <w:t xml:space="preserve"> must be awarded to a bidder for attaining the B-BBEE status level of contribution in accordance with the table below:</w:t>
      </w:r>
    </w:p>
    <w:p w14:paraId="19F98E7F" w14:textId="77777777" w:rsidR="00B30BAA" w:rsidRPr="006B5E25" w:rsidRDefault="00B30BAA" w:rsidP="00B30BAA">
      <w:pPr>
        <w:widowControl w:val="0"/>
        <w:spacing w:after="120"/>
        <w:ind w:left="720"/>
        <w:jc w:val="both"/>
        <w:rPr>
          <w:snapToGrid w:val="0"/>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2700"/>
        <w:gridCol w:w="2520"/>
      </w:tblGrid>
      <w:tr w:rsidR="00B30BAA" w:rsidRPr="006B5E25" w14:paraId="5D209A96" w14:textId="77777777" w:rsidTr="003475AC">
        <w:trPr>
          <w:trHeight w:val="863"/>
        </w:trPr>
        <w:tc>
          <w:tcPr>
            <w:tcW w:w="2700" w:type="dxa"/>
            <w:shd w:val="clear" w:color="auto" w:fill="C00000"/>
            <w:vAlign w:val="center"/>
          </w:tcPr>
          <w:p w14:paraId="15DC5955" w14:textId="77777777" w:rsidR="00B30BAA" w:rsidRPr="006B5E25" w:rsidRDefault="00B30BAA" w:rsidP="003475AC">
            <w:pPr>
              <w:kinsoku w:val="0"/>
              <w:overflowPunct w:val="0"/>
              <w:spacing w:before="96"/>
              <w:jc w:val="center"/>
              <w:textAlignment w:val="baseline"/>
              <w:rPr>
                <w:b/>
                <w:szCs w:val="20"/>
                <w:lang w:val="en-US"/>
              </w:rPr>
            </w:pPr>
            <w:r w:rsidRPr="006B5E25">
              <w:rPr>
                <w:b/>
                <w:kern w:val="24"/>
                <w:szCs w:val="20"/>
                <w:lang w:val="en-US"/>
              </w:rPr>
              <w:t>B-BBEE Status Level of Contributor</w:t>
            </w:r>
          </w:p>
        </w:tc>
        <w:tc>
          <w:tcPr>
            <w:tcW w:w="2700" w:type="dxa"/>
            <w:shd w:val="clear" w:color="auto" w:fill="C00000"/>
            <w:vAlign w:val="center"/>
          </w:tcPr>
          <w:p w14:paraId="415BD863" w14:textId="77777777" w:rsidR="00B30BAA" w:rsidRPr="006B5E25" w:rsidRDefault="00B30BAA" w:rsidP="003475AC">
            <w:pPr>
              <w:kinsoku w:val="0"/>
              <w:overflowPunct w:val="0"/>
              <w:spacing w:before="96"/>
              <w:jc w:val="center"/>
              <w:textAlignment w:val="baseline"/>
              <w:rPr>
                <w:b/>
                <w:kern w:val="24"/>
                <w:szCs w:val="20"/>
                <w:lang w:val="en-US"/>
              </w:rPr>
            </w:pPr>
            <w:r w:rsidRPr="006B5E25">
              <w:rPr>
                <w:b/>
                <w:kern w:val="24"/>
                <w:szCs w:val="20"/>
                <w:lang w:val="en-US"/>
              </w:rPr>
              <w:t>Number of points</w:t>
            </w:r>
          </w:p>
          <w:p w14:paraId="7B8924E1" w14:textId="77777777" w:rsidR="00B30BAA" w:rsidRPr="006B5E25" w:rsidRDefault="00B30BAA" w:rsidP="003475AC">
            <w:pPr>
              <w:kinsoku w:val="0"/>
              <w:overflowPunct w:val="0"/>
              <w:spacing w:before="96"/>
              <w:jc w:val="center"/>
              <w:textAlignment w:val="baseline"/>
              <w:rPr>
                <w:b/>
                <w:szCs w:val="20"/>
                <w:lang w:val="en-US"/>
              </w:rPr>
            </w:pPr>
            <w:r w:rsidRPr="006B5E25">
              <w:rPr>
                <w:b/>
                <w:kern w:val="24"/>
                <w:szCs w:val="20"/>
                <w:lang w:val="en-US"/>
              </w:rPr>
              <w:t>(90/10 system)</w:t>
            </w:r>
          </w:p>
        </w:tc>
        <w:tc>
          <w:tcPr>
            <w:tcW w:w="2520" w:type="dxa"/>
            <w:shd w:val="clear" w:color="auto" w:fill="C00000"/>
            <w:vAlign w:val="center"/>
          </w:tcPr>
          <w:p w14:paraId="5758C08D" w14:textId="77777777" w:rsidR="00B30BAA" w:rsidRPr="006B5E25" w:rsidRDefault="00B30BAA" w:rsidP="003475AC">
            <w:pPr>
              <w:kinsoku w:val="0"/>
              <w:overflowPunct w:val="0"/>
              <w:spacing w:before="96"/>
              <w:jc w:val="center"/>
              <w:textAlignment w:val="baseline"/>
              <w:rPr>
                <w:b/>
                <w:kern w:val="24"/>
                <w:szCs w:val="20"/>
                <w:lang w:val="en-US"/>
              </w:rPr>
            </w:pPr>
            <w:r w:rsidRPr="006B5E25">
              <w:rPr>
                <w:b/>
                <w:kern w:val="24"/>
                <w:szCs w:val="20"/>
                <w:lang w:val="en-US"/>
              </w:rPr>
              <w:t>Number of points</w:t>
            </w:r>
          </w:p>
          <w:p w14:paraId="02DFC1F6" w14:textId="77777777" w:rsidR="00B30BAA" w:rsidRPr="006B5E25" w:rsidRDefault="00B30BAA" w:rsidP="003475AC">
            <w:pPr>
              <w:kinsoku w:val="0"/>
              <w:overflowPunct w:val="0"/>
              <w:spacing w:before="96"/>
              <w:jc w:val="center"/>
              <w:textAlignment w:val="baseline"/>
              <w:rPr>
                <w:b/>
                <w:szCs w:val="20"/>
                <w:lang w:val="en-US"/>
              </w:rPr>
            </w:pPr>
            <w:r w:rsidRPr="006B5E25">
              <w:rPr>
                <w:b/>
                <w:kern w:val="24"/>
                <w:szCs w:val="20"/>
                <w:lang w:val="en-US"/>
              </w:rPr>
              <w:t>(80/20 system)</w:t>
            </w:r>
          </w:p>
        </w:tc>
      </w:tr>
      <w:tr w:rsidR="00B30BAA" w:rsidRPr="006B5E25" w14:paraId="4BECEAA5" w14:textId="77777777" w:rsidTr="003475AC">
        <w:trPr>
          <w:trHeight w:val="317"/>
        </w:trPr>
        <w:tc>
          <w:tcPr>
            <w:tcW w:w="2700" w:type="dxa"/>
            <w:shd w:val="clear" w:color="auto" w:fill="auto"/>
          </w:tcPr>
          <w:p w14:paraId="46D74A61" w14:textId="77777777" w:rsidR="00B30BAA" w:rsidRPr="006B5E25" w:rsidRDefault="00B30BAA" w:rsidP="003475AC">
            <w:pPr>
              <w:kinsoku w:val="0"/>
              <w:overflowPunct w:val="0"/>
              <w:spacing w:before="115"/>
              <w:jc w:val="center"/>
              <w:textAlignment w:val="baseline"/>
              <w:rPr>
                <w:szCs w:val="20"/>
                <w:lang w:val="en-US"/>
              </w:rPr>
            </w:pPr>
            <w:r w:rsidRPr="006B5E25">
              <w:rPr>
                <w:kern w:val="24"/>
                <w:szCs w:val="20"/>
                <w:lang w:val="en-US"/>
              </w:rPr>
              <w:t>1</w:t>
            </w:r>
          </w:p>
        </w:tc>
        <w:tc>
          <w:tcPr>
            <w:tcW w:w="2700" w:type="dxa"/>
            <w:shd w:val="clear" w:color="auto" w:fill="auto"/>
          </w:tcPr>
          <w:p w14:paraId="4C4D4C92" w14:textId="77777777" w:rsidR="00B30BAA" w:rsidRPr="006B5E25" w:rsidRDefault="00B30BAA" w:rsidP="003475AC">
            <w:pPr>
              <w:kinsoku w:val="0"/>
              <w:overflowPunct w:val="0"/>
              <w:spacing w:before="115"/>
              <w:jc w:val="center"/>
              <w:textAlignment w:val="baseline"/>
              <w:rPr>
                <w:szCs w:val="20"/>
                <w:lang w:val="en-US"/>
              </w:rPr>
            </w:pPr>
            <w:r w:rsidRPr="006B5E25">
              <w:rPr>
                <w:kern w:val="24"/>
                <w:szCs w:val="20"/>
                <w:lang w:val="en-US"/>
              </w:rPr>
              <w:t>10</w:t>
            </w:r>
          </w:p>
        </w:tc>
        <w:tc>
          <w:tcPr>
            <w:tcW w:w="2520" w:type="dxa"/>
            <w:shd w:val="clear" w:color="auto" w:fill="auto"/>
          </w:tcPr>
          <w:p w14:paraId="4C7F5501" w14:textId="77777777" w:rsidR="00B30BAA" w:rsidRPr="006B5E25" w:rsidRDefault="00B30BAA" w:rsidP="003475AC">
            <w:pPr>
              <w:kinsoku w:val="0"/>
              <w:overflowPunct w:val="0"/>
              <w:spacing w:before="115"/>
              <w:jc w:val="center"/>
              <w:textAlignment w:val="baseline"/>
              <w:rPr>
                <w:szCs w:val="20"/>
                <w:lang w:val="en-US"/>
              </w:rPr>
            </w:pPr>
            <w:r w:rsidRPr="006B5E25">
              <w:rPr>
                <w:kern w:val="24"/>
                <w:szCs w:val="20"/>
                <w:lang w:val="en-US"/>
              </w:rPr>
              <w:t>20</w:t>
            </w:r>
          </w:p>
        </w:tc>
      </w:tr>
      <w:tr w:rsidR="00B30BAA" w:rsidRPr="006B5E25" w14:paraId="4EFE16A5" w14:textId="77777777" w:rsidTr="003475AC">
        <w:trPr>
          <w:trHeight w:val="317"/>
        </w:trPr>
        <w:tc>
          <w:tcPr>
            <w:tcW w:w="2700" w:type="dxa"/>
            <w:shd w:val="clear" w:color="auto" w:fill="auto"/>
          </w:tcPr>
          <w:p w14:paraId="5AF28944" w14:textId="77777777" w:rsidR="00B30BAA" w:rsidRPr="006B5E25" w:rsidRDefault="00B30BAA" w:rsidP="003475AC">
            <w:pPr>
              <w:kinsoku w:val="0"/>
              <w:overflowPunct w:val="0"/>
              <w:spacing w:before="115"/>
              <w:jc w:val="center"/>
              <w:textAlignment w:val="baseline"/>
              <w:rPr>
                <w:szCs w:val="20"/>
                <w:lang w:val="en-US"/>
              </w:rPr>
            </w:pPr>
            <w:r w:rsidRPr="006B5E25">
              <w:rPr>
                <w:kern w:val="24"/>
                <w:szCs w:val="20"/>
                <w:lang w:val="en-US"/>
              </w:rPr>
              <w:t>2</w:t>
            </w:r>
          </w:p>
        </w:tc>
        <w:tc>
          <w:tcPr>
            <w:tcW w:w="2700" w:type="dxa"/>
            <w:shd w:val="clear" w:color="auto" w:fill="auto"/>
          </w:tcPr>
          <w:p w14:paraId="2588E0ED" w14:textId="77777777" w:rsidR="00B30BAA" w:rsidRPr="006B5E25" w:rsidRDefault="00B30BAA" w:rsidP="003475AC">
            <w:pPr>
              <w:kinsoku w:val="0"/>
              <w:overflowPunct w:val="0"/>
              <w:spacing w:before="115"/>
              <w:jc w:val="center"/>
              <w:textAlignment w:val="baseline"/>
              <w:rPr>
                <w:szCs w:val="20"/>
                <w:lang w:val="en-US"/>
              </w:rPr>
            </w:pPr>
            <w:r w:rsidRPr="006B5E25">
              <w:rPr>
                <w:kern w:val="24"/>
                <w:szCs w:val="20"/>
                <w:lang w:val="en-US"/>
              </w:rPr>
              <w:t>9</w:t>
            </w:r>
          </w:p>
        </w:tc>
        <w:tc>
          <w:tcPr>
            <w:tcW w:w="2520" w:type="dxa"/>
            <w:shd w:val="clear" w:color="auto" w:fill="auto"/>
          </w:tcPr>
          <w:p w14:paraId="0F29BB2B" w14:textId="77777777" w:rsidR="00B30BAA" w:rsidRPr="006B5E25" w:rsidRDefault="00B30BAA" w:rsidP="003475AC">
            <w:pPr>
              <w:kinsoku w:val="0"/>
              <w:overflowPunct w:val="0"/>
              <w:spacing w:before="115"/>
              <w:jc w:val="center"/>
              <w:textAlignment w:val="baseline"/>
              <w:rPr>
                <w:szCs w:val="20"/>
                <w:lang w:val="en-US"/>
              </w:rPr>
            </w:pPr>
            <w:r w:rsidRPr="006B5E25">
              <w:rPr>
                <w:kern w:val="24"/>
                <w:szCs w:val="20"/>
                <w:lang w:val="en-US"/>
              </w:rPr>
              <w:t>18</w:t>
            </w:r>
          </w:p>
        </w:tc>
      </w:tr>
      <w:tr w:rsidR="00B30BAA" w:rsidRPr="006B5E25" w14:paraId="20D560A8" w14:textId="77777777" w:rsidTr="003475AC">
        <w:trPr>
          <w:trHeight w:val="317"/>
        </w:trPr>
        <w:tc>
          <w:tcPr>
            <w:tcW w:w="2700" w:type="dxa"/>
            <w:shd w:val="clear" w:color="auto" w:fill="auto"/>
          </w:tcPr>
          <w:p w14:paraId="04B7905C" w14:textId="77777777" w:rsidR="00B30BAA" w:rsidRPr="006B5E25" w:rsidRDefault="00B30BAA" w:rsidP="003475AC">
            <w:pPr>
              <w:kinsoku w:val="0"/>
              <w:overflowPunct w:val="0"/>
              <w:spacing w:before="115"/>
              <w:jc w:val="center"/>
              <w:textAlignment w:val="baseline"/>
              <w:rPr>
                <w:szCs w:val="20"/>
                <w:lang w:val="en-US"/>
              </w:rPr>
            </w:pPr>
            <w:r w:rsidRPr="006B5E25">
              <w:rPr>
                <w:kern w:val="24"/>
                <w:szCs w:val="20"/>
                <w:lang w:val="en-US"/>
              </w:rPr>
              <w:t>3</w:t>
            </w:r>
          </w:p>
        </w:tc>
        <w:tc>
          <w:tcPr>
            <w:tcW w:w="2700" w:type="dxa"/>
            <w:shd w:val="clear" w:color="auto" w:fill="auto"/>
          </w:tcPr>
          <w:p w14:paraId="1129D9CA" w14:textId="77777777" w:rsidR="00B30BAA" w:rsidRPr="006B5E25" w:rsidRDefault="00B30BAA" w:rsidP="003475AC">
            <w:pPr>
              <w:kinsoku w:val="0"/>
              <w:overflowPunct w:val="0"/>
              <w:spacing w:before="115"/>
              <w:jc w:val="center"/>
              <w:textAlignment w:val="baseline"/>
              <w:rPr>
                <w:szCs w:val="20"/>
                <w:lang w:val="en-US"/>
              </w:rPr>
            </w:pPr>
            <w:r w:rsidRPr="006B5E25">
              <w:rPr>
                <w:kern w:val="24"/>
                <w:szCs w:val="20"/>
                <w:lang w:val="en-US"/>
              </w:rPr>
              <w:t>6</w:t>
            </w:r>
          </w:p>
        </w:tc>
        <w:tc>
          <w:tcPr>
            <w:tcW w:w="2520" w:type="dxa"/>
            <w:shd w:val="clear" w:color="auto" w:fill="auto"/>
          </w:tcPr>
          <w:p w14:paraId="0D94CEFC" w14:textId="77777777" w:rsidR="00B30BAA" w:rsidRPr="006B5E25" w:rsidRDefault="00B30BAA" w:rsidP="003475AC">
            <w:pPr>
              <w:kinsoku w:val="0"/>
              <w:overflowPunct w:val="0"/>
              <w:spacing w:before="115"/>
              <w:jc w:val="center"/>
              <w:textAlignment w:val="baseline"/>
              <w:rPr>
                <w:szCs w:val="20"/>
                <w:lang w:val="en-US"/>
              </w:rPr>
            </w:pPr>
            <w:r w:rsidRPr="006B5E25">
              <w:rPr>
                <w:kern w:val="24"/>
                <w:szCs w:val="20"/>
                <w:lang w:val="en-US"/>
              </w:rPr>
              <w:t>14</w:t>
            </w:r>
          </w:p>
        </w:tc>
      </w:tr>
      <w:tr w:rsidR="00B30BAA" w:rsidRPr="006B5E25" w14:paraId="3CD20546" w14:textId="77777777" w:rsidTr="003475AC">
        <w:trPr>
          <w:trHeight w:val="317"/>
        </w:trPr>
        <w:tc>
          <w:tcPr>
            <w:tcW w:w="2700" w:type="dxa"/>
            <w:shd w:val="clear" w:color="auto" w:fill="auto"/>
          </w:tcPr>
          <w:p w14:paraId="34E9CEF8" w14:textId="77777777" w:rsidR="00B30BAA" w:rsidRPr="006B5E25" w:rsidRDefault="00B30BAA" w:rsidP="003475AC">
            <w:pPr>
              <w:kinsoku w:val="0"/>
              <w:overflowPunct w:val="0"/>
              <w:spacing w:before="115"/>
              <w:jc w:val="center"/>
              <w:textAlignment w:val="baseline"/>
              <w:rPr>
                <w:szCs w:val="20"/>
                <w:lang w:val="en-US"/>
              </w:rPr>
            </w:pPr>
            <w:r w:rsidRPr="006B5E25">
              <w:rPr>
                <w:kern w:val="24"/>
                <w:szCs w:val="20"/>
                <w:lang w:val="en-US"/>
              </w:rPr>
              <w:t>4</w:t>
            </w:r>
          </w:p>
        </w:tc>
        <w:tc>
          <w:tcPr>
            <w:tcW w:w="2700" w:type="dxa"/>
            <w:shd w:val="clear" w:color="auto" w:fill="auto"/>
          </w:tcPr>
          <w:p w14:paraId="08B5D3F1" w14:textId="77777777" w:rsidR="00B30BAA" w:rsidRPr="006B5E25" w:rsidRDefault="00B30BAA" w:rsidP="003475AC">
            <w:pPr>
              <w:tabs>
                <w:tab w:val="left" w:pos="645"/>
                <w:tab w:val="center" w:pos="1242"/>
              </w:tabs>
              <w:kinsoku w:val="0"/>
              <w:overflowPunct w:val="0"/>
              <w:spacing w:before="115"/>
              <w:textAlignment w:val="baseline"/>
              <w:rPr>
                <w:szCs w:val="20"/>
                <w:lang w:val="en-US"/>
              </w:rPr>
            </w:pPr>
            <w:r w:rsidRPr="006B5E25">
              <w:rPr>
                <w:kern w:val="24"/>
                <w:szCs w:val="20"/>
                <w:lang w:val="en-US"/>
              </w:rPr>
              <w:tab/>
            </w:r>
            <w:r w:rsidRPr="006B5E25">
              <w:rPr>
                <w:kern w:val="24"/>
                <w:szCs w:val="20"/>
                <w:lang w:val="en-US"/>
              </w:rPr>
              <w:tab/>
              <w:t>5</w:t>
            </w:r>
          </w:p>
        </w:tc>
        <w:tc>
          <w:tcPr>
            <w:tcW w:w="2520" w:type="dxa"/>
            <w:shd w:val="clear" w:color="auto" w:fill="auto"/>
          </w:tcPr>
          <w:p w14:paraId="429081D8" w14:textId="77777777" w:rsidR="00B30BAA" w:rsidRPr="006B5E25" w:rsidRDefault="00B30BAA" w:rsidP="003475AC">
            <w:pPr>
              <w:kinsoku w:val="0"/>
              <w:overflowPunct w:val="0"/>
              <w:spacing w:before="115"/>
              <w:jc w:val="center"/>
              <w:textAlignment w:val="baseline"/>
              <w:rPr>
                <w:szCs w:val="20"/>
                <w:lang w:val="en-US"/>
              </w:rPr>
            </w:pPr>
            <w:r w:rsidRPr="006B5E25">
              <w:rPr>
                <w:kern w:val="24"/>
                <w:szCs w:val="20"/>
                <w:lang w:val="en-US"/>
              </w:rPr>
              <w:t>12</w:t>
            </w:r>
          </w:p>
        </w:tc>
      </w:tr>
      <w:tr w:rsidR="00B30BAA" w:rsidRPr="006B5E25" w14:paraId="7D567460" w14:textId="77777777" w:rsidTr="003475AC">
        <w:trPr>
          <w:trHeight w:val="317"/>
        </w:trPr>
        <w:tc>
          <w:tcPr>
            <w:tcW w:w="2700" w:type="dxa"/>
            <w:shd w:val="clear" w:color="auto" w:fill="auto"/>
          </w:tcPr>
          <w:p w14:paraId="6021250C" w14:textId="77777777" w:rsidR="00B30BAA" w:rsidRPr="006B5E25" w:rsidRDefault="00B30BAA" w:rsidP="003475AC">
            <w:pPr>
              <w:kinsoku w:val="0"/>
              <w:overflowPunct w:val="0"/>
              <w:spacing w:before="115"/>
              <w:jc w:val="center"/>
              <w:textAlignment w:val="baseline"/>
              <w:rPr>
                <w:szCs w:val="20"/>
                <w:lang w:val="en-US"/>
              </w:rPr>
            </w:pPr>
            <w:r w:rsidRPr="006B5E25">
              <w:rPr>
                <w:kern w:val="24"/>
                <w:szCs w:val="20"/>
                <w:lang w:val="en-US"/>
              </w:rPr>
              <w:t>5</w:t>
            </w:r>
          </w:p>
        </w:tc>
        <w:tc>
          <w:tcPr>
            <w:tcW w:w="2700" w:type="dxa"/>
            <w:shd w:val="clear" w:color="auto" w:fill="auto"/>
          </w:tcPr>
          <w:p w14:paraId="7297164C" w14:textId="77777777" w:rsidR="00B30BAA" w:rsidRPr="006B5E25" w:rsidRDefault="00B30BAA" w:rsidP="003475AC">
            <w:pPr>
              <w:kinsoku w:val="0"/>
              <w:overflowPunct w:val="0"/>
              <w:spacing w:before="115"/>
              <w:jc w:val="center"/>
              <w:textAlignment w:val="baseline"/>
              <w:rPr>
                <w:szCs w:val="20"/>
                <w:lang w:val="en-US"/>
              </w:rPr>
            </w:pPr>
            <w:r w:rsidRPr="006B5E25">
              <w:rPr>
                <w:kern w:val="24"/>
                <w:szCs w:val="20"/>
                <w:lang w:val="en-US"/>
              </w:rPr>
              <w:t>4</w:t>
            </w:r>
          </w:p>
        </w:tc>
        <w:tc>
          <w:tcPr>
            <w:tcW w:w="2520" w:type="dxa"/>
            <w:shd w:val="clear" w:color="auto" w:fill="auto"/>
          </w:tcPr>
          <w:p w14:paraId="293F52C1" w14:textId="77777777" w:rsidR="00B30BAA" w:rsidRPr="006B5E25" w:rsidRDefault="00B30BAA" w:rsidP="003475AC">
            <w:pPr>
              <w:kinsoku w:val="0"/>
              <w:overflowPunct w:val="0"/>
              <w:spacing w:before="115"/>
              <w:jc w:val="center"/>
              <w:textAlignment w:val="baseline"/>
              <w:rPr>
                <w:szCs w:val="20"/>
                <w:lang w:val="en-US"/>
              </w:rPr>
            </w:pPr>
            <w:r w:rsidRPr="006B5E25">
              <w:rPr>
                <w:kern w:val="24"/>
                <w:szCs w:val="20"/>
                <w:lang w:val="en-US"/>
              </w:rPr>
              <w:t>8</w:t>
            </w:r>
          </w:p>
        </w:tc>
      </w:tr>
      <w:tr w:rsidR="00B30BAA" w:rsidRPr="006B5E25" w14:paraId="75C51CC2" w14:textId="77777777" w:rsidTr="003475AC">
        <w:trPr>
          <w:trHeight w:val="317"/>
        </w:trPr>
        <w:tc>
          <w:tcPr>
            <w:tcW w:w="2700" w:type="dxa"/>
            <w:shd w:val="clear" w:color="auto" w:fill="auto"/>
          </w:tcPr>
          <w:p w14:paraId="78BB84E7" w14:textId="77777777" w:rsidR="00B30BAA" w:rsidRPr="006B5E25" w:rsidRDefault="00B30BAA" w:rsidP="003475AC">
            <w:pPr>
              <w:kinsoku w:val="0"/>
              <w:overflowPunct w:val="0"/>
              <w:spacing w:before="115"/>
              <w:jc w:val="center"/>
              <w:textAlignment w:val="baseline"/>
              <w:rPr>
                <w:szCs w:val="20"/>
                <w:lang w:val="en-US"/>
              </w:rPr>
            </w:pPr>
            <w:r w:rsidRPr="006B5E25">
              <w:rPr>
                <w:kern w:val="24"/>
                <w:szCs w:val="20"/>
                <w:lang w:val="en-US"/>
              </w:rPr>
              <w:t>6</w:t>
            </w:r>
          </w:p>
        </w:tc>
        <w:tc>
          <w:tcPr>
            <w:tcW w:w="2700" w:type="dxa"/>
            <w:shd w:val="clear" w:color="auto" w:fill="auto"/>
          </w:tcPr>
          <w:p w14:paraId="4CE67FD6" w14:textId="77777777" w:rsidR="00B30BAA" w:rsidRPr="006B5E25" w:rsidRDefault="00B30BAA" w:rsidP="003475AC">
            <w:pPr>
              <w:kinsoku w:val="0"/>
              <w:overflowPunct w:val="0"/>
              <w:spacing w:before="115"/>
              <w:jc w:val="center"/>
              <w:textAlignment w:val="baseline"/>
              <w:rPr>
                <w:szCs w:val="20"/>
                <w:lang w:val="en-US"/>
              </w:rPr>
            </w:pPr>
            <w:r w:rsidRPr="006B5E25">
              <w:rPr>
                <w:kern w:val="24"/>
                <w:szCs w:val="20"/>
                <w:lang w:val="en-US"/>
              </w:rPr>
              <w:t>3</w:t>
            </w:r>
          </w:p>
        </w:tc>
        <w:tc>
          <w:tcPr>
            <w:tcW w:w="2520" w:type="dxa"/>
            <w:shd w:val="clear" w:color="auto" w:fill="auto"/>
          </w:tcPr>
          <w:p w14:paraId="41C32090" w14:textId="77777777" w:rsidR="00B30BAA" w:rsidRPr="006B5E25" w:rsidRDefault="00B30BAA" w:rsidP="003475AC">
            <w:pPr>
              <w:kinsoku w:val="0"/>
              <w:overflowPunct w:val="0"/>
              <w:spacing w:before="115"/>
              <w:jc w:val="center"/>
              <w:textAlignment w:val="baseline"/>
              <w:rPr>
                <w:szCs w:val="20"/>
                <w:lang w:val="en-US"/>
              </w:rPr>
            </w:pPr>
            <w:r w:rsidRPr="006B5E25">
              <w:rPr>
                <w:kern w:val="24"/>
                <w:szCs w:val="20"/>
                <w:lang w:val="en-US"/>
              </w:rPr>
              <w:t>6</w:t>
            </w:r>
          </w:p>
        </w:tc>
      </w:tr>
      <w:tr w:rsidR="00B30BAA" w:rsidRPr="006B5E25" w14:paraId="0A110463" w14:textId="77777777" w:rsidTr="003475AC">
        <w:trPr>
          <w:trHeight w:val="317"/>
        </w:trPr>
        <w:tc>
          <w:tcPr>
            <w:tcW w:w="2700" w:type="dxa"/>
            <w:shd w:val="clear" w:color="auto" w:fill="auto"/>
          </w:tcPr>
          <w:p w14:paraId="25ED46A0" w14:textId="77777777" w:rsidR="00B30BAA" w:rsidRPr="006B5E25" w:rsidRDefault="00B30BAA" w:rsidP="003475AC">
            <w:pPr>
              <w:kinsoku w:val="0"/>
              <w:overflowPunct w:val="0"/>
              <w:spacing w:before="115"/>
              <w:jc w:val="center"/>
              <w:textAlignment w:val="baseline"/>
              <w:rPr>
                <w:szCs w:val="20"/>
                <w:lang w:val="en-US"/>
              </w:rPr>
            </w:pPr>
            <w:r w:rsidRPr="006B5E25">
              <w:rPr>
                <w:kern w:val="24"/>
                <w:szCs w:val="20"/>
                <w:lang w:val="en-US"/>
              </w:rPr>
              <w:t>Non-compliant contributor</w:t>
            </w:r>
          </w:p>
        </w:tc>
        <w:tc>
          <w:tcPr>
            <w:tcW w:w="2700" w:type="dxa"/>
            <w:shd w:val="clear" w:color="auto" w:fill="auto"/>
          </w:tcPr>
          <w:p w14:paraId="1ABB1D40" w14:textId="77777777" w:rsidR="00B30BAA" w:rsidRPr="006B5E25" w:rsidRDefault="00B30BAA" w:rsidP="003475AC">
            <w:pPr>
              <w:kinsoku w:val="0"/>
              <w:overflowPunct w:val="0"/>
              <w:spacing w:before="115"/>
              <w:jc w:val="center"/>
              <w:textAlignment w:val="baseline"/>
              <w:rPr>
                <w:szCs w:val="20"/>
                <w:lang w:val="en-US"/>
              </w:rPr>
            </w:pPr>
            <w:r w:rsidRPr="006B5E25">
              <w:rPr>
                <w:kern w:val="24"/>
                <w:szCs w:val="20"/>
                <w:lang w:val="en-US"/>
              </w:rPr>
              <w:t>0</w:t>
            </w:r>
          </w:p>
        </w:tc>
        <w:tc>
          <w:tcPr>
            <w:tcW w:w="2520" w:type="dxa"/>
            <w:shd w:val="clear" w:color="auto" w:fill="auto"/>
          </w:tcPr>
          <w:p w14:paraId="175DF1C6" w14:textId="77777777" w:rsidR="00B30BAA" w:rsidRPr="006B5E25" w:rsidRDefault="00B30BAA" w:rsidP="003475AC">
            <w:pPr>
              <w:kinsoku w:val="0"/>
              <w:overflowPunct w:val="0"/>
              <w:spacing w:before="115"/>
              <w:jc w:val="center"/>
              <w:textAlignment w:val="baseline"/>
              <w:rPr>
                <w:szCs w:val="20"/>
                <w:lang w:val="en-US"/>
              </w:rPr>
            </w:pPr>
            <w:r w:rsidRPr="006B5E25">
              <w:rPr>
                <w:kern w:val="24"/>
                <w:szCs w:val="20"/>
                <w:lang w:val="en-US"/>
              </w:rPr>
              <w:t>0</w:t>
            </w:r>
          </w:p>
        </w:tc>
      </w:tr>
    </w:tbl>
    <w:p w14:paraId="49E1FA12" w14:textId="77777777" w:rsidR="00B30BAA" w:rsidRDefault="00B30BAA" w:rsidP="00B30BAA">
      <w:pPr>
        <w:spacing w:after="120"/>
        <w:ind w:left="907"/>
        <w:jc w:val="both"/>
        <w:rPr>
          <w:snapToGrid w:val="0"/>
          <w:szCs w:val="20"/>
          <w:lang w:val="en-US"/>
        </w:rPr>
      </w:pPr>
    </w:p>
    <w:p w14:paraId="7D434F8A" w14:textId="77777777" w:rsidR="00B30BAA" w:rsidRPr="006B5E25" w:rsidRDefault="00B30BAA" w:rsidP="00B30BAA">
      <w:pPr>
        <w:spacing w:after="120"/>
        <w:ind w:left="907"/>
        <w:jc w:val="both"/>
        <w:rPr>
          <w:snapToGrid w:val="0"/>
          <w:szCs w:val="20"/>
          <w:lang w:val="en-US"/>
        </w:rPr>
      </w:pPr>
    </w:p>
    <w:p w14:paraId="1A4F5A85" w14:textId="77777777" w:rsidR="00B30BAA" w:rsidRPr="006B5E25" w:rsidRDefault="00B30BAA" w:rsidP="00B30BAA">
      <w:pPr>
        <w:widowControl w:val="0"/>
        <w:numPr>
          <w:ilvl w:val="0"/>
          <w:numId w:val="19"/>
        </w:numPr>
        <w:tabs>
          <w:tab w:val="num" w:pos="720"/>
          <w:tab w:val="left" w:pos="2880"/>
          <w:tab w:val="left" w:pos="5760"/>
          <w:tab w:val="left" w:pos="7920"/>
        </w:tabs>
        <w:spacing w:after="120" w:line="240" w:lineRule="auto"/>
        <w:ind w:left="720" w:hanging="720"/>
        <w:jc w:val="both"/>
        <w:rPr>
          <w:b/>
          <w:snapToGrid w:val="0"/>
          <w:szCs w:val="20"/>
        </w:rPr>
      </w:pPr>
      <w:r w:rsidRPr="006B5E25">
        <w:rPr>
          <w:b/>
          <w:snapToGrid w:val="0"/>
          <w:szCs w:val="20"/>
        </w:rPr>
        <w:t>BID DECLARATION</w:t>
      </w:r>
    </w:p>
    <w:p w14:paraId="71505DAE" w14:textId="77777777" w:rsidR="00B30BAA" w:rsidRPr="006B5E25" w:rsidRDefault="00B30BAA" w:rsidP="00B30BAA">
      <w:pPr>
        <w:widowControl w:val="0"/>
        <w:numPr>
          <w:ilvl w:val="1"/>
          <w:numId w:val="19"/>
        </w:numPr>
        <w:spacing w:after="120" w:line="240" w:lineRule="auto"/>
        <w:ind w:left="907" w:hanging="907"/>
        <w:jc w:val="both"/>
        <w:rPr>
          <w:snapToGrid w:val="0"/>
          <w:szCs w:val="20"/>
        </w:rPr>
      </w:pPr>
      <w:r w:rsidRPr="006B5E25">
        <w:rPr>
          <w:snapToGrid w:val="0"/>
          <w:szCs w:val="20"/>
        </w:rPr>
        <w:t>Bidders who claim points in respect of B-BBEE Status Level of Contribution must complete the following:</w:t>
      </w:r>
    </w:p>
    <w:p w14:paraId="3326D359" w14:textId="77777777" w:rsidR="00B30BAA" w:rsidRPr="006B5E25" w:rsidRDefault="00B30BAA" w:rsidP="00B30BAA">
      <w:pPr>
        <w:widowControl w:val="0"/>
        <w:numPr>
          <w:ilvl w:val="0"/>
          <w:numId w:val="19"/>
        </w:numPr>
        <w:tabs>
          <w:tab w:val="num" w:pos="720"/>
          <w:tab w:val="left" w:pos="2880"/>
          <w:tab w:val="left" w:pos="5760"/>
          <w:tab w:val="left" w:pos="7920"/>
        </w:tabs>
        <w:spacing w:after="120" w:line="240" w:lineRule="auto"/>
        <w:ind w:left="720" w:hanging="720"/>
        <w:jc w:val="both"/>
        <w:rPr>
          <w:b/>
          <w:snapToGrid w:val="0"/>
          <w:szCs w:val="20"/>
        </w:rPr>
      </w:pPr>
      <w:r w:rsidRPr="006B5E25">
        <w:rPr>
          <w:b/>
          <w:snapToGrid w:val="0"/>
          <w:szCs w:val="20"/>
        </w:rPr>
        <w:t xml:space="preserve">B-BBEE STATUS LEVEL OF CONTRIBUTOR CLAIMED IN TERMS OF PARAGRAPHS 1.4 AND 4.1 </w:t>
      </w:r>
    </w:p>
    <w:p w14:paraId="7386CFFA" w14:textId="77777777" w:rsidR="00B30BAA" w:rsidRPr="006B5E25" w:rsidRDefault="00B30BAA" w:rsidP="00B30BAA">
      <w:pPr>
        <w:widowControl w:val="0"/>
        <w:numPr>
          <w:ilvl w:val="1"/>
          <w:numId w:val="19"/>
        </w:numPr>
        <w:spacing w:after="120" w:line="240" w:lineRule="auto"/>
        <w:ind w:left="907" w:hanging="907"/>
        <w:jc w:val="both"/>
        <w:rPr>
          <w:snapToGrid w:val="0"/>
          <w:szCs w:val="20"/>
        </w:rPr>
      </w:pPr>
      <w:r w:rsidRPr="006B5E25">
        <w:rPr>
          <w:snapToGrid w:val="0"/>
          <w:szCs w:val="20"/>
        </w:rPr>
        <w:t>B-BBEE Status Level of Contributor:</w:t>
      </w:r>
      <w:r w:rsidRPr="006B5E25">
        <w:rPr>
          <w:snapToGrid w:val="0"/>
          <w:szCs w:val="20"/>
        </w:rPr>
        <w:tab/>
        <w:t>.      =     ……</w:t>
      </w:r>
      <w:proofErr w:type="gramStart"/>
      <w:r w:rsidRPr="006B5E25">
        <w:rPr>
          <w:snapToGrid w:val="0"/>
          <w:szCs w:val="20"/>
        </w:rPr>
        <w:t>…(</w:t>
      </w:r>
      <w:proofErr w:type="gramEnd"/>
      <w:r w:rsidRPr="006B5E25">
        <w:rPr>
          <w:snapToGrid w:val="0"/>
          <w:szCs w:val="20"/>
        </w:rPr>
        <w:t>maximum of 20 points)</w:t>
      </w:r>
    </w:p>
    <w:p w14:paraId="15E59113" w14:textId="77777777" w:rsidR="00B30BAA" w:rsidRPr="006B5E25" w:rsidRDefault="00B30BAA" w:rsidP="00B30BAA">
      <w:pPr>
        <w:widowControl w:val="0"/>
        <w:tabs>
          <w:tab w:val="left" w:pos="-1099"/>
          <w:tab w:val="left" w:pos="-720"/>
          <w:tab w:val="left" w:pos="0"/>
          <w:tab w:val="left" w:pos="900"/>
          <w:tab w:val="left" w:pos="2160"/>
          <w:tab w:val="left" w:pos="2880"/>
          <w:tab w:val="left" w:pos="3240"/>
          <w:tab w:val="left" w:pos="4590"/>
          <w:tab w:val="left" w:pos="5040"/>
          <w:tab w:val="left" w:pos="5760"/>
          <w:tab w:val="left" w:pos="6480"/>
          <w:tab w:val="left" w:pos="7200"/>
          <w:tab w:val="left" w:pos="7920"/>
          <w:tab w:val="left" w:pos="8640"/>
        </w:tabs>
        <w:spacing w:after="120"/>
        <w:ind w:left="907"/>
        <w:jc w:val="both"/>
        <w:rPr>
          <w:snapToGrid w:val="0"/>
          <w:szCs w:val="20"/>
          <w:lang w:val="en-US"/>
        </w:rPr>
      </w:pPr>
      <w:r w:rsidRPr="006B5E25">
        <w:rPr>
          <w:snapToGrid w:val="0"/>
          <w:szCs w:val="20"/>
          <w:lang w:val="en-US"/>
        </w:rPr>
        <w:t>(Points claimed in respect of paragraph 7.1 must be in accordance with the table reflected in paragraph 4.1 and must be substantiated by relevant proof of B-BBEE status level of contributor.</w:t>
      </w:r>
    </w:p>
    <w:p w14:paraId="22FB4512" w14:textId="77777777" w:rsidR="00B30BAA" w:rsidRPr="006B5E25" w:rsidRDefault="00B30BAA" w:rsidP="00B30BAA">
      <w:pPr>
        <w:widowControl w:val="0"/>
        <w:numPr>
          <w:ilvl w:val="0"/>
          <w:numId w:val="19"/>
        </w:numPr>
        <w:tabs>
          <w:tab w:val="num" w:pos="720"/>
          <w:tab w:val="left" w:pos="2880"/>
          <w:tab w:val="left" w:pos="5760"/>
          <w:tab w:val="left" w:pos="7920"/>
        </w:tabs>
        <w:spacing w:after="120" w:line="240" w:lineRule="auto"/>
        <w:ind w:left="720" w:hanging="720"/>
        <w:jc w:val="both"/>
        <w:rPr>
          <w:b/>
          <w:snapToGrid w:val="0"/>
          <w:szCs w:val="20"/>
        </w:rPr>
      </w:pPr>
      <w:r w:rsidRPr="006B5E25">
        <w:rPr>
          <w:b/>
          <w:snapToGrid w:val="0"/>
          <w:szCs w:val="20"/>
        </w:rPr>
        <w:t>SUB-CONTRACTING</w:t>
      </w:r>
    </w:p>
    <w:p w14:paraId="1C957BBD" w14:textId="77777777" w:rsidR="00B30BAA" w:rsidRPr="006B5E25" w:rsidRDefault="00B30BAA" w:rsidP="00B30BAA">
      <w:pPr>
        <w:widowControl w:val="0"/>
        <w:numPr>
          <w:ilvl w:val="1"/>
          <w:numId w:val="19"/>
        </w:numPr>
        <w:spacing w:after="120" w:line="240" w:lineRule="auto"/>
        <w:ind w:left="907" w:hanging="907"/>
        <w:jc w:val="both"/>
        <w:rPr>
          <w:snapToGrid w:val="0"/>
          <w:szCs w:val="20"/>
          <w:lang w:val="en-US"/>
        </w:rPr>
      </w:pPr>
      <w:r w:rsidRPr="006B5E25">
        <w:rPr>
          <w:snapToGrid w:val="0"/>
          <w:szCs w:val="20"/>
        </w:rPr>
        <w:t xml:space="preserve">Will any portion of the contract be sub-contracted?  </w:t>
      </w:r>
    </w:p>
    <w:p w14:paraId="2DB8BDFB" w14:textId="77777777" w:rsidR="00B30BAA" w:rsidRPr="006B5E25" w:rsidRDefault="00B30BAA" w:rsidP="00B30BAA">
      <w:pPr>
        <w:widowControl w:val="0"/>
        <w:tabs>
          <w:tab w:val="left" w:pos="-963"/>
          <w:tab w:val="left" w:pos="-720"/>
          <w:tab w:val="left" w:pos="2268"/>
          <w:tab w:val="left" w:pos="2552"/>
        </w:tabs>
        <w:ind w:left="907"/>
        <w:rPr>
          <w:snapToGrid w:val="0"/>
          <w:szCs w:val="20"/>
          <w:lang w:val="en-US"/>
        </w:rPr>
      </w:pPr>
      <w:r w:rsidRPr="006B5E25">
        <w:rPr>
          <w:snapToGrid w:val="0"/>
          <w:szCs w:val="20"/>
          <w:lang w:val="en-US"/>
        </w:rPr>
        <w:t>(</w:t>
      </w:r>
      <w:r w:rsidRPr="006B5E25">
        <w:rPr>
          <w:b/>
          <w:i/>
          <w:snapToGrid w:val="0"/>
          <w:szCs w:val="20"/>
          <w:lang w:val="en-US"/>
        </w:rPr>
        <w:t>Tick applicable box</w:t>
      </w:r>
      <w:r w:rsidRPr="006B5E25">
        <w:rPr>
          <w:snapToGrid w:val="0"/>
          <w:szCs w:val="20"/>
          <w:lang w:val="en-US"/>
        </w:rPr>
        <w:t>)</w:t>
      </w:r>
    </w:p>
    <w:p w14:paraId="235D0221" w14:textId="77777777" w:rsidR="00B30BAA" w:rsidRPr="006B5E25" w:rsidRDefault="00B30BAA" w:rsidP="00B30BAA">
      <w:pPr>
        <w:widowControl w:val="0"/>
        <w:tabs>
          <w:tab w:val="left" w:pos="-963"/>
          <w:tab w:val="left" w:pos="-720"/>
          <w:tab w:val="left" w:pos="709"/>
          <w:tab w:val="left" w:pos="2268"/>
          <w:tab w:val="left" w:pos="2552"/>
        </w:tabs>
        <w:ind w:left="900"/>
        <w:rPr>
          <w:snapToGrid w:val="0"/>
          <w:szCs w:val="20"/>
          <w:lang w:val="en-US"/>
        </w:rPr>
      </w:pPr>
    </w:p>
    <w:tbl>
      <w:tblPr>
        <w:tblW w:w="0" w:type="auto"/>
        <w:tblInd w:w="10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17"/>
        <w:gridCol w:w="495"/>
        <w:gridCol w:w="720"/>
        <w:gridCol w:w="540"/>
      </w:tblGrid>
      <w:tr w:rsidR="00B30BAA" w:rsidRPr="006B5E25" w14:paraId="70CB9AC2" w14:textId="77777777" w:rsidTr="003475AC">
        <w:tc>
          <w:tcPr>
            <w:tcW w:w="437" w:type="dxa"/>
            <w:tcBorders>
              <w:top w:val="single" w:sz="18" w:space="0" w:color="auto"/>
              <w:left w:val="single" w:sz="18" w:space="0" w:color="auto"/>
              <w:bottom w:val="single" w:sz="18" w:space="0" w:color="auto"/>
              <w:right w:val="single" w:sz="18" w:space="0" w:color="auto"/>
            </w:tcBorders>
            <w:hideMark/>
          </w:tcPr>
          <w:p w14:paraId="42276B74" w14:textId="77777777" w:rsidR="00B30BAA" w:rsidRPr="006B5E25" w:rsidRDefault="00B30BAA" w:rsidP="003475AC">
            <w:pPr>
              <w:widowControl w:val="0"/>
              <w:jc w:val="center"/>
              <w:rPr>
                <w:b/>
                <w:snapToGrid w:val="0"/>
                <w:szCs w:val="20"/>
                <w:lang w:val="en-US"/>
              </w:rPr>
            </w:pPr>
            <w:r w:rsidRPr="006B5E25">
              <w:rPr>
                <w:snapToGrid w:val="0"/>
                <w:szCs w:val="20"/>
                <w:lang w:val="en-US"/>
              </w:rPr>
              <w:t>YES</w:t>
            </w:r>
          </w:p>
        </w:tc>
        <w:tc>
          <w:tcPr>
            <w:tcW w:w="495" w:type="dxa"/>
            <w:tcBorders>
              <w:top w:val="single" w:sz="18" w:space="0" w:color="auto"/>
              <w:left w:val="single" w:sz="18" w:space="0" w:color="auto"/>
              <w:bottom w:val="single" w:sz="18" w:space="0" w:color="auto"/>
              <w:right w:val="single" w:sz="18" w:space="0" w:color="auto"/>
            </w:tcBorders>
          </w:tcPr>
          <w:p w14:paraId="7D521535" w14:textId="77777777" w:rsidR="00B30BAA" w:rsidRPr="006B5E25" w:rsidRDefault="00B30BAA" w:rsidP="003475AC">
            <w:pPr>
              <w:widowControl w:val="0"/>
              <w:rPr>
                <w:b/>
                <w:snapToGrid w:val="0"/>
                <w:szCs w:val="20"/>
                <w:lang w:val="en-US"/>
              </w:rPr>
            </w:pPr>
          </w:p>
        </w:tc>
        <w:tc>
          <w:tcPr>
            <w:tcW w:w="720" w:type="dxa"/>
            <w:tcBorders>
              <w:top w:val="single" w:sz="18" w:space="0" w:color="auto"/>
              <w:left w:val="single" w:sz="18" w:space="0" w:color="auto"/>
              <w:bottom w:val="single" w:sz="18" w:space="0" w:color="auto"/>
              <w:right w:val="single" w:sz="18" w:space="0" w:color="auto"/>
            </w:tcBorders>
            <w:hideMark/>
          </w:tcPr>
          <w:p w14:paraId="51048AD0" w14:textId="77777777" w:rsidR="00B30BAA" w:rsidRPr="006B5E25" w:rsidRDefault="00B30BAA" w:rsidP="003475AC">
            <w:pPr>
              <w:widowControl w:val="0"/>
              <w:jc w:val="center"/>
              <w:rPr>
                <w:b/>
                <w:snapToGrid w:val="0"/>
                <w:szCs w:val="20"/>
                <w:lang w:val="en-US"/>
              </w:rPr>
            </w:pPr>
            <w:r w:rsidRPr="006B5E25">
              <w:rPr>
                <w:snapToGrid w:val="0"/>
                <w:szCs w:val="20"/>
                <w:lang w:val="en-US"/>
              </w:rPr>
              <w:t>NO</w:t>
            </w:r>
          </w:p>
        </w:tc>
        <w:tc>
          <w:tcPr>
            <w:tcW w:w="540" w:type="dxa"/>
            <w:tcBorders>
              <w:top w:val="single" w:sz="18" w:space="0" w:color="auto"/>
              <w:left w:val="single" w:sz="18" w:space="0" w:color="auto"/>
              <w:bottom w:val="single" w:sz="18" w:space="0" w:color="auto"/>
              <w:right w:val="single" w:sz="18" w:space="0" w:color="auto"/>
            </w:tcBorders>
          </w:tcPr>
          <w:p w14:paraId="364E3171" w14:textId="77777777" w:rsidR="00B30BAA" w:rsidRPr="006B5E25" w:rsidRDefault="00B30BAA" w:rsidP="003475AC">
            <w:pPr>
              <w:widowControl w:val="0"/>
              <w:rPr>
                <w:b/>
                <w:snapToGrid w:val="0"/>
                <w:szCs w:val="20"/>
                <w:lang w:val="en-US"/>
              </w:rPr>
            </w:pPr>
          </w:p>
        </w:tc>
      </w:tr>
    </w:tbl>
    <w:p w14:paraId="4DFCF518" w14:textId="77777777" w:rsidR="00B30BAA" w:rsidRPr="006B5E25" w:rsidRDefault="00B30BAA" w:rsidP="00B30BAA">
      <w:pPr>
        <w:spacing w:after="120"/>
        <w:ind w:left="907"/>
        <w:jc w:val="both"/>
        <w:rPr>
          <w:snapToGrid w:val="0"/>
          <w:szCs w:val="20"/>
          <w:lang w:val="en-US"/>
        </w:rPr>
      </w:pPr>
    </w:p>
    <w:p w14:paraId="7C5373DB" w14:textId="77777777" w:rsidR="00B30BAA" w:rsidRPr="006B5E25" w:rsidRDefault="00B30BAA" w:rsidP="00B30BAA">
      <w:pPr>
        <w:widowControl w:val="0"/>
        <w:numPr>
          <w:ilvl w:val="2"/>
          <w:numId w:val="19"/>
        </w:numPr>
        <w:tabs>
          <w:tab w:val="left" w:pos="2880"/>
          <w:tab w:val="left" w:pos="3600"/>
          <w:tab w:val="left" w:pos="7110"/>
          <w:tab w:val="left" w:pos="7290"/>
          <w:tab w:val="left" w:pos="7560"/>
        </w:tabs>
        <w:spacing w:after="120" w:line="240" w:lineRule="auto"/>
        <w:ind w:left="907" w:hanging="907"/>
        <w:jc w:val="both"/>
        <w:rPr>
          <w:snapToGrid w:val="0"/>
          <w:szCs w:val="20"/>
          <w:lang w:val="en-US"/>
        </w:rPr>
      </w:pPr>
      <w:r w:rsidRPr="006B5E25">
        <w:rPr>
          <w:snapToGrid w:val="0"/>
          <w:szCs w:val="20"/>
          <w:lang w:val="en-US"/>
        </w:rPr>
        <w:t>If yes, indicate:</w:t>
      </w:r>
    </w:p>
    <w:p w14:paraId="2890861B" w14:textId="77777777" w:rsidR="00B30BAA" w:rsidRPr="006B5E25" w:rsidRDefault="00B30BAA" w:rsidP="00B30BAA">
      <w:pPr>
        <w:widowControl w:val="0"/>
        <w:numPr>
          <w:ilvl w:val="0"/>
          <w:numId w:val="21"/>
        </w:numPr>
        <w:tabs>
          <w:tab w:val="left" w:pos="-1099"/>
          <w:tab w:val="left" w:pos="-720"/>
          <w:tab w:val="left" w:pos="1260"/>
        </w:tabs>
        <w:spacing w:line="240" w:lineRule="auto"/>
        <w:ind w:left="1260"/>
        <w:jc w:val="both"/>
        <w:rPr>
          <w:snapToGrid w:val="0"/>
          <w:szCs w:val="20"/>
          <w:lang w:val="en-US"/>
        </w:rPr>
      </w:pPr>
      <w:r w:rsidRPr="006B5E25">
        <w:rPr>
          <w:snapToGrid w:val="0"/>
          <w:szCs w:val="20"/>
          <w:lang w:val="en-US"/>
        </w:rPr>
        <w:t xml:space="preserve">What percentage of the contract will be </w:t>
      </w:r>
      <w:proofErr w:type="gramStart"/>
      <w:r w:rsidRPr="006B5E25">
        <w:rPr>
          <w:snapToGrid w:val="0"/>
          <w:szCs w:val="20"/>
          <w:lang w:val="en-US"/>
        </w:rPr>
        <w:t>subcontracted............…………….</w:t>
      </w:r>
      <w:proofErr w:type="gramEnd"/>
      <w:r w:rsidRPr="006B5E25">
        <w:rPr>
          <w:snapToGrid w:val="0"/>
          <w:szCs w:val="20"/>
          <w:lang w:val="en-US"/>
        </w:rPr>
        <w:t>%</w:t>
      </w:r>
    </w:p>
    <w:p w14:paraId="4B7582DD" w14:textId="77777777" w:rsidR="00B30BAA" w:rsidRPr="006B5E25" w:rsidRDefault="00B30BAA" w:rsidP="00B30BAA">
      <w:pPr>
        <w:widowControl w:val="0"/>
        <w:numPr>
          <w:ilvl w:val="0"/>
          <w:numId w:val="21"/>
        </w:numPr>
        <w:tabs>
          <w:tab w:val="left" w:pos="-1099"/>
          <w:tab w:val="left" w:pos="-720"/>
          <w:tab w:val="left" w:pos="1260"/>
        </w:tabs>
        <w:spacing w:line="240" w:lineRule="auto"/>
        <w:ind w:left="1260"/>
        <w:jc w:val="both"/>
        <w:rPr>
          <w:snapToGrid w:val="0"/>
          <w:szCs w:val="20"/>
          <w:lang w:val="en-US"/>
        </w:rPr>
      </w:pPr>
      <w:r w:rsidRPr="006B5E25">
        <w:rPr>
          <w:snapToGrid w:val="0"/>
          <w:szCs w:val="20"/>
          <w:lang w:val="en-US"/>
        </w:rPr>
        <w:t>The name of the sub-contractor………………………………………………</w:t>
      </w:r>
    </w:p>
    <w:p w14:paraId="762A35F1" w14:textId="77777777" w:rsidR="00B30BAA" w:rsidRPr="006B5E25" w:rsidRDefault="00B30BAA" w:rsidP="00B30BAA">
      <w:pPr>
        <w:widowControl w:val="0"/>
        <w:numPr>
          <w:ilvl w:val="0"/>
          <w:numId w:val="21"/>
        </w:numPr>
        <w:tabs>
          <w:tab w:val="left" w:pos="-1099"/>
          <w:tab w:val="left" w:pos="-720"/>
          <w:tab w:val="left" w:pos="1260"/>
        </w:tabs>
        <w:spacing w:line="240" w:lineRule="auto"/>
        <w:ind w:left="1260"/>
        <w:jc w:val="both"/>
        <w:rPr>
          <w:snapToGrid w:val="0"/>
          <w:szCs w:val="20"/>
          <w:lang w:val="en-US"/>
        </w:rPr>
      </w:pPr>
      <w:r w:rsidRPr="006B5E25">
        <w:rPr>
          <w:snapToGrid w:val="0"/>
          <w:szCs w:val="20"/>
          <w:lang w:val="en-US"/>
        </w:rPr>
        <w:t>The B-BBEE status level of the sub-contractor......................................….</w:t>
      </w:r>
    </w:p>
    <w:p w14:paraId="4C6460B3" w14:textId="77777777" w:rsidR="00B30BAA" w:rsidRPr="006B5E25" w:rsidRDefault="00B30BAA" w:rsidP="00B30BAA">
      <w:pPr>
        <w:widowControl w:val="0"/>
        <w:numPr>
          <w:ilvl w:val="0"/>
          <w:numId w:val="21"/>
        </w:numPr>
        <w:tabs>
          <w:tab w:val="left" w:pos="-1099"/>
          <w:tab w:val="left" w:pos="-720"/>
          <w:tab w:val="left" w:pos="1260"/>
        </w:tabs>
        <w:spacing w:line="240" w:lineRule="auto"/>
        <w:ind w:left="1260"/>
        <w:jc w:val="both"/>
        <w:rPr>
          <w:b/>
          <w:snapToGrid w:val="0"/>
          <w:szCs w:val="20"/>
        </w:rPr>
      </w:pPr>
      <w:r w:rsidRPr="006B5E25">
        <w:rPr>
          <w:snapToGrid w:val="0"/>
          <w:szCs w:val="20"/>
          <w:lang w:val="en-US"/>
        </w:rPr>
        <w:t>Whether the sub-contractor is an EME or QSE</w:t>
      </w:r>
    </w:p>
    <w:p w14:paraId="41DEA07F" w14:textId="77777777" w:rsidR="00B30BAA" w:rsidRPr="006B5E25" w:rsidRDefault="00B30BAA" w:rsidP="00B30BAA">
      <w:pPr>
        <w:widowControl w:val="0"/>
        <w:tabs>
          <w:tab w:val="left" w:pos="-963"/>
          <w:tab w:val="left" w:pos="-720"/>
          <w:tab w:val="left" w:pos="2268"/>
          <w:tab w:val="left" w:pos="2552"/>
        </w:tabs>
        <w:ind w:left="1260"/>
        <w:rPr>
          <w:snapToGrid w:val="0"/>
          <w:szCs w:val="20"/>
          <w:lang w:val="en-US"/>
        </w:rPr>
      </w:pPr>
      <w:r w:rsidRPr="006B5E25">
        <w:rPr>
          <w:b/>
          <w:i/>
          <w:snapToGrid w:val="0"/>
          <w:szCs w:val="20"/>
          <w:lang w:val="en-US"/>
        </w:rPr>
        <w:t>(Tick applicable box</w:t>
      </w:r>
      <w:r w:rsidRPr="006B5E25">
        <w:rPr>
          <w:snapToGrid w:val="0"/>
          <w:szCs w:val="20"/>
          <w:lang w:val="en-US"/>
        </w:rPr>
        <w:t>)</w:t>
      </w:r>
    </w:p>
    <w:tbl>
      <w:tblPr>
        <w:tblW w:w="0" w:type="auto"/>
        <w:tblInd w:w="136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17"/>
        <w:gridCol w:w="495"/>
        <w:gridCol w:w="720"/>
        <w:gridCol w:w="540"/>
      </w:tblGrid>
      <w:tr w:rsidR="00B30BAA" w:rsidRPr="006B5E25" w14:paraId="7D63E003" w14:textId="77777777" w:rsidTr="003475AC">
        <w:tc>
          <w:tcPr>
            <w:tcW w:w="537" w:type="dxa"/>
            <w:tcBorders>
              <w:top w:val="single" w:sz="18" w:space="0" w:color="auto"/>
              <w:left w:val="single" w:sz="18" w:space="0" w:color="auto"/>
              <w:bottom w:val="single" w:sz="18" w:space="0" w:color="auto"/>
              <w:right w:val="single" w:sz="18" w:space="0" w:color="auto"/>
            </w:tcBorders>
            <w:hideMark/>
          </w:tcPr>
          <w:p w14:paraId="14C01071" w14:textId="77777777" w:rsidR="00B30BAA" w:rsidRPr="006B5E25" w:rsidRDefault="00B30BAA" w:rsidP="003475AC">
            <w:pPr>
              <w:widowControl w:val="0"/>
              <w:jc w:val="center"/>
              <w:rPr>
                <w:b/>
                <w:snapToGrid w:val="0"/>
                <w:szCs w:val="20"/>
                <w:lang w:val="en-US"/>
              </w:rPr>
            </w:pPr>
            <w:r w:rsidRPr="006B5E25">
              <w:rPr>
                <w:snapToGrid w:val="0"/>
                <w:szCs w:val="20"/>
                <w:lang w:val="en-US"/>
              </w:rPr>
              <w:t>YES</w:t>
            </w:r>
          </w:p>
        </w:tc>
        <w:tc>
          <w:tcPr>
            <w:tcW w:w="495" w:type="dxa"/>
            <w:tcBorders>
              <w:top w:val="single" w:sz="18" w:space="0" w:color="auto"/>
              <w:left w:val="single" w:sz="18" w:space="0" w:color="auto"/>
              <w:bottom w:val="single" w:sz="18" w:space="0" w:color="auto"/>
              <w:right w:val="single" w:sz="18" w:space="0" w:color="auto"/>
            </w:tcBorders>
          </w:tcPr>
          <w:p w14:paraId="27436C89" w14:textId="77777777" w:rsidR="00B30BAA" w:rsidRPr="006B5E25" w:rsidRDefault="00B30BAA" w:rsidP="003475AC">
            <w:pPr>
              <w:widowControl w:val="0"/>
              <w:rPr>
                <w:b/>
                <w:snapToGrid w:val="0"/>
                <w:szCs w:val="20"/>
                <w:lang w:val="en-US"/>
              </w:rPr>
            </w:pPr>
          </w:p>
        </w:tc>
        <w:tc>
          <w:tcPr>
            <w:tcW w:w="720" w:type="dxa"/>
            <w:tcBorders>
              <w:top w:val="single" w:sz="18" w:space="0" w:color="auto"/>
              <w:left w:val="single" w:sz="18" w:space="0" w:color="auto"/>
              <w:bottom w:val="single" w:sz="18" w:space="0" w:color="auto"/>
              <w:right w:val="single" w:sz="18" w:space="0" w:color="auto"/>
            </w:tcBorders>
            <w:hideMark/>
          </w:tcPr>
          <w:p w14:paraId="60A7810F" w14:textId="77777777" w:rsidR="00B30BAA" w:rsidRPr="006B5E25" w:rsidRDefault="00B30BAA" w:rsidP="003475AC">
            <w:pPr>
              <w:widowControl w:val="0"/>
              <w:jc w:val="center"/>
              <w:rPr>
                <w:b/>
                <w:snapToGrid w:val="0"/>
                <w:szCs w:val="20"/>
                <w:lang w:val="en-US"/>
              </w:rPr>
            </w:pPr>
            <w:r w:rsidRPr="006B5E25">
              <w:rPr>
                <w:snapToGrid w:val="0"/>
                <w:szCs w:val="20"/>
                <w:lang w:val="en-US"/>
              </w:rPr>
              <w:t>NO</w:t>
            </w:r>
          </w:p>
        </w:tc>
        <w:tc>
          <w:tcPr>
            <w:tcW w:w="540" w:type="dxa"/>
            <w:tcBorders>
              <w:top w:val="single" w:sz="18" w:space="0" w:color="auto"/>
              <w:left w:val="single" w:sz="18" w:space="0" w:color="auto"/>
              <w:bottom w:val="single" w:sz="18" w:space="0" w:color="auto"/>
              <w:right w:val="single" w:sz="18" w:space="0" w:color="auto"/>
            </w:tcBorders>
          </w:tcPr>
          <w:p w14:paraId="150F0C9F" w14:textId="77777777" w:rsidR="00B30BAA" w:rsidRPr="006B5E25" w:rsidRDefault="00B30BAA" w:rsidP="003475AC">
            <w:pPr>
              <w:widowControl w:val="0"/>
              <w:rPr>
                <w:b/>
                <w:snapToGrid w:val="0"/>
                <w:szCs w:val="20"/>
                <w:lang w:val="en-US"/>
              </w:rPr>
            </w:pPr>
          </w:p>
        </w:tc>
      </w:tr>
    </w:tbl>
    <w:p w14:paraId="7B95D264" w14:textId="77777777" w:rsidR="00B30BAA" w:rsidRPr="006B5E25" w:rsidRDefault="00B30BAA" w:rsidP="00B30BAA">
      <w:pPr>
        <w:widowControl w:val="0"/>
        <w:numPr>
          <w:ilvl w:val="0"/>
          <w:numId w:val="21"/>
        </w:numPr>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pacing w:line="240" w:lineRule="auto"/>
        <w:jc w:val="both"/>
        <w:rPr>
          <w:snapToGrid w:val="0"/>
          <w:szCs w:val="20"/>
        </w:rPr>
      </w:pPr>
      <w:r w:rsidRPr="006B5E25">
        <w:rPr>
          <w:snapToGrid w:val="0"/>
          <w:szCs w:val="20"/>
        </w:rPr>
        <w:t>Specify, by ticking the appropriate box, if subcontracting with an enterprise in terms of Preferential Procurement Regulations,2017:</w:t>
      </w:r>
    </w:p>
    <w:p w14:paraId="3DB5378C" w14:textId="77777777" w:rsidR="00B30BAA" w:rsidRPr="006B5E25" w:rsidRDefault="00B30BAA" w:rsidP="00B30BAA">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snapToGrid w:val="0"/>
          <w:szCs w:val="20"/>
        </w:rPr>
      </w:pPr>
      <w:r w:rsidRPr="006B5E25">
        <w:rPr>
          <w:snapToGrid w:val="0"/>
          <w:szCs w:val="20"/>
        </w:rPr>
        <w:tab/>
      </w:r>
      <w:r w:rsidRPr="006B5E25">
        <w:rPr>
          <w:snapToGrid w:val="0"/>
          <w:szCs w:val="20"/>
        </w:rPr>
        <w:tab/>
      </w:r>
    </w:p>
    <w:tbl>
      <w:tblPr>
        <w:tblStyle w:val="TableGrid"/>
        <w:tblW w:w="9322" w:type="dxa"/>
        <w:tblLook w:val="04A0" w:firstRow="1" w:lastRow="0" w:firstColumn="1" w:lastColumn="0" w:noHBand="0" w:noVBand="1"/>
      </w:tblPr>
      <w:tblGrid>
        <w:gridCol w:w="7054"/>
        <w:gridCol w:w="1134"/>
        <w:gridCol w:w="1134"/>
      </w:tblGrid>
      <w:tr w:rsidR="00B30BAA" w:rsidRPr="006B5E25" w14:paraId="27462FF3" w14:textId="77777777" w:rsidTr="003475AC">
        <w:tc>
          <w:tcPr>
            <w:tcW w:w="7054" w:type="dxa"/>
          </w:tcPr>
          <w:p w14:paraId="6C20BB04" w14:textId="77777777" w:rsidR="00B30BAA" w:rsidRPr="006B5E25" w:rsidRDefault="00B30BAA" w:rsidP="003475AC">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center"/>
              <w:rPr>
                <w:b/>
                <w:snapToGrid w:val="0"/>
                <w:szCs w:val="20"/>
              </w:rPr>
            </w:pPr>
            <w:r w:rsidRPr="006B5E25">
              <w:rPr>
                <w:b/>
                <w:snapToGrid w:val="0"/>
                <w:szCs w:val="20"/>
              </w:rPr>
              <w:lastRenderedPageBreak/>
              <w:t>Designated Group: An EME or QSE which is at last 51% owned by:</w:t>
            </w:r>
          </w:p>
        </w:tc>
        <w:tc>
          <w:tcPr>
            <w:tcW w:w="1134" w:type="dxa"/>
          </w:tcPr>
          <w:p w14:paraId="3EB37B65" w14:textId="77777777" w:rsidR="00B30BAA" w:rsidRPr="006B5E25" w:rsidRDefault="00B30BAA" w:rsidP="003475AC">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center"/>
              <w:rPr>
                <w:b/>
                <w:snapToGrid w:val="0"/>
                <w:szCs w:val="20"/>
              </w:rPr>
            </w:pPr>
            <w:r w:rsidRPr="006B5E25">
              <w:rPr>
                <w:b/>
                <w:snapToGrid w:val="0"/>
                <w:szCs w:val="20"/>
              </w:rPr>
              <w:t>EME</w:t>
            </w:r>
          </w:p>
          <w:p w14:paraId="06919DBF" w14:textId="77777777" w:rsidR="00B30BAA" w:rsidRPr="006B5E25" w:rsidRDefault="00B30BAA" w:rsidP="003475AC">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center"/>
              <w:rPr>
                <w:b/>
                <w:snapToGrid w:val="0"/>
                <w:szCs w:val="20"/>
              </w:rPr>
            </w:pPr>
            <w:r w:rsidRPr="006B5E25">
              <w:rPr>
                <w:b/>
                <w:snapToGrid w:val="0"/>
                <w:szCs w:val="20"/>
              </w:rPr>
              <w:t>√</w:t>
            </w:r>
          </w:p>
        </w:tc>
        <w:tc>
          <w:tcPr>
            <w:tcW w:w="1134" w:type="dxa"/>
          </w:tcPr>
          <w:p w14:paraId="1B5D69E0" w14:textId="77777777" w:rsidR="00B30BAA" w:rsidRPr="006B5E25" w:rsidRDefault="00B30BAA" w:rsidP="003475AC">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center"/>
              <w:rPr>
                <w:b/>
                <w:snapToGrid w:val="0"/>
                <w:szCs w:val="20"/>
              </w:rPr>
            </w:pPr>
            <w:r w:rsidRPr="006B5E25">
              <w:rPr>
                <w:b/>
                <w:snapToGrid w:val="0"/>
                <w:szCs w:val="20"/>
              </w:rPr>
              <w:t>QSE</w:t>
            </w:r>
          </w:p>
          <w:p w14:paraId="69B386C5" w14:textId="77777777" w:rsidR="00B30BAA" w:rsidRPr="006B5E25" w:rsidRDefault="00B30BAA" w:rsidP="003475AC">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center"/>
              <w:rPr>
                <w:b/>
                <w:snapToGrid w:val="0"/>
                <w:szCs w:val="20"/>
              </w:rPr>
            </w:pPr>
            <w:r w:rsidRPr="006B5E25">
              <w:rPr>
                <w:b/>
                <w:snapToGrid w:val="0"/>
                <w:szCs w:val="20"/>
              </w:rPr>
              <w:t>√</w:t>
            </w:r>
          </w:p>
        </w:tc>
      </w:tr>
      <w:tr w:rsidR="00B30BAA" w:rsidRPr="006B5E25" w14:paraId="708DEDB6" w14:textId="77777777" w:rsidTr="003475AC">
        <w:tc>
          <w:tcPr>
            <w:tcW w:w="7054" w:type="dxa"/>
          </w:tcPr>
          <w:p w14:paraId="4AAA44D5" w14:textId="77777777" w:rsidR="00B30BAA" w:rsidRPr="006B5E25" w:rsidRDefault="00B30BAA" w:rsidP="003475AC">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snapToGrid w:val="0"/>
                <w:szCs w:val="20"/>
              </w:rPr>
            </w:pPr>
            <w:r w:rsidRPr="006B5E25">
              <w:rPr>
                <w:snapToGrid w:val="0"/>
                <w:szCs w:val="20"/>
              </w:rPr>
              <w:t>Black people</w:t>
            </w:r>
          </w:p>
        </w:tc>
        <w:tc>
          <w:tcPr>
            <w:tcW w:w="1134" w:type="dxa"/>
          </w:tcPr>
          <w:p w14:paraId="011F8B21" w14:textId="77777777" w:rsidR="00B30BAA" w:rsidRPr="006B5E25" w:rsidRDefault="00B30BAA" w:rsidP="003475AC">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snapToGrid w:val="0"/>
                <w:szCs w:val="20"/>
              </w:rPr>
            </w:pPr>
          </w:p>
        </w:tc>
        <w:tc>
          <w:tcPr>
            <w:tcW w:w="1134" w:type="dxa"/>
          </w:tcPr>
          <w:p w14:paraId="32292C1C" w14:textId="77777777" w:rsidR="00B30BAA" w:rsidRPr="006B5E25" w:rsidRDefault="00B30BAA" w:rsidP="003475AC">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snapToGrid w:val="0"/>
                <w:szCs w:val="20"/>
              </w:rPr>
            </w:pPr>
          </w:p>
        </w:tc>
      </w:tr>
      <w:tr w:rsidR="00B30BAA" w:rsidRPr="006B5E25" w14:paraId="3C867997" w14:textId="77777777" w:rsidTr="003475AC">
        <w:tc>
          <w:tcPr>
            <w:tcW w:w="7054" w:type="dxa"/>
          </w:tcPr>
          <w:p w14:paraId="0FE545A9" w14:textId="77777777" w:rsidR="00B30BAA" w:rsidRPr="006B5E25" w:rsidRDefault="00B30BAA" w:rsidP="003475AC">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snapToGrid w:val="0"/>
                <w:szCs w:val="20"/>
              </w:rPr>
            </w:pPr>
            <w:r w:rsidRPr="006B5E25">
              <w:rPr>
                <w:snapToGrid w:val="0"/>
                <w:szCs w:val="20"/>
              </w:rPr>
              <w:t>Black people who are youth</w:t>
            </w:r>
          </w:p>
        </w:tc>
        <w:tc>
          <w:tcPr>
            <w:tcW w:w="1134" w:type="dxa"/>
          </w:tcPr>
          <w:p w14:paraId="69AE1ADD" w14:textId="77777777" w:rsidR="00B30BAA" w:rsidRPr="006B5E25" w:rsidRDefault="00B30BAA" w:rsidP="003475AC">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snapToGrid w:val="0"/>
                <w:szCs w:val="20"/>
              </w:rPr>
            </w:pPr>
          </w:p>
        </w:tc>
        <w:tc>
          <w:tcPr>
            <w:tcW w:w="1134" w:type="dxa"/>
          </w:tcPr>
          <w:p w14:paraId="57499282" w14:textId="77777777" w:rsidR="00B30BAA" w:rsidRPr="006B5E25" w:rsidRDefault="00B30BAA" w:rsidP="003475AC">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snapToGrid w:val="0"/>
                <w:szCs w:val="20"/>
              </w:rPr>
            </w:pPr>
          </w:p>
        </w:tc>
      </w:tr>
      <w:tr w:rsidR="00B30BAA" w:rsidRPr="006B5E25" w14:paraId="47519333" w14:textId="77777777" w:rsidTr="003475AC">
        <w:tc>
          <w:tcPr>
            <w:tcW w:w="7054" w:type="dxa"/>
          </w:tcPr>
          <w:p w14:paraId="0DF37312" w14:textId="77777777" w:rsidR="00B30BAA" w:rsidRPr="006B5E25" w:rsidRDefault="00B30BAA" w:rsidP="003475AC">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snapToGrid w:val="0"/>
                <w:szCs w:val="20"/>
              </w:rPr>
            </w:pPr>
            <w:r w:rsidRPr="006B5E25">
              <w:rPr>
                <w:snapToGrid w:val="0"/>
                <w:szCs w:val="20"/>
              </w:rPr>
              <w:t>Black people who are women</w:t>
            </w:r>
          </w:p>
        </w:tc>
        <w:tc>
          <w:tcPr>
            <w:tcW w:w="1134" w:type="dxa"/>
          </w:tcPr>
          <w:p w14:paraId="4F922B84" w14:textId="77777777" w:rsidR="00B30BAA" w:rsidRPr="006B5E25" w:rsidRDefault="00B30BAA" w:rsidP="003475AC">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snapToGrid w:val="0"/>
                <w:szCs w:val="20"/>
              </w:rPr>
            </w:pPr>
          </w:p>
        </w:tc>
        <w:tc>
          <w:tcPr>
            <w:tcW w:w="1134" w:type="dxa"/>
          </w:tcPr>
          <w:p w14:paraId="359C46B6" w14:textId="77777777" w:rsidR="00B30BAA" w:rsidRPr="006B5E25" w:rsidRDefault="00B30BAA" w:rsidP="003475AC">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snapToGrid w:val="0"/>
                <w:szCs w:val="20"/>
              </w:rPr>
            </w:pPr>
          </w:p>
        </w:tc>
      </w:tr>
      <w:tr w:rsidR="00B30BAA" w:rsidRPr="006B5E25" w14:paraId="2B21AA8C" w14:textId="77777777" w:rsidTr="003475AC">
        <w:tc>
          <w:tcPr>
            <w:tcW w:w="7054" w:type="dxa"/>
          </w:tcPr>
          <w:p w14:paraId="1F88F8A0" w14:textId="77777777" w:rsidR="00B30BAA" w:rsidRPr="006B5E25" w:rsidRDefault="00B30BAA" w:rsidP="003475AC">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snapToGrid w:val="0"/>
                <w:szCs w:val="20"/>
              </w:rPr>
            </w:pPr>
            <w:r w:rsidRPr="006B5E25">
              <w:rPr>
                <w:snapToGrid w:val="0"/>
                <w:szCs w:val="20"/>
              </w:rPr>
              <w:t>Black people with disabilities</w:t>
            </w:r>
          </w:p>
        </w:tc>
        <w:tc>
          <w:tcPr>
            <w:tcW w:w="1134" w:type="dxa"/>
          </w:tcPr>
          <w:p w14:paraId="64B6D795" w14:textId="77777777" w:rsidR="00B30BAA" w:rsidRPr="006B5E25" w:rsidRDefault="00B30BAA" w:rsidP="003475AC">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snapToGrid w:val="0"/>
                <w:szCs w:val="20"/>
              </w:rPr>
            </w:pPr>
          </w:p>
        </w:tc>
        <w:tc>
          <w:tcPr>
            <w:tcW w:w="1134" w:type="dxa"/>
          </w:tcPr>
          <w:p w14:paraId="55795794" w14:textId="77777777" w:rsidR="00B30BAA" w:rsidRPr="006B5E25" w:rsidRDefault="00B30BAA" w:rsidP="003475AC">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snapToGrid w:val="0"/>
                <w:szCs w:val="20"/>
              </w:rPr>
            </w:pPr>
          </w:p>
        </w:tc>
      </w:tr>
      <w:tr w:rsidR="00B30BAA" w:rsidRPr="006B5E25" w14:paraId="46AF995B" w14:textId="77777777" w:rsidTr="003475AC">
        <w:tc>
          <w:tcPr>
            <w:tcW w:w="7054" w:type="dxa"/>
          </w:tcPr>
          <w:p w14:paraId="45989846" w14:textId="77777777" w:rsidR="00B30BAA" w:rsidRPr="006B5E25" w:rsidRDefault="00B30BAA" w:rsidP="003475AC">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snapToGrid w:val="0"/>
                <w:szCs w:val="20"/>
              </w:rPr>
            </w:pPr>
            <w:r w:rsidRPr="006B5E25">
              <w:rPr>
                <w:snapToGrid w:val="0"/>
                <w:szCs w:val="20"/>
              </w:rPr>
              <w:t>Black people living in rural or underdeveloped areas or townships</w:t>
            </w:r>
          </w:p>
        </w:tc>
        <w:tc>
          <w:tcPr>
            <w:tcW w:w="1134" w:type="dxa"/>
          </w:tcPr>
          <w:p w14:paraId="0A167FFD" w14:textId="77777777" w:rsidR="00B30BAA" w:rsidRPr="006B5E25" w:rsidRDefault="00B30BAA" w:rsidP="003475AC">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snapToGrid w:val="0"/>
                <w:szCs w:val="20"/>
              </w:rPr>
            </w:pPr>
          </w:p>
        </w:tc>
        <w:tc>
          <w:tcPr>
            <w:tcW w:w="1134" w:type="dxa"/>
          </w:tcPr>
          <w:p w14:paraId="1C38B620" w14:textId="77777777" w:rsidR="00B30BAA" w:rsidRPr="006B5E25" w:rsidRDefault="00B30BAA" w:rsidP="003475AC">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snapToGrid w:val="0"/>
                <w:szCs w:val="20"/>
              </w:rPr>
            </w:pPr>
          </w:p>
        </w:tc>
      </w:tr>
      <w:tr w:rsidR="00B30BAA" w:rsidRPr="006B5E25" w14:paraId="52BEF679" w14:textId="77777777" w:rsidTr="003475AC">
        <w:tc>
          <w:tcPr>
            <w:tcW w:w="7054" w:type="dxa"/>
          </w:tcPr>
          <w:p w14:paraId="599B0695" w14:textId="77777777" w:rsidR="00B30BAA" w:rsidRPr="006B5E25" w:rsidRDefault="00B30BAA" w:rsidP="003475AC">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snapToGrid w:val="0"/>
                <w:szCs w:val="20"/>
              </w:rPr>
            </w:pPr>
            <w:r w:rsidRPr="006B5E25">
              <w:rPr>
                <w:snapToGrid w:val="0"/>
                <w:szCs w:val="20"/>
              </w:rPr>
              <w:t>Cooperative owned by black people</w:t>
            </w:r>
          </w:p>
        </w:tc>
        <w:tc>
          <w:tcPr>
            <w:tcW w:w="1134" w:type="dxa"/>
          </w:tcPr>
          <w:p w14:paraId="2B5869C2" w14:textId="77777777" w:rsidR="00B30BAA" w:rsidRPr="006B5E25" w:rsidRDefault="00B30BAA" w:rsidP="003475AC">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snapToGrid w:val="0"/>
                <w:szCs w:val="20"/>
              </w:rPr>
            </w:pPr>
          </w:p>
        </w:tc>
        <w:tc>
          <w:tcPr>
            <w:tcW w:w="1134" w:type="dxa"/>
          </w:tcPr>
          <w:p w14:paraId="79DDF2F7" w14:textId="77777777" w:rsidR="00B30BAA" w:rsidRPr="006B5E25" w:rsidRDefault="00B30BAA" w:rsidP="003475AC">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snapToGrid w:val="0"/>
                <w:szCs w:val="20"/>
              </w:rPr>
            </w:pPr>
          </w:p>
        </w:tc>
      </w:tr>
      <w:tr w:rsidR="00B30BAA" w:rsidRPr="006B5E25" w14:paraId="143C0718" w14:textId="77777777" w:rsidTr="003475AC">
        <w:tc>
          <w:tcPr>
            <w:tcW w:w="7054" w:type="dxa"/>
          </w:tcPr>
          <w:p w14:paraId="03026CD5" w14:textId="77777777" w:rsidR="00B30BAA" w:rsidRPr="006B5E25" w:rsidRDefault="00B30BAA" w:rsidP="003475AC">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snapToGrid w:val="0"/>
                <w:szCs w:val="20"/>
              </w:rPr>
            </w:pPr>
            <w:r w:rsidRPr="006B5E25">
              <w:rPr>
                <w:snapToGrid w:val="0"/>
                <w:szCs w:val="20"/>
              </w:rPr>
              <w:t>Black people who are military veterans</w:t>
            </w:r>
          </w:p>
        </w:tc>
        <w:tc>
          <w:tcPr>
            <w:tcW w:w="1134" w:type="dxa"/>
          </w:tcPr>
          <w:p w14:paraId="0F15D7F0" w14:textId="77777777" w:rsidR="00B30BAA" w:rsidRPr="006B5E25" w:rsidRDefault="00B30BAA" w:rsidP="003475AC">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snapToGrid w:val="0"/>
                <w:szCs w:val="20"/>
              </w:rPr>
            </w:pPr>
          </w:p>
        </w:tc>
        <w:tc>
          <w:tcPr>
            <w:tcW w:w="1134" w:type="dxa"/>
          </w:tcPr>
          <w:p w14:paraId="5409BA47" w14:textId="77777777" w:rsidR="00B30BAA" w:rsidRPr="006B5E25" w:rsidRDefault="00B30BAA" w:rsidP="003475AC">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snapToGrid w:val="0"/>
                <w:szCs w:val="20"/>
              </w:rPr>
            </w:pPr>
          </w:p>
        </w:tc>
      </w:tr>
      <w:tr w:rsidR="00B30BAA" w:rsidRPr="006B5E25" w14:paraId="490A4589" w14:textId="77777777" w:rsidTr="003475AC">
        <w:tc>
          <w:tcPr>
            <w:tcW w:w="9322" w:type="dxa"/>
            <w:gridSpan w:val="3"/>
          </w:tcPr>
          <w:p w14:paraId="5DE8DA44" w14:textId="77777777" w:rsidR="00B30BAA" w:rsidRPr="006B5E25" w:rsidRDefault="00B30BAA" w:rsidP="003475AC">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center"/>
              <w:rPr>
                <w:b/>
                <w:snapToGrid w:val="0"/>
                <w:szCs w:val="20"/>
              </w:rPr>
            </w:pPr>
            <w:r w:rsidRPr="006B5E25">
              <w:rPr>
                <w:b/>
                <w:snapToGrid w:val="0"/>
                <w:szCs w:val="20"/>
              </w:rPr>
              <w:t>OR</w:t>
            </w:r>
          </w:p>
        </w:tc>
      </w:tr>
      <w:tr w:rsidR="00B30BAA" w:rsidRPr="006B5E25" w14:paraId="5A509D75" w14:textId="77777777" w:rsidTr="003475AC">
        <w:tc>
          <w:tcPr>
            <w:tcW w:w="7054" w:type="dxa"/>
          </w:tcPr>
          <w:p w14:paraId="2A1A62A7" w14:textId="77777777" w:rsidR="00B30BAA" w:rsidRPr="006B5E25" w:rsidRDefault="00B30BAA" w:rsidP="003475AC">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snapToGrid w:val="0"/>
                <w:szCs w:val="20"/>
              </w:rPr>
            </w:pPr>
            <w:r w:rsidRPr="006B5E25">
              <w:rPr>
                <w:snapToGrid w:val="0"/>
                <w:szCs w:val="20"/>
              </w:rPr>
              <w:t xml:space="preserve">Any EME </w:t>
            </w:r>
          </w:p>
        </w:tc>
        <w:tc>
          <w:tcPr>
            <w:tcW w:w="1134" w:type="dxa"/>
          </w:tcPr>
          <w:p w14:paraId="514757E4" w14:textId="77777777" w:rsidR="00B30BAA" w:rsidRPr="006B5E25" w:rsidRDefault="00B30BAA" w:rsidP="003475AC">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snapToGrid w:val="0"/>
                <w:szCs w:val="20"/>
              </w:rPr>
            </w:pPr>
          </w:p>
        </w:tc>
        <w:tc>
          <w:tcPr>
            <w:tcW w:w="1134" w:type="dxa"/>
          </w:tcPr>
          <w:p w14:paraId="39039AA6" w14:textId="77777777" w:rsidR="00B30BAA" w:rsidRPr="006B5E25" w:rsidRDefault="00B30BAA" w:rsidP="003475AC">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snapToGrid w:val="0"/>
                <w:szCs w:val="20"/>
              </w:rPr>
            </w:pPr>
          </w:p>
        </w:tc>
      </w:tr>
      <w:tr w:rsidR="00B30BAA" w:rsidRPr="006B5E25" w14:paraId="4D6ED795" w14:textId="77777777" w:rsidTr="003475AC">
        <w:tc>
          <w:tcPr>
            <w:tcW w:w="7054" w:type="dxa"/>
          </w:tcPr>
          <w:p w14:paraId="61B57276" w14:textId="77777777" w:rsidR="00B30BAA" w:rsidRPr="006B5E25" w:rsidRDefault="00B30BAA" w:rsidP="003475AC">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snapToGrid w:val="0"/>
                <w:szCs w:val="20"/>
              </w:rPr>
            </w:pPr>
            <w:r w:rsidRPr="006B5E25">
              <w:rPr>
                <w:snapToGrid w:val="0"/>
                <w:szCs w:val="20"/>
              </w:rPr>
              <w:t>Any QSE</w:t>
            </w:r>
          </w:p>
        </w:tc>
        <w:tc>
          <w:tcPr>
            <w:tcW w:w="1134" w:type="dxa"/>
          </w:tcPr>
          <w:p w14:paraId="08F4F45C" w14:textId="77777777" w:rsidR="00B30BAA" w:rsidRPr="006B5E25" w:rsidRDefault="00B30BAA" w:rsidP="003475AC">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snapToGrid w:val="0"/>
                <w:szCs w:val="20"/>
              </w:rPr>
            </w:pPr>
          </w:p>
        </w:tc>
        <w:tc>
          <w:tcPr>
            <w:tcW w:w="1134" w:type="dxa"/>
          </w:tcPr>
          <w:p w14:paraId="384F1895" w14:textId="77777777" w:rsidR="00B30BAA" w:rsidRPr="006B5E25" w:rsidRDefault="00B30BAA" w:rsidP="003475AC">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snapToGrid w:val="0"/>
                <w:szCs w:val="20"/>
              </w:rPr>
            </w:pPr>
          </w:p>
        </w:tc>
      </w:tr>
    </w:tbl>
    <w:p w14:paraId="30514599" w14:textId="77777777" w:rsidR="00B30BAA" w:rsidRPr="006B5E25" w:rsidRDefault="00B30BAA" w:rsidP="00B30BAA">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snapToGrid w:val="0"/>
          <w:szCs w:val="20"/>
        </w:rPr>
      </w:pPr>
    </w:p>
    <w:p w14:paraId="38E7C996" w14:textId="77777777" w:rsidR="00B30BAA" w:rsidRPr="006B5E25" w:rsidRDefault="00B30BAA" w:rsidP="00B30BAA">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snapToGrid w:val="0"/>
          <w:szCs w:val="20"/>
        </w:rPr>
      </w:pPr>
    </w:p>
    <w:p w14:paraId="2F2D5284" w14:textId="77777777" w:rsidR="00B30BAA" w:rsidRPr="006B5E25" w:rsidRDefault="00B30BAA" w:rsidP="00B30BAA">
      <w:pPr>
        <w:widowControl w:val="0"/>
        <w:numPr>
          <w:ilvl w:val="0"/>
          <w:numId w:val="19"/>
        </w:numPr>
        <w:tabs>
          <w:tab w:val="num" w:pos="720"/>
          <w:tab w:val="left" w:pos="2880"/>
          <w:tab w:val="left" w:pos="5760"/>
          <w:tab w:val="left" w:pos="7920"/>
        </w:tabs>
        <w:spacing w:after="120" w:line="240" w:lineRule="auto"/>
        <w:ind w:left="720" w:hanging="720"/>
        <w:jc w:val="both"/>
        <w:rPr>
          <w:snapToGrid w:val="0"/>
          <w:szCs w:val="20"/>
          <w:lang w:val="en-US"/>
        </w:rPr>
      </w:pPr>
      <w:r w:rsidRPr="006B5E25">
        <w:rPr>
          <w:b/>
          <w:snapToGrid w:val="0"/>
          <w:szCs w:val="20"/>
          <w:lang w:val="en-US"/>
        </w:rPr>
        <w:t>DECLARATION WITH REGARD TO COMPANY/FIRM</w:t>
      </w:r>
    </w:p>
    <w:p w14:paraId="78C34F51" w14:textId="77777777" w:rsidR="00B30BAA" w:rsidRPr="006B5E25" w:rsidRDefault="00B30BAA" w:rsidP="00B30BAA">
      <w:pPr>
        <w:widowControl w:val="0"/>
        <w:numPr>
          <w:ilvl w:val="1"/>
          <w:numId w:val="19"/>
        </w:numPr>
        <w:tabs>
          <w:tab w:val="left" w:pos="900"/>
        </w:tabs>
        <w:spacing w:after="120" w:line="312" w:lineRule="auto"/>
        <w:ind w:left="907" w:hanging="907"/>
        <w:jc w:val="both"/>
        <w:rPr>
          <w:snapToGrid w:val="0"/>
          <w:szCs w:val="20"/>
        </w:rPr>
      </w:pPr>
      <w:r w:rsidRPr="006B5E25">
        <w:rPr>
          <w:snapToGrid w:val="0"/>
          <w:szCs w:val="20"/>
        </w:rPr>
        <w:t>Name of company/</w:t>
      </w:r>
      <w:proofErr w:type="gramStart"/>
      <w:r w:rsidRPr="006B5E25">
        <w:rPr>
          <w:snapToGrid w:val="0"/>
          <w:szCs w:val="20"/>
        </w:rPr>
        <w:t>firm:…</w:t>
      </w:r>
      <w:proofErr w:type="gramEnd"/>
      <w:r w:rsidRPr="006B5E25">
        <w:rPr>
          <w:snapToGrid w:val="0"/>
          <w:szCs w:val="20"/>
        </w:rPr>
        <w:t>………………………………………………………………</w:t>
      </w:r>
    </w:p>
    <w:p w14:paraId="77C6CD8F" w14:textId="77777777" w:rsidR="00B30BAA" w:rsidRPr="006B5E25" w:rsidRDefault="00B30BAA" w:rsidP="00B30BAA">
      <w:pPr>
        <w:widowControl w:val="0"/>
        <w:numPr>
          <w:ilvl w:val="1"/>
          <w:numId w:val="19"/>
        </w:numPr>
        <w:tabs>
          <w:tab w:val="left" w:pos="900"/>
        </w:tabs>
        <w:spacing w:after="120" w:line="312" w:lineRule="auto"/>
        <w:ind w:left="907" w:hanging="907"/>
        <w:jc w:val="both"/>
        <w:rPr>
          <w:snapToGrid w:val="0"/>
          <w:szCs w:val="20"/>
        </w:rPr>
      </w:pPr>
      <w:r w:rsidRPr="006B5E25">
        <w:rPr>
          <w:snapToGrid w:val="0"/>
          <w:szCs w:val="20"/>
        </w:rPr>
        <w:t xml:space="preserve">VAT registration </w:t>
      </w:r>
      <w:proofErr w:type="gramStart"/>
      <w:r w:rsidRPr="006B5E25">
        <w:rPr>
          <w:snapToGrid w:val="0"/>
          <w:szCs w:val="20"/>
        </w:rPr>
        <w:t>number:…</w:t>
      </w:r>
      <w:proofErr w:type="gramEnd"/>
      <w:r w:rsidRPr="006B5E25">
        <w:rPr>
          <w:snapToGrid w:val="0"/>
          <w:szCs w:val="20"/>
        </w:rPr>
        <w:t>…………………………………….………………………</w:t>
      </w:r>
    </w:p>
    <w:p w14:paraId="20C8DFF6" w14:textId="77777777" w:rsidR="00B30BAA" w:rsidRPr="006B5E25" w:rsidRDefault="00B30BAA" w:rsidP="00B30BAA">
      <w:pPr>
        <w:widowControl w:val="0"/>
        <w:numPr>
          <w:ilvl w:val="1"/>
          <w:numId w:val="19"/>
        </w:numPr>
        <w:tabs>
          <w:tab w:val="left" w:pos="900"/>
        </w:tabs>
        <w:spacing w:after="120" w:line="312" w:lineRule="auto"/>
        <w:ind w:left="907" w:hanging="907"/>
        <w:jc w:val="both"/>
        <w:rPr>
          <w:snapToGrid w:val="0"/>
          <w:szCs w:val="20"/>
        </w:rPr>
      </w:pPr>
      <w:r w:rsidRPr="006B5E25">
        <w:rPr>
          <w:snapToGrid w:val="0"/>
          <w:szCs w:val="20"/>
        </w:rPr>
        <w:t xml:space="preserve">Company registration </w:t>
      </w:r>
      <w:proofErr w:type="gramStart"/>
      <w:r w:rsidRPr="006B5E25">
        <w:rPr>
          <w:snapToGrid w:val="0"/>
          <w:szCs w:val="20"/>
        </w:rPr>
        <w:t>number:…</w:t>
      </w:r>
      <w:proofErr w:type="gramEnd"/>
      <w:r w:rsidRPr="006B5E25">
        <w:rPr>
          <w:snapToGrid w:val="0"/>
          <w:szCs w:val="20"/>
        </w:rPr>
        <w:t>………….……………………….…………………</w:t>
      </w:r>
    </w:p>
    <w:p w14:paraId="5544A154" w14:textId="77777777" w:rsidR="00B30BAA" w:rsidRPr="006B5E25" w:rsidRDefault="00B30BAA" w:rsidP="00B30BAA">
      <w:pPr>
        <w:widowControl w:val="0"/>
        <w:tabs>
          <w:tab w:val="left" w:pos="900"/>
        </w:tabs>
        <w:spacing w:after="120" w:line="312" w:lineRule="auto"/>
        <w:ind w:left="907"/>
        <w:jc w:val="both"/>
        <w:rPr>
          <w:snapToGrid w:val="0"/>
          <w:szCs w:val="20"/>
        </w:rPr>
      </w:pPr>
    </w:p>
    <w:p w14:paraId="44EDFFDD" w14:textId="77777777" w:rsidR="00B30BAA" w:rsidRPr="006B5E25" w:rsidRDefault="00B30BAA" w:rsidP="00B30BAA">
      <w:pPr>
        <w:widowControl w:val="0"/>
        <w:numPr>
          <w:ilvl w:val="1"/>
          <w:numId w:val="19"/>
        </w:numPr>
        <w:tabs>
          <w:tab w:val="left" w:pos="900"/>
        </w:tabs>
        <w:spacing w:after="120" w:line="312" w:lineRule="auto"/>
        <w:ind w:left="907" w:hanging="907"/>
        <w:jc w:val="both"/>
        <w:rPr>
          <w:snapToGrid w:val="0"/>
          <w:szCs w:val="20"/>
        </w:rPr>
      </w:pPr>
      <w:r w:rsidRPr="006B5E25">
        <w:rPr>
          <w:snapToGrid w:val="0"/>
          <w:szCs w:val="20"/>
        </w:rPr>
        <w:t>TYPE OF COMPANY/ FIRM</w:t>
      </w:r>
    </w:p>
    <w:p w14:paraId="797D8DC9" w14:textId="77777777" w:rsidR="00B30BAA" w:rsidRPr="006B5E25" w:rsidRDefault="00B30BAA" w:rsidP="00B30BAA">
      <w:pPr>
        <w:widowControl w:val="0"/>
        <w:tabs>
          <w:tab w:val="left" w:pos="-720"/>
        </w:tabs>
        <w:ind w:left="1440" w:hanging="540"/>
        <w:jc w:val="both"/>
        <w:rPr>
          <w:snapToGrid w:val="0"/>
          <w:szCs w:val="20"/>
        </w:rPr>
      </w:pPr>
      <w:r w:rsidRPr="006B5E25">
        <w:rPr>
          <w:snapToGrid w:val="0"/>
          <w:szCs w:val="20"/>
        </w:rPr>
        <w:sym w:font="Symbol" w:char="F07F"/>
      </w:r>
      <w:r w:rsidRPr="006B5E25">
        <w:rPr>
          <w:snapToGrid w:val="0"/>
          <w:szCs w:val="20"/>
        </w:rPr>
        <w:tab/>
        <w:t>Partnership/Joint Venture / Consortium</w:t>
      </w:r>
    </w:p>
    <w:p w14:paraId="60B54351" w14:textId="77777777" w:rsidR="00B30BAA" w:rsidRPr="006B5E25" w:rsidRDefault="00B30BAA" w:rsidP="00B30BAA">
      <w:pPr>
        <w:widowControl w:val="0"/>
        <w:tabs>
          <w:tab w:val="left" w:pos="-720"/>
        </w:tabs>
        <w:ind w:left="1440" w:hanging="540"/>
        <w:jc w:val="both"/>
        <w:rPr>
          <w:snapToGrid w:val="0"/>
          <w:szCs w:val="20"/>
        </w:rPr>
      </w:pPr>
      <w:r w:rsidRPr="006B5E25">
        <w:rPr>
          <w:snapToGrid w:val="0"/>
          <w:szCs w:val="20"/>
        </w:rPr>
        <w:sym w:font="Symbol" w:char="F07F"/>
      </w:r>
      <w:r w:rsidRPr="006B5E25">
        <w:rPr>
          <w:snapToGrid w:val="0"/>
          <w:szCs w:val="20"/>
        </w:rPr>
        <w:tab/>
      </w:r>
      <w:proofErr w:type="gramStart"/>
      <w:r w:rsidRPr="006B5E25">
        <w:rPr>
          <w:snapToGrid w:val="0"/>
          <w:szCs w:val="20"/>
        </w:rPr>
        <w:t>One person</w:t>
      </w:r>
      <w:proofErr w:type="gramEnd"/>
      <w:r w:rsidRPr="006B5E25">
        <w:rPr>
          <w:snapToGrid w:val="0"/>
          <w:szCs w:val="20"/>
        </w:rPr>
        <w:t xml:space="preserve"> business/sole propriety</w:t>
      </w:r>
    </w:p>
    <w:p w14:paraId="24E45876" w14:textId="77777777" w:rsidR="00B30BAA" w:rsidRPr="006B5E25" w:rsidRDefault="00B30BAA" w:rsidP="00B30BAA">
      <w:pPr>
        <w:widowControl w:val="0"/>
        <w:tabs>
          <w:tab w:val="left" w:pos="-720"/>
        </w:tabs>
        <w:ind w:left="1440" w:hanging="540"/>
        <w:jc w:val="both"/>
        <w:rPr>
          <w:snapToGrid w:val="0"/>
          <w:szCs w:val="20"/>
        </w:rPr>
      </w:pPr>
      <w:r w:rsidRPr="006B5E25">
        <w:rPr>
          <w:snapToGrid w:val="0"/>
          <w:szCs w:val="20"/>
        </w:rPr>
        <w:sym w:font="Symbol" w:char="F07F"/>
      </w:r>
      <w:r w:rsidRPr="006B5E25">
        <w:rPr>
          <w:snapToGrid w:val="0"/>
          <w:szCs w:val="20"/>
        </w:rPr>
        <w:tab/>
        <w:t>Close corporation</w:t>
      </w:r>
    </w:p>
    <w:p w14:paraId="67227F21" w14:textId="77777777" w:rsidR="00B30BAA" w:rsidRPr="006B5E25" w:rsidRDefault="00B30BAA" w:rsidP="00B30BAA">
      <w:pPr>
        <w:widowControl w:val="0"/>
        <w:tabs>
          <w:tab w:val="left" w:pos="-720"/>
        </w:tabs>
        <w:ind w:left="1440" w:hanging="540"/>
        <w:jc w:val="both"/>
        <w:rPr>
          <w:snapToGrid w:val="0"/>
          <w:szCs w:val="20"/>
        </w:rPr>
      </w:pPr>
      <w:r w:rsidRPr="006B5E25">
        <w:rPr>
          <w:snapToGrid w:val="0"/>
          <w:szCs w:val="20"/>
        </w:rPr>
        <w:sym w:font="Symbol" w:char="F07F"/>
      </w:r>
      <w:r w:rsidRPr="006B5E25">
        <w:rPr>
          <w:snapToGrid w:val="0"/>
          <w:szCs w:val="20"/>
        </w:rPr>
        <w:tab/>
        <w:t>Company</w:t>
      </w:r>
    </w:p>
    <w:p w14:paraId="31741425" w14:textId="77777777" w:rsidR="00B30BAA" w:rsidRPr="006B5E25" w:rsidRDefault="00B30BAA" w:rsidP="00B30BAA">
      <w:pPr>
        <w:widowControl w:val="0"/>
        <w:tabs>
          <w:tab w:val="left" w:pos="-720"/>
        </w:tabs>
        <w:ind w:left="1440" w:hanging="540"/>
        <w:jc w:val="both"/>
        <w:rPr>
          <w:snapToGrid w:val="0"/>
          <w:szCs w:val="20"/>
        </w:rPr>
      </w:pPr>
      <w:r w:rsidRPr="006B5E25">
        <w:rPr>
          <w:snapToGrid w:val="0"/>
          <w:szCs w:val="20"/>
        </w:rPr>
        <w:sym w:font="Symbol" w:char="F07F"/>
      </w:r>
      <w:r w:rsidRPr="006B5E25">
        <w:rPr>
          <w:snapToGrid w:val="0"/>
          <w:szCs w:val="20"/>
        </w:rPr>
        <w:tab/>
        <w:t>(Pty) Limited</w:t>
      </w:r>
    </w:p>
    <w:p w14:paraId="4D358C48" w14:textId="77777777" w:rsidR="00B30BAA" w:rsidRPr="006B5E25" w:rsidRDefault="00B30BAA" w:rsidP="00B30BAA">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120"/>
        <w:ind w:left="907"/>
        <w:jc w:val="both"/>
        <w:rPr>
          <w:snapToGrid w:val="0"/>
          <w:szCs w:val="20"/>
        </w:rPr>
      </w:pPr>
      <w:r w:rsidRPr="006B5E25">
        <w:rPr>
          <w:smallCaps/>
          <w:snapToGrid w:val="0"/>
          <w:szCs w:val="20"/>
        </w:rPr>
        <w:t>[Tick applicable box]</w:t>
      </w:r>
    </w:p>
    <w:p w14:paraId="1A5392E1" w14:textId="77777777" w:rsidR="00B30BAA" w:rsidRPr="006B5E25" w:rsidRDefault="00B30BAA" w:rsidP="00B30BAA">
      <w:pPr>
        <w:widowControl w:val="0"/>
        <w:numPr>
          <w:ilvl w:val="1"/>
          <w:numId w:val="19"/>
        </w:numPr>
        <w:tabs>
          <w:tab w:val="left" w:pos="900"/>
        </w:tabs>
        <w:spacing w:after="120" w:line="312" w:lineRule="auto"/>
        <w:ind w:left="907" w:hanging="907"/>
        <w:jc w:val="both"/>
        <w:rPr>
          <w:snapToGrid w:val="0"/>
          <w:szCs w:val="20"/>
        </w:rPr>
      </w:pPr>
      <w:r w:rsidRPr="006B5E25">
        <w:rPr>
          <w:snapToGrid w:val="0"/>
          <w:szCs w:val="20"/>
        </w:rPr>
        <w:t>DESCRIBE PRINCIPAL BUSINESS ACTIVITIES</w:t>
      </w:r>
    </w:p>
    <w:p w14:paraId="13368AB9" w14:textId="77777777" w:rsidR="00B30BAA" w:rsidRPr="006B5E25" w:rsidRDefault="00B30BAA" w:rsidP="00B30BAA">
      <w:pPr>
        <w:widowControl w:val="0"/>
        <w:tabs>
          <w:tab w:val="left" w:pos="900"/>
          <w:tab w:val="right" w:leader="dot" w:pos="9025"/>
        </w:tabs>
        <w:spacing w:after="120" w:line="312" w:lineRule="auto"/>
        <w:ind w:left="907"/>
        <w:jc w:val="both"/>
        <w:rPr>
          <w:snapToGrid w:val="0"/>
          <w:szCs w:val="20"/>
        </w:rPr>
      </w:pPr>
      <w:r w:rsidRPr="006B5E25">
        <w:rPr>
          <w:snapToGrid w:val="0"/>
          <w:szCs w:val="20"/>
        </w:rPr>
        <w:t>…………………………………………………………………………………………………………………………………………………………………………………………………………………………………………………………………………………………………………………………………………………………………………………………………………………………..</w:t>
      </w:r>
    </w:p>
    <w:p w14:paraId="2E748B8A" w14:textId="77777777" w:rsidR="00B30BAA" w:rsidRPr="006B5E25" w:rsidRDefault="00B30BAA" w:rsidP="00B30BAA">
      <w:pPr>
        <w:widowControl w:val="0"/>
        <w:numPr>
          <w:ilvl w:val="1"/>
          <w:numId w:val="19"/>
        </w:numPr>
        <w:tabs>
          <w:tab w:val="left" w:pos="900"/>
        </w:tabs>
        <w:spacing w:after="120" w:line="312" w:lineRule="auto"/>
        <w:ind w:left="907" w:hanging="907"/>
        <w:jc w:val="both"/>
        <w:rPr>
          <w:snapToGrid w:val="0"/>
          <w:szCs w:val="20"/>
        </w:rPr>
      </w:pPr>
      <w:r w:rsidRPr="006B5E25">
        <w:rPr>
          <w:snapToGrid w:val="0"/>
          <w:szCs w:val="20"/>
        </w:rPr>
        <w:t>COMPANY CLASSIFICATION</w:t>
      </w:r>
    </w:p>
    <w:p w14:paraId="4819E6AD" w14:textId="77777777" w:rsidR="00B30BAA" w:rsidRPr="006B5E25" w:rsidRDefault="00B30BAA" w:rsidP="00B30BAA">
      <w:pPr>
        <w:widowControl w:val="0"/>
        <w:tabs>
          <w:tab w:val="left" w:pos="-720"/>
        </w:tabs>
        <w:ind w:left="1440" w:hanging="540"/>
        <w:jc w:val="both"/>
        <w:rPr>
          <w:snapToGrid w:val="0"/>
          <w:szCs w:val="20"/>
        </w:rPr>
      </w:pPr>
      <w:r w:rsidRPr="006B5E25">
        <w:rPr>
          <w:snapToGrid w:val="0"/>
          <w:szCs w:val="20"/>
        </w:rPr>
        <w:sym w:font="Symbol" w:char="F07F"/>
      </w:r>
      <w:r w:rsidRPr="006B5E25">
        <w:rPr>
          <w:snapToGrid w:val="0"/>
          <w:szCs w:val="20"/>
        </w:rPr>
        <w:tab/>
        <w:t>Manufacturer</w:t>
      </w:r>
    </w:p>
    <w:p w14:paraId="24B367DF" w14:textId="77777777" w:rsidR="00B30BAA" w:rsidRPr="006B5E25" w:rsidRDefault="00B30BAA" w:rsidP="00B30BAA">
      <w:pPr>
        <w:widowControl w:val="0"/>
        <w:tabs>
          <w:tab w:val="left" w:pos="-720"/>
        </w:tabs>
        <w:ind w:left="1440" w:hanging="540"/>
        <w:jc w:val="both"/>
        <w:rPr>
          <w:snapToGrid w:val="0"/>
          <w:szCs w:val="20"/>
        </w:rPr>
      </w:pPr>
      <w:r w:rsidRPr="006B5E25">
        <w:rPr>
          <w:snapToGrid w:val="0"/>
          <w:szCs w:val="20"/>
        </w:rPr>
        <w:sym w:font="Symbol" w:char="F07F"/>
      </w:r>
      <w:r w:rsidRPr="006B5E25">
        <w:rPr>
          <w:snapToGrid w:val="0"/>
          <w:szCs w:val="20"/>
        </w:rPr>
        <w:tab/>
        <w:t>Supplier</w:t>
      </w:r>
    </w:p>
    <w:p w14:paraId="11A49481" w14:textId="77777777" w:rsidR="00B30BAA" w:rsidRPr="006B5E25" w:rsidRDefault="00B30BAA" w:rsidP="00B30BAA">
      <w:pPr>
        <w:widowControl w:val="0"/>
        <w:tabs>
          <w:tab w:val="left" w:pos="-720"/>
        </w:tabs>
        <w:ind w:left="1440" w:hanging="540"/>
        <w:jc w:val="both"/>
        <w:rPr>
          <w:snapToGrid w:val="0"/>
          <w:szCs w:val="20"/>
        </w:rPr>
      </w:pPr>
      <w:r w:rsidRPr="006B5E25">
        <w:rPr>
          <w:snapToGrid w:val="0"/>
          <w:szCs w:val="20"/>
        </w:rPr>
        <w:sym w:font="Symbol" w:char="F07F"/>
      </w:r>
      <w:r w:rsidRPr="006B5E25">
        <w:rPr>
          <w:snapToGrid w:val="0"/>
          <w:szCs w:val="20"/>
        </w:rPr>
        <w:tab/>
        <w:t>Professional service provider</w:t>
      </w:r>
    </w:p>
    <w:p w14:paraId="71E1DF12" w14:textId="77777777" w:rsidR="00B30BAA" w:rsidRPr="006B5E25" w:rsidRDefault="00B30BAA" w:rsidP="00B30BAA">
      <w:pPr>
        <w:widowControl w:val="0"/>
        <w:tabs>
          <w:tab w:val="left" w:pos="-720"/>
        </w:tabs>
        <w:ind w:left="1440" w:hanging="540"/>
        <w:jc w:val="both"/>
        <w:rPr>
          <w:snapToGrid w:val="0"/>
          <w:szCs w:val="20"/>
        </w:rPr>
      </w:pPr>
      <w:r w:rsidRPr="006B5E25">
        <w:rPr>
          <w:snapToGrid w:val="0"/>
          <w:szCs w:val="20"/>
        </w:rPr>
        <w:sym w:font="Symbol" w:char="F07F"/>
      </w:r>
      <w:r w:rsidRPr="006B5E25">
        <w:rPr>
          <w:snapToGrid w:val="0"/>
          <w:szCs w:val="20"/>
        </w:rPr>
        <w:tab/>
        <w:t>Other service providers, e.g. transporter, etc.</w:t>
      </w:r>
    </w:p>
    <w:p w14:paraId="013796F3" w14:textId="77777777" w:rsidR="00B30BAA" w:rsidRPr="006B5E25" w:rsidRDefault="00B30BAA" w:rsidP="00B30BAA">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jc w:val="both"/>
        <w:rPr>
          <w:smallCaps/>
          <w:snapToGrid w:val="0"/>
          <w:szCs w:val="20"/>
        </w:rPr>
      </w:pPr>
      <w:r w:rsidRPr="006B5E25">
        <w:rPr>
          <w:smallCaps/>
          <w:snapToGrid w:val="0"/>
          <w:szCs w:val="20"/>
        </w:rPr>
        <w:t>[</w:t>
      </w:r>
      <w:r w:rsidRPr="006B5E25">
        <w:rPr>
          <w:i/>
          <w:smallCaps/>
          <w:snapToGrid w:val="0"/>
          <w:szCs w:val="20"/>
        </w:rPr>
        <w:t>Tick applicable box</w:t>
      </w:r>
      <w:r w:rsidRPr="006B5E25">
        <w:rPr>
          <w:smallCaps/>
          <w:snapToGrid w:val="0"/>
          <w:szCs w:val="20"/>
        </w:rPr>
        <w:t>]</w:t>
      </w:r>
    </w:p>
    <w:p w14:paraId="4CA6A0D9" w14:textId="77777777" w:rsidR="00B30BAA" w:rsidRPr="006B5E25" w:rsidRDefault="00B30BAA" w:rsidP="00B30BAA">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jc w:val="both"/>
        <w:rPr>
          <w:snapToGrid w:val="0"/>
          <w:szCs w:val="20"/>
        </w:rPr>
      </w:pPr>
    </w:p>
    <w:p w14:paraId="2F7583FE" w14:textId="77777777" w:rsidR="00B30BAA" w:rsidRPr="006B5E25" w:rsidRDefault="00B30BAA" w:rsidP="00B30BAA">
      <w:pPr>
        <w:widowControl w:val="0"/>
        <w:numPr>
          <w:ilvl w:val="1"/>
          <w:numId w:val="19"/>
        </w:numPr>
        <w:tabs>
          <w:tab w:val="left" w:pos="900"/>
        </w:tabs>
        <w:spacing w:after="120" w:line="312" w:lineRule="auto"/>
        <w:ind w:left="907" w:hanging="907"/>
        <w:jc w:val="both"/>
        <w:rPr>
          <w:snapToGrid w:val="0"/>
          <w:szCs w:val="20"/>
        </w:rPr>
      </w:pPr>
      <w:r w:rsidRPr="006B5E25">
        <w:rPr>
          <w:snapToGrid w:val="0"/>
          <w:szCs w:val="20"/>
        </w:rPr>
        <w:t xml:space="preserve">Total number of years the company/firm has been in </w:t>
      </w:r>
      <w:proofErr w:type="gramStart"/>
      <w:r w:rsidRPr="006B5E25">
        <w:rPr>
          <w:snapToGrid w:val="0"/>
          <w:szCs w:val="20"/>
        </w:rPr>
        <w:t>business:…</w:t>
      </w:r>
      <w:proofErr w:type="gramEnd"/>
      <w:r w:rsidRPr="006B5E25">
        <w:rPr>
          <w:snapToGrid w:val="0"/>
          <w:szCs w:val="20"/>
        </w:rPr>
        <w:t>…………………</w:t>
      </w:r>
    </w:p>
    <w:p w14:paraId="4A558070" w14:textId="77777777" w:rsidR="00B30BAA" w:rsidRPr="006B5E25" w:rsidRDefault="00B30BAA" w:rsidP="00B30BAA">
      <w:pPr>
        <w:widowControl w:val="0"/>
        <w:numPr>
          <w:ilvl w:val="1"/>
          <w:numId w:val="19"/>
        </w:numPr>
        <w:tabs>
          <w:tab w:val="left" w:pos="900"/>
        </w:tabs>
        <w:spacing w:after="120" w:line="312" w:lineRule="auto"/>
        <w:ind w:left="907" w:hanging="907"/>
        <w:jc w:val="both"/>
        <w:rPr>
          <w:snapToGrid w:val="0"/>
          <w:szCs w:val="20"/>
        </w:rPr>
      </w:pPr>
      <w:r w:rsidRPr="006B5E25">
        <w:rPr>
          <w:snapToGrid w:val="0"/>
          <w:szCs w:val="20"/>
        </w:rPr>
        <w:t xml:space="preserve">I/we, the undersigned, who is / are duly authorised to do so on behalf of the company/firm, certify </w:t>
      </w:r>
      <w:r w:rsidRPr="006B5E25">
        <w:rPr>
          <w:snapToGrid w:val="0"/>
          <w:szCs w:val="20"/>
        </w:rPr>
        <w:lastRenderedPageBreak/>
        <w:t>that the points claimed, based on the B-BBE status level of contributor indicated in paragraphs 1.4 and 6.1 of the foregoing certificate, qualifies the company/ firm for the preference(s) shown and I / we acknowledge that:</w:t>
      </w:r>
    </w:p>
    <w:p w14:paraId="4D2D285F" w14:textId="77777777" w:rsidR="00B30BAA" w:rsidRPr="006B5E25" w:rsidRDefault="00B30BAA" w:rsidP="00B30BAA">
      <w:pPr>
        <w:widowControl w:val="0"/>
        <w:numPr>
          <w:ilvl w:val="0"/>
          <w:numId w:val="22"/>
        </w:numPr>
        <w:tabs>
          <w:tab w:val="left" w:pos="-1099"/>
          <w:tab w:val="left" w:pos="-720"/>
          <w:tab w:val="left" w:pos="1260"/>
        </w:tabs>
        <w:spacing w:after="120" w:line="240" w:lineRule="auto"/>
        <w:ind w:left="1282"/>
        <w:jc w:val="both"/>
        <w:rPr>
          <w:snapToGrid w:val="0"/>
          <w:szCs w:val="20"/>
        </w:rPr>
      </w:pPr>
      <w:r w:rsidRPr="006B5E25">
        <w:rPr>
          <w:snapToGrid w:val="0"/>
          <w:szCs w:val="20"/>
        </w:rPr>
        <w:t>The information furnished is true and correct;</w:t>
      </w:r>
    </w:p>
    <w:p w14:paraId="58729CA0" w14:textId="77777777" w:rsidR="00B30BAA" w:rsidRPr="006B5E25" w:rsidRDefault="00B30BAA" w:rsidP="00B30BAA">
      <w:pPr>
        <w:widowControl w:val="0"/>
        <w:numPr>
          <w:ilvl w:val="0"/>
          <w:numId w:val="22"/>
        </w:numPr>
        <w:tabs>
          <w:tab w:val="left" w:pos="-1099"/>
          <w:tab w:val="left" w:pos="-720"/>
          <w:tab w:val="left" w:pos="1260"/>
        </w:tabs>
        <w:spacing w:after="120" w:line="240" w:lineRule="auto"/>
        <w:ind w:left="1282"/>
        <w:jc w:val="both"/>
        <w:rPr>
          <w:snapToGrid w:val="0"/>
          <w:szCs w:val="20"/>
        </w:rPr>
      </w:pPr>
      <w:r w:rsidRPr="006B5E25">
        <w:rPr>
          <w:snapToGrid w:val="0"/>
          <w:szCs w:val="20"/>
        </w:rPr>
        <w:t>The preference points claimed are in accordance with the General Conditions as indicated in paragraph 1 of this form;</w:t>
      </w:r>
    </w:p>
    <w:p w14:paraId="3FEF9758" w14:textId="77777777" w:rsidR="00B30BAA" w:rsidRPr="006B5E25" w:rsidRDefault="00B30BAA" w:rsidP="00B30BAA">
      <w:pPr>
        <w:widowControl w:val="0"/>
        <w:numPr>
          <w:ilvl w:val="0"/>
          <w:numId w:val="22"/>
        </w:numPr>
        <w:tabs>
          <w:tab w:val="left" w:pos="-1099"/>
          <w:tab w:val="left" w:pos="-720"/>
          <w:tab w:val="left" w:pos="1260"/>
        </w:tabs>
        <w:spacing w:after="120" w:line="240" w:lineRule="auto"/>
        <w:ind w:left="1282"/>
        <w:jc w:val="both"/>
        <w:rPr>
          <w:snapToGrid w:val="0"/>
          <w:szCs w:val="20"/>
        </w:rPr>
      </w:pPr>
      <w:r w:rsidRPr="006B5E25">
        <w:rPr>
          <w:snapToGrid w:val="0"/>
          <w:szCs w:val="20"/>
        </w:rPr>
        <w:t xml:space="preserve">In the event of a contract being awarded as a result of points claimed as shown in paragraphs 1.4 and 6.1, the contractor may be required to furnish documentary proof to the satisfaction of the purchaser that the claims are correct; </w:t>
      </w:r>
    </w:p>
    <w:p w14:paraId="658DD00D" w14:textId="77777777" w:rsidR="00B30BAA" w:rsidRPr="006B5E25" w:rsidRDefault="00B30BAA" w:rsidP="00B30BAA">
      <w:pPr>
        <w:widowControl w:val="0"/>
        <w:numPr>
          <w:ilvl w:val="0"/>
          <w:numId w:val="22"/>
        </w:numPr>
        <w:tabs>
          <w:tab w:val="left" w:pos="-1099"/>
          <w:tab w:val="left" w:pos="-720"/>
          <w:tab w:val="left" w:pos="1260"/>
        </w:tabs>
        <w:spacing w:after="120" w:line="240" w:lineRule="auto"/>
        <w:ind w:left="1282"/>
        <w:jc w:val="both"/>
        <w:rPr>
          <w:snapToGrid w:val="0"/>
          <w:szCs w:val="20"/>
        </w:rPr>
      </w:pPr>
      <w:r w:rsidRPr="006B5E25">
        <w:rPr>
          <w:snapToGrid w:val="0"/>
          <w:szCs w:val="20"/>
        </w:rPr>
        <w:t>If the B-BBEE status level of contributor has been claimed or obtained on a fraudulent basis or any of the conditions of contract have not been fulfilled, the purchaser may, in addition to any other remedy it may have –</w:t>
      </w:r>
    </w:p>
    <w:p w14:paraId="0C736EB3" w14:textId="77777777" w:rsidR="00B30BAA" w:rsidRPr="006B5E25" w:rsidRDefault="00B30BAA" w:rsidP="00B30BAA">
      <w:pPr>
        <w:widowControl w:val="0"/>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hanging="900"/>
        <w:jc w:val="both"/>
        <w:rPr>
          <w:snapToGrid w:val="0"/>
          <w:szCs w:val="20"/>
        </w:rPr>
      </w:pPr>
    </w:p>
    <w:p w14:paraId="436A72B0" w14:textId="77777777" w:rsidR="00B30BAA" w:rsidRPr="006B5E25" w:rsidRDefault="00B30BAA" w:rsidP="00B30BAA">
      <w:pPr>
        <w:widowControl w:val="0"/>
        <w:numPr>
          <w:ilvl w:val="1"/>
          <w:numId w:val="23"/>
        </w:numPr>
        <w:tabs>
          <w:tab w:val="left" w:pos="1980"/>
        </w:tabs>
        <w:spacing w:after="120" w:line="240" w:lineRule="auto"/>
        <w:ind w:left="1987" w:right="749" w:hanging="547"/>
        <w:jc w:val="both"/>
        <w:rPr>
          <w:snapToGrid w:val="0"/>
          <w:szCs w:val="20"/>
        </w:rPr>
      </w:pPr>
      <w:r w:rsidRPr="006B5E25">
        <w:rPr>
          <w:snapToGrid w:val="0"/>
          <w:szCs w:val="20"/>
        </w:rPr>
        <w:t>disqualify the person from the bidding process;</w:t>
      </w:r>
    </w:p>
    <w:p w14:paraId="65BEA37A" w14:textId="77777777" w:rsidR="00B30BAA" w:rsidRPr="006B5E25" w:rsidRDefault="00B30BAA" w:rsidP="00B30BAA">
      <w:pPr>
        <w:widowControl w:val="0"/>
        <w:numPr>
          <w:ilvl w:val="1"/>
          <w:numId w:val="23"/>
        </w:numPr>
        <w:tabs>
          <w:tab w:val="left" w:pos="1980"/>
        </w:tabs>
        <w:spacing w:after="120" w:line="240" w:lineRule="auto"/>
        <w:ind w:left="1987" w:right="749" w:hanging="547"/>
        <w:jc w:val="both"/>
        <w:rPr>
          <w:snapToGrid w:val="0"/>
          <w:szCs w:val="20"/>
        </w:rPr>
      </w:pPr>
      <w:r w:rsidRPr="006B5E25">
        <w:rPr>
          <w:snapToGrid w:val="0"/>
          <w:szCs w:val="20"/>
        </w:rPr>
        <w:t>recover costs, losses or damages it has incurred or suffered as a result of that person’s conduct;</w:t>
      </w:r>
    </w:p>
    <w:p w14:paraId="5D925B7B" w14:textId="77777777" w:rsidR="00B30BAA" w:rsidRPr="006B5E25" w:rsidRDefault="00B30BAA" w:rsidP="00B30BAA">
      <w:pPr>
        <w:widowControl w:val="0"/>
        <w:numPr>
          <w:ilvl w:val="1"/>
          <w:numId w:val="23"/>
        </w:numPr>
        <w:tabs>
          <w:tab w:val="left" w:pos="1980"/>
        </w:tabs>
        <w:spacing w:after="120" w:line="240" w:lineRule="auto"/>
        <w:ind w:left="1987" w:right="749" w:hanging="547"/>
        <w:jc w:val="both"/>
        <w:rPr>
          <w:snapToGrid w:val="0"/>
          <w:szCs w:val="20"/>
        </w:rPr>
      </w:pPr>
      <w:r w:rsidRPr="006B5E25">
        <w:rPr>
          <w:snapToGrid w:val="0"/>
          <w:szCs w:val="20"/>
        </w:rPr>
        <w:t>cancel the contract and claim any damages which it has suffered as a result of having to make less favourable arrangements due to such cancellation;</w:t>
      </w:r>
    </w:p>
    <w:p w14:paraId="52CC678E" w14:textId="77777777" w:rsidR="00B30BAA" w:rsidRPr="006B5E25" w:rsidRDefault="00B30BAA" w:rsidP="00B30BAA">
      <w:pPr>
        <w:widowControl w:val="0"/>
        <w:numPr>
          <w:ilvl w:val="1"/>
          <w:numId w:val="23"/>
        </w:numPr>
        <w:tabs>
          <w:tab w:val="left" w:pos="1980"/>
        </w:tabs>
        <w:spacing w:after="120" w:line="240" w:lineRule="auto"/>
        <w:ind w:left="1987" w:right="749" w:hanging="547"/>
        <w:jc w:val="both"/>
        <w:rPr>
          <w:snapToGrid w:val="0"/>
          <w:szCs w:val="20"/>
        </w:rPr>
      </w:pPr>
      <w:r w:rsidRPr="006B5E25">
        <w:rPr>
          <w:snapToGrid w:val="0"/>
          <w:szCs w:val="20"/>
        </w:rPr>
        <w:t xml:space="preserve">recommend that the bidder or contractor, its shareholders and directors, or only the shareholders and directors who acted on a fraudulent basis, be restricted by the National Treasury from obtaining business from any organ of state for a period not exceeding 10 years, after the </w:t>
      </w:r>
      <w:proofErr w:type="spellStart"/>
      <w:r w:rsidRPr="006B5E25">
        <w:rPr>
          <w:i/>
          <w:snapToGrid w:val="0"/>
          <w:szCs w:val="20"/>
        </w:rPr>
        <w:t>audialterampartem</w:t>
      </w:r>
      <w:proofErr w:type="spellEnd"/>
      <w:r w:rsidRPr="006B5E25">
        <w:rPr>
          <w:snapToGrid w:val="0"/>
          <w:szCs w:val="20"/>
        </w:rPr>
        <w:t xml:space="preserve"> (hear the other side) rule has been applied; and</w:t>
      </w:r>
    </w:p>
    <w:p w14:paraId="06ADA5AE" w14:textId="77777777" w:rsidR="00B30BAA" w:rsidRPr="006B5E25" w:rsidRDefault="00B30BAA" w:rsidP="00B30BAA">
      <w:pPr>
        <w:widowControl w:val="0"/>
        <w:numPr>
          <w:ilvl w:val="1"/>
          <w:numId w:val="23"/>
        </w:numPr>
        <w:tabs>
          <w:tab w:val="left" w:pos="1980"/>
        </w:tabs>
        <w:spacing w:after="120" w:line="240" w:lineRule="auto"/>
        <w:ind w:left="1987" w:right="749" w:hanging="547"/>
        <w:jc w:val="both"/>
        <w:rPr>
          <w:snapToGrid w:val="0"/>
          <w:szCs w:val="20"/>
        </w:rPr>
      </w:pPr>
      <w:r w:rsidRPr="006B5E25">
        <w:rPr>
          <w:snapToGrid w:val="0"/>
          <w:szCs w:val="20"/>
        </w:rPr>
        <w:t>forward the matter for criminal prosecution.</w:t>
      </w:r>
    </w:p>
    <w:p w14:paraId="4EB9B7B0" w14:textId="77777777" w:rsidR="00B30BAA" w:rsidRPr="006B5E25" w:rsidRDefault="00B30BAA" w:rsidP="00B30BAA">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snapToGrid w:val="0"/>
          <w:szCs w:val="20"/>
        </w:rPr>
      </w:pPr>
      <w:r w:rsidRPr="006B5E25">
        <w:rPr>
          <w:noProof/>
          <w:szCs w:val="20"/>
          <w:lang w:val="en-US"/>
        </w:rPr>
        <mc:AlternateContent>
          <mc:Choice Requires="wps">
            <w:drawing>
              <wp:anchor distT="0" distB="0" distL="114300" distR="114300" simplePos="0" relativeHeight="251660288" behindDoc="0" locked="0" layoutInCell="1" allowOverlap="1" wp14:anchorId="6C7AE727" wp14:editId="4202C65E">
                <wp:simplePos x="0" y="0"/>
                <wp:positionH relativeFrom="column">
                  <wp:posOffset>131445</wp:posOffset>
                </wp:positionH>
                <wp:positionV relativeFrom="paragraph">
                  <wp:posOffset>52705</wp:posOffset>
                </wp:positionV>
                <wp:extent cx="2476500" cy="1689735"/>
                <wp:effectExtent l="0" t="0" r="19050" b="2476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0" cy="1689735"/>
                        </a:xfrm>
                        <a:prstGeom prst="rect">
                          <a:avLst/>
                        </a:prstGeom>
                        <a:solidFill>
                          <a:srgbClr val="FFFFFF"/>
                        </a:solidFill>
                        <a:ln w="9525">
                          <a:solidFill>
                            <a:srgbClr val="000000"/>
                          </a:solidFill>
                          <a:miter lim="800000"/>
                          <a:headEnd/>
                          <a:tailEnd/>
                        </a:ln>
                      </wps:spPr>
                      <wps:txbx>
                        <w:txbxContent>
                          <w:p w14:paraId="7A0B620E" w14:textId="77777777" w:rsidR="00B30BAA" w:rsidRDefault="00B30BAA" w:rsidP="00B30BAA"/>
                          <w:p w14:paraId="21BDB58A" w14:textId="77777777" w:rsidR="00B30BAA" w:rsidRPr="00585866" w:rsidRDefault="00B30BAA" w:rsidP="00B30BAA">
                            <w:pPr>
                              <w:rPr>
                                <w:sz w:val="18"/>
                                <w:szCs w:val="18"/>
                              </w:rPr>
                            </w:pPr>
                            <w:r w:rsidRPr="00585866">
                              <w:rPr>
                                <w:sz w:val="18"/>
                                <w:szCs w:val="18"/>
                              </w:rPr>
                              <w:t>WITNESSES</w:t>
                            </w:r>
                          </w:p>
                          <w:p w14:paraId="05EA2BC1" w14:textId="77777777" w:rsidR="00B30BAA" w:rsidRPr="00585866" w:rsidRDefault="00B30BAA" w:rsidP="00B30BAA">
                            <w:pPr>
                              <w:rPr>
                                <w:sz w:val="18"/>
                                <w:szCs w:val="18"/>
                              </w:rPr>
                            </w:pPr>
                          </w:p>
                          <w:p w14:paraId="039D3C92" w14:textId="77777777" w:rsidR="00B30BAA" w:rsidRPr="00585866" w:rsidRDefault="00B30BAA" w:rsidP="00B30BAA">
                            <w:pPr>
                              <w:widowControl w:val="0"/>
                              <w:numPr>
                                <w:ilvl w:val="0"/>
                                <w:numId w:val="24"/>
                              </w:numPr>
                              <w:tabs>
                                <w:tab w:val="left" w:pos="360"/>
                              </w:tabs>
                              <w:spacing w:after="360" w:line="240" w:lineRule="auto"/>
                              <w:ind w:left="360"/>
                              <w:rPr>
                                <w:sz w:val="18"/>
                                <w:szCs w:val="18"/>
                              </w:rPr>
                            </w:pPr>
                            <w:r w:rsidRPr="00585866">
                              <w:rPr>
                                <w:sz w:val="18"/>
                                <w:szCs w:val="18"/>
                              </w:rPr>
                              <w:t>……………………………………..</w:t>
                            </w:r>
                          </w:p>
                          <w:p w14:paraId="42295C05" w14:textId="77777777" w:rsidR="00B30BAA" w:rsidRPr="00585866" w:rsidRDefault="00B30BAA" w:rsidP="00B30BAA">
                            <w:pPr>
                              <w:widowControl w:val="0"/>
                              <w:numPr>
                                <w:ilvl w:val="0"/>
                                <w:numId w:val="24"/>
                              </w:numPr>
                              <w:tabs>
                                <w:tab w:val="left" w:pos="360"/>
                              </w:tabs>
                              <w:spacing w:line="240" w:lineRule="auto"/>
                              <w:ind w:left="360"/>
                              <w:rPr>
                                <w:sz w:val="18"/>
                                <w:szCs w:val="18"/>
                              </w:rPr>
                            </w:pPr>
                            <w:r w:rsidRPr="00585866">
                              <w:rPr>
                                <w:sz w:val="18"/>
                                <w:szCs w:val="18"/>
                              </w:rPr>
                              <w:t>…………………………………….</w:t>
                            </w:r>
                          </w:p>
                          <w:p w14:paraId="47BC0162" w14:textId="77777777" w:rsidR="00B30BAA" w:rsidRDefault="00B30BAA" w:rsidP="00B30BA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7AE727" id="Rectangle 1" o:spid="_x0000_s1026" style="position:absolute;left:0;text-align:left;margin-left:10.35pt;margin-top:4.15pt;width:195pt;height:133.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">
                <v:textbox>
                  <w:txbxContent>
                    <w:p w14:paraId="7A0B620E" w14:textId="77777777" w:rsidR="00B30BAA" w:rsidRDefault="00B30BAA" w:rsidP="00B30BAA"/>
                    <w:p w14:paraId="21BDB58A" w14:textId="77777777" w:rsidR="00B30BAA" w:rsidRPr="00585866" w:rsidRDefault="00B30BAA" w:rsidP="00B30BAA">
                      <w:pPr>
                        <w:rPr>
                          <w:sz w:val="18"/>
                          <w:szCs w:val="18"/>
                        </w:rPr>
                      </w:pPr>
                      <w:r w:rsidRPr="00585866">
                        <w:rPr>
                          <w:sz w:val="18"/>
                          <w:szCs w:val="18"/>
                        </w:rPr>
                        <w:t>WITNESSES</w:t>
                      </w:r>
                    </w:p>
                    <w:p w14:paraId="05EA2BC1" w14:textId="77777777" w:rsidR="00B30BAA" w:rsidRPr="00585866" w:rsidRDefault="00B30BAA" w:rsidP="00B30BAA">
                      <w:pPr>
                        <w:rPr>
                          <w:sz w:val="18"/>
                          <w:szCs w:val="18"/>
                        </w:rPr>
                      </w:pPr>
                    </w:p>
                    <w:p w14:paraId="039D3C92" w14:textId="77777777" w:rsidR="00B30BAA" w:rsidRPr="00585866" w:rsidRDefault="00B30BAA" w:rsidP="00B30BAA">
                      <w:pPr>
                        <w:widowControl w:val="0"/>
                        <w:numPr>
                          <w:ilvl w:val="0"/>
                          <w:numId w:val="24"/>
                        </w:numPr>
                        <w:tabs>
                          <w:tab w:val="left" w:pos="360"/>
                        </w:tabs>
                        <w:spacing w:after="360" w:line="240" w:lineRule="auto"/>
                        <w:ind w:left="360"/>
                        <w:rPr>
                          <w:sz w:val="18"/>
                          <w:szCs w:val="18"/>
                        </w:rPr>
                      </w:pPr>
                      <w:r w:rsidRPr="00585866">
                        <w:rPr>
                          <w:sz w:val="18"/>
                          <w:szCs w:val="18"/>
                        </w:rPr>
                        <w:t>……………………………………..</w:t>
                      </w:r>
                    </w:p>
                    <w:p w14:paraId="42295C05" w14:textId="77777777" w:rsidR="00B30BAA" w:rsidRPr="00585866" w:rsidRDefault="00B30BAA" w:rsidP="00B30BAA">
                      <w:pPr>
                        <w:widowControl w:val="0"/>
                        <w:numPr>
                          <w:ilvl w:val="0"/>
                          <w:numId w:val="24"/>
                        </w:numPr>
                        <w:tabs>
                          <w:tab w:val="left" w:pos="360"/>
                        </w:tabs>
                        <w:spacing w:line="240" w:lineRule="auto"/>
                        <w:ind w:left="360"/>
                        <w:rPr>
                          <w:sz w:val="18"/>
                          <w:szCs w:val="18"/>
                        </w:rPr>
                      </w:pPr>
                      <w:r w:rsidRPr="00585866">
                        <w:rPr>
                          <w:sz w:val="18"/>
                          <w:szCs w:val="18"/>
                        </w:rPr>
                        <w:t>…………………………………….</w:t>
                      </w:r>
                    </w:p>
                    <w:p w14:paraId="47BC0162" w14:textId="77777777" w:rsidR="00B30BAA" w:rsidRDefault="00B30BAA" w:rsidP="00B30BAA">
                      <w:pPr>
                        <w:jc w:val="center"/>
                      </w:pPr>
                    </w:p>
                  </w:txbxContent>
                </v:textbox>
              </v:rect>
            </w:pict>
          </mc:Fallback>
        </mc:AlternateContent>
      </w:r>
      <w:r w:rsidRPr="006B5E25">
        <w:rPr>
          <w:noProof/>
          <w:szCs w:val="20"/>
          <w:lang w:val="en-US"/>
        </w:rPr>
        <mc:AlternateContent>
          <mc:Choice Requires="wps">
            <w:drawing>
              <wp:anchor distT="0" distB="0" distL="114300" distR="114300" simplePos="0" relativeHeight="251659264" behindDoc="0" locked="0" layoutInCell="1" allowOverlap="1" wp14:anchorId="7F80E015" wp14:editId="0E2180F7">
                <wp:simplePos x="0" y="0"/>
                <wp:positionH relativeFrom="column">
                  <wp:posOffset>3009900</wp:posOffset>
                </wp:positionH>
                <wp:positionV relativeFrom="paragraph">
                  <wp:posOffset>67945</wp:posOffset>
                </wp:positionV>
                <wp:extent cx="2524125" cy="1689735"/>
                <wp:effectExtent l="0" t="0" r="28575" b="2476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4125" cy="1689735"/>
                        </a:xfrm>
                        <a:prstGeom prst="rect">
                          <a:avLst/>
                        </a:prstGeom>
                        <a:solidFill>
                          <a:srgbClr val="FFFFFF"/>
                        </a:solidFill>
                        <a:ln w="9525">
                          <a:solidFill>
                            <a:srgbClr val="000000"/>
                          </a:solidFill>
                          <a:miter lim="800000"/>
                          <a:headEnd/>
                          <a:tailEnd/>
                        </a:ln>
                      </wps:spPr>
                      <wps:txbx>
                        <w:txbxContent>
                          <w:p w14:paraId="6B4C7203" w14:textId="77777777" w:rsidR="00B30BAA" w:rsidRDefault="00B30BAA" w:rsidP="00B30BAA"/>
                          <w:p w14:paraId="6EBEBC52" w14:textId="77777777" w:rsidR="00B30BAA" w:rsidRDefault="00B30BAA" w:rsidP="00B30BAA"/>
                          <w:p w14:paraId="264B90E6" w14:textId="77777777" w:rsidR="00B30BAA" w:rsidRPr="00585866" w:rsidRDefault="00B30BAA" w:rsidP="00B30BAA">
                            <w:pPr>
                              <w:jc w:val="center"/>
                              <w:rPr>
                                <w:sz w:val="18"/>
                                <w:szCs w:val="18"/>
                              </w:rPr>
                            </w:pPr>
                            <w:r w:rsidRPr="00585866">
                              <w:rPr>
                                <w:sz w:val="18"/>
                                <w:szCs w:val="18"/>
                              </w:rPr>
                              <w:t>……………………………………….</w:t>
                            </w:r>
                          </w:p>
                          <w:p w14:paraId="3C028BD1" w14:textId="77777777" w:rsidR="00B30BAA" w:rsidRPr="00585866" w:rsidRDefault="00B30BAA" w:rsidP="00B30BAA">
                            <w:pPr>
                              <w:jc w:val="center"/>
                              <w:rPr>
                                <w:sz w:val="18"/>
                                <w:szCs w:val="18"/>
                              </w:rPr>
                            </w:pPr>
                            <w:r w:rsidRPr="00585866">
                              <w:rPr>
                                <w:sz w:val="18"/>
                                <w:szCs w:val="18"/>
                              </w:rPr>
                              <w:t>SIGNATURE(S) OF BIDDERS(S)</w:t>
                            </w:r>
                          </w:p>
                          <w:p w14:paraId="48BA969C" w14:textId="77777777" w:rsidR="00B30BAA" w:rsidRPr="00585866" w:rsidRDefault="00B30BAA" w:rsidP="00B30BAA">
                            <w:pPr>
                              <w:rPr>
                                <w:sz w:val="18"/>
                                <w:szCs w:val="18"/>
                              </w:rPr>
                            </w:pPr>
                          </w:p>
                          <w:p w14:paraId="3930B5AA" w14:textId="77777777" w:rsidR="00B30BAA" w:rsidRPr="00585866" w:rsidRDefault="00B30BAA" w:rsidP="00B30BAA">
                            <w:pPr>
                              <w:spacing w:after="120"/>
                              <w:rPr>
                                <w:sz w:val="18"/>
                                <w:szCs w:val="18"/>
                              </w:rPr>
                            </w:pPr>
                            <w:r w:rsidRPr="00585866">
                              <w:rPr>
                                <w:sz w:val="18"/>
                                <w:szCs w:val="18"/>
                              </w:rPr>
                              <w:t>DATE:</w:t>
                            </w:r>
                            <w:r>
                              <w:rPr>
                                <w:sz w:val="18"/>
                                <w:szCs w:val="18"/>
                              </w:rPr>
                              <w:tab/>
                              <w:t>…………………………………..</w:t>
                            </w:r>
                          </w:p>
                          <w:p w14:paraId="1CB6102E" w14:textId="77777777" w:rsidR="00B30BAA" w:rsidRPr="00585866" w:rsidRDefault="00B30BAA" w:rsidP="00B30BAA">
                            <w:pPr>
                              <w:spacing w:after="120"/>
                              <w:rPr>
                                <w:sz w:val="18"/>
                                <w:szCs w:val="18"/>
                              </w:rPr>
                            </w:pPr>
                            <w:r w:rsidRPr="00585866">
                              <w:rPr>
                                <w:sz w:val="18"/>
                                <w:szCs w:val="18"/>
                              </w:rPr>
                              <w:t>ADDRESS</w:t>
                            </w:r>
                            <w:r>
                              <w:rPr>
                                <w:sz w:val="18"/>
                                <w:szCs w:val="18"/>
                              </w:rPr>
                              <w:tab/>
                            </w:r>
                            <w:r w:rsidRPr="00585866">
                              <w:rPr>
                                <w:sz w:val="18"/>
                                <w:szCs w:val="18"/>
                              </w:rPr>
                              <w:t>………………………………</w:t>
                            </w:r>
                            <w:r>
                              <w:rPr>
                                <w:sz w:val="18"/>
                                <w:szCs w:val="18"/>
                              </w:rPr>
                              <w:t>…..</w:t>
                            </w:r>
                          </w:p>
                          <w:p w14:paraId="0F976AE3" w14:textId="77777777" w:rsidR="00B30BAA" w:rsidRPr="00585866" w:rsidRDefault="00B30BAA" w:rsidP="00B30BAA">
                            <w:pPr>
                              <w:spacing w:after="120"/>
                              <w:rPr>
                                <w:sz w:val="18"/>
                                <w:szCs w:val="18"/>
                              </w:rPr>
                            </w:pPr>
                            <w:r w:rsidRPr="00585866">
                              <w:rPr>
                                <w:sz w:val="18"/>
                                <w:szCs w:val="18"/>
                              </w:rPr>
                              <w:tab/>
                            </w:r>
                            <w:r>
                              <w:rPr>
                                <w:sz w:val="18"/>
                                <w:szCs w:val="18"/>
                              </w:rPr>
                              <w:tab/>
                            </w:r>
                            <w:r w:rsidRPr="00585866">
                              <w:rPr>
                                <w:sz w:val="18"/>
                                <w:szCs w:val="18"/>
                              </w:rPr>
                              <w:t>………………………………</w:t>
                            </w:r>
                            <w:r>
                              <w:rPr>
                                <w:sz w:val="18"/>
                                <w:szCs w:val="18"/>
                              </w:rPr>
                              <w:t>…..</w:t>
                            </w:r>
                          </w:p>
                          <w:p w14:paraId="3EEC4674" w14:textId="77777777" w:rsidR="00B30BAA" w:rsidRPr="00585866" w:rsidRDefault="00B30BAA" w:rsidP="00B30BAA">
                            <w:pPr>
                              <w:tabs>
                                <w:tab w:val="left" w:pos="1080"/>
                              </w:tabs>
                              <w:ind w:left="1080"/>
                              <w:rPr>
                                <w:sz w:val="18"/>
                                <w:szCs w:val="18"/>
                              </w:rPr>
                            </w:pPr>
                            <w:r>
                              <w:rPr>
                                <w:sz w:val="18"/>
                                <w:szCs w:val="18"/>
                              </w:rPr>
                              <w:tab/>
                            </w:r>
                            <w:r w:rsidRPr="00585866">
                              <w:rPr>
                                <w:sz w:val="18"/>
                                <w:szCs w:val="18"/>
                              </w:rPr>
                              <w:t>………………………………</w:t>
                            </w:r>
                            <w:r>
                              <w:rPr>
                                <w:sz w:val="18"/>
                                <w:szCs w:val="18"/>
                              </w:rPr>
                              <w:t>…..</w:t>
                            </w:r>
                          </w:p>
                          <w:p w14:paraId="0957AEA1" w14:textId="77777777" w:rsidR="00B30BAA" w:rsidRDefault="00B30BAA" w:rsidP="00B30BA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80E015" id="Rectangle 7" o:spid="_x0000_s1027" style="position:absolute;left:0;text-align:left;margin-left:237pt;margin-top:5.35pt;width:198.75pt;height:13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">
                <v:textbox>
                  <w:txbxContent>
                    <w:p w14:paraId="6B4C7203" w14:textId="77777777" w:rsidR="00B30BAA" w:rsidRDefault="00B30BAA" w:rsidP="00B30BAA"/>
                    <w:p w14:paraId="6EBEBC52" w14:textId="77777777" w:rsidR="00B30BAA" w:rsidRDefault="00B30BAA" w:rsidP="00B30BAA"/>
                    <w:p w14:paraId="264B90E6" w14:textId="77777777" w:rsidR="00B30BAA" w:rsidRPr="00585866" w:rsidRDefault="00B30BAA" w:rsidP="00B30BAA">
                      <w:pPr>
                        <w:jc w:val="center"/>
                        <w:rPr>
                          <w:sz w:val="18"/>
                          <w:szCs w:val="18"/>
                        </w:rPr>
                      </w:pPr>
                      <w:r w:rsidRPr="00585866">
                        <w:rPr>
                          <w:sz w:val="18"/>
                          <w:szCs w:val="18"/>
                        </w:rPr>
                        <w:t>……………………………………….</w:t>
                      </w:r>
                    </w:p>
                    <w:p w14:paraId="3C028BD1" w14:textId="77777777" w:rsidR="00B30BAA" w:rsidRPr="00585866" w:rsidRDefault="00B30BAA" w:rsidP="00B30BAA">
                      <w:pPr>
                        <w:jc w:val="center"/>
                        <w:rPr>
                          <w:sz w:val="18"/>
                          <w:szCs w:val="18"/>
                        </w:rPr>
                      </w:pPr>
                      <w:r w:rsidRPr="00585866">
                        <w:rPr>
                          <w:sz w:val="18"/>
                          <w:szCs w:val="18"/>
                        </w:rPr>
                        <w:t>SIGNATURE(S) OF BIDDERS(S)</w:t>
                      </w:r>
                    </w:p>
                    <w:p w14:paraId="48BA969C" w14:textId="77777777" w:rsidR="00B30BAA" w:rsidRPr="00585866" w:rsidRDefault="00B30BAA" w:rsidP="00B30BAA">
                      <w:pPr>
                        <w:rPr>
                          <w:sz w:val="18"/>
                          <w:szCs w:val="18"/>
                        </w:rPr>
                      </w:pPr>
                    </w:p>
                    <w:p w14:paraId="3930B5AA" w14:textId="77777777" w:rsidR="00B30BAA" w:rsidRPr="00585866" w:rsidRDefault="00B30BAA" w:rsidP="00B30BAA">
                      <w:pPr>
                        <w:spacing w:after="120"/>
                        <w:rPr>
                          <w:sz w:val="18"/>
                          <w:szCs w:val="18"/>
                        </w:rPr>
                      </w:pPr>
                      <w:r w:rsidRPr="00585866">
                        <w:rPr>
                          <w:sz w:val="18"/>
                          <w:szCs w:val="18"/>
                        </w:rPr>
                        <w:t>DATE:</w:t>
                      </w:r>
                      <w:r>
                        <w:rPr>
                          <w:sz w:val="18"/>
                          <w:szCs w:val="18"/>
                        </w:rPr>
                        <w:tab/>
                        <w:t>…………………………………..</w:t>
                      </w:r>
                    </w:p>
                    <w:p w14:paraId="1CB6102E" w14:textId="77777777" w:rsidR="00B30BAA" w:rsidRPr="00585866" w:rsidRDefault="00B30BAA" w:rsidP="00B30BAA">
                      <w:pPr>
                        <w:spacing w:after="120"/>
                        <w:rPr>
                          <w:sz w:val="18"/>
                          <w:szCs w:val="18"/>
                        </w:rPr>
                      </w:pPr>
                      <w:r w:rsidRPr="00585866">
                        <w:rPr>
                          <w:sz w:val="18"/>
                          <w:szCs w:val="18"/>
                        </w:rPr>
                        <w:t>ADDRESS</w:t>
                      </w:r>
                      <w:r>
                        <w:rPr>
                          <w:sz w:val="18"/>
                          <w:szCs w:val="18"/>
                        </w:rPr>
                        <w:tab/>
                      </w:r>
                      <w:r w:rsidRPr="00585866">
                        <w:rPr>
                          <w:sz w:val="18"/>
                          <w:szCs w:val="18"/>
                        </w:rPr>
                        <w:t>………………………………</w:t>
                      </w:r>
                      <w:r>
                        <w:rPr>
                          <w:sz w:val="18"/>
                          <w:szCs w:val="18"/>
                        </w:rPr>
                        <w:t>…..</w:t>
                      </w:r>
                    </w:p>
                    <w:p w14:paraId="0F976AE3" w14:textId="77777777" w:rsidR="00B30BAA" w:rsidRPr="00585866" w:rsidRDefault="00B30BAA" w:rsidP="00B30BAA">
                      <w:pPr>
                        <w:spacing w:after="120"/>
                        <w:rPr>
                          <w:sz w:val="18"/>
                          <w:szCs w:val="18"/>
                        </w:rPr>
                      </w:pPr>
                      <w:r w:rsidRPr="00585866">
                        <w:rPr>
                          <w:sz w:val="18"/>
                          <w:szCs w:val="18"/>
                        </w:rPr>
                        <w:tab/>
                      </w:r>
                      <w:r>
                        <w:rPr>
                          <w:sz w:val="18"/>
                          <w:szCs w:val="18"/>
                        </w:rPr>
                        <w:tab/>
                      </w:r>
                      <w:r w:rsidRPr="00585866">
                        <w:rPr>
                          <w:sz w:val="18"/>
                          <w:szCs w:val="18"/>
                        </w:rPr>
                        <w:t>………………………………</w:t>
                      </w:r>
                      <w:r>
                        <w:rPr>
                          <w:sz w:val="18"/>
                          <w:szCs w:val="18"/>
                        </w:rPr>
                        <w:t>…..</w:t>
                      </w:r>
                    </w:p>
                    <w:p w14:paraId="3EEC4674" w14:textId="77777777" w:rsidR="00B30BAA" w:rsidRPr="00585866" w:rsidRDefault="00B30BAA" w:rsidP="00B30BAA">
                      <w:pPr>
                        <w:tabs>
                          <w:tab w:val="left" w:pos="1080"/>
                        </w:tabs>
                        <w:ind w:left="1080"/>
                        <w:rPr>
                          <w:sz w:val="18"/>
                          <w:szCs w:val="18"/>
                        </w:rPr>
                      </w:pPr>
                      <w:r>
                        <w:rPr>
                          <w:sz w:val="18"/>
                          <w:szCs w:val="18"/>
                        </w:rPr>
                        <w:tab/>
                      </w:r>
                      <w:r w:rsidRPr="00585866">
                        <w:rPr>
                          <w:sz w:val="18"/>
                          <w:szCs w:val="18"/>
                        </w:rPr>
                        <w:t>………………………………</w:t>
                      </w:r>
                      <w:r>
                        <w:rPr>
                          <w:sz w:val="18"/>
                          <w:szCs w:val="18"/>
                        </w:rPr>
                        <w:t>…..</w:t>
                      </w:r>
                    </w:p>
                    <w:p w14:paraId="0957AEA1" w14:textId="77777777" w:rsidR="00B30BAA" w:rsidRDefault="00B30BAA" w:rsidP="00B30BAA">
                      <w:pPr>
                        <w:jc w:val="center"/>
                      </w:pPr>
                    </w:p>
                  </w:txbxContent>
                </v:textbox>
              </v:rect>
            </w:pict>
          </mc:Fallback>
        </mc:AlternateContent>
      </w:r>
    </w:p>
    <w:p w14:paraId="45C8AC9C" w14:textId="77777777" w:rsidR="00B30BAA" w:rsidRPr="006B5E25" w:rsidRDefault="00B30BAA" w:rsidP="00B30BAA">
      <w:pPr>
        <w:tabs>
          <w:tab w:val="left" w:pos="900"/>
          <w:tab w:val="left" w:pos="2880"/>
          <w:tab w:val="left" w:pos="5760"/>
          <w:tab w:val="left" w:pos="7920"/>
        </w:tabs>
        <w:rPr>
          <w:b/>
          <w:bCs/>
          <w:szCs w:val="20"/>
          <w:lang w:val="en-US"/>
        </w:rPr>
      </w:pPr>
    </w:p>
    <w:p w14:paraId="3E92B610" w14:textId="77777777" w:rsidR="00B30BAA" w:rsidRPr="006B5E25" w:rsidRDefault="00B30BAA" w:rsidP="00B30BAA">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rPr>
          <w:b/>
          <w:bCs/>
          <w:szCs w:val="20"/>
          <w:lang w:val="en-US"/>
        </w:rPr>
      </w:pPr>
    </w:p>
    <w:p w14:paraId="1D5F520A" w14:textId="77777777" w:rsidR="00B30BAA" w:rsidRPr="006B5E25" w:rsidRDefault="00B30BAA" w:rsidP="00B30BAA">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rPr>
          <w:b/>
          <w:bCs/>
          <w:szCs w:val="20"/>
          <w:lang w:val="en-US"/>
        </w:rPr>
      </w:pPr>
    </w:p>
    <w:p w14:paraId="6CDB1562" w14:textId="77777777" w:rsidR="00B30BAA" w:rsidRPr="006B5E25" w:rsidRDefault="00B30BAA" w:rsidP="00B30BAA">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rPr>
          <w:b/>
          <w:bCs/>
          <w:szCs w:val="20"/>
          <w:lang w:val="en-US"/>
        </w:rPr>
      </w:pPr>
    </w:p>
    <w:p w14:paraId="2BD042F2" w14:textId="77777777" w:rsidR="00B30BAA" w:rsidRPr="006B5E25" w:rsidRDefault="00B30BAA" w:rsidP="00B30BAA">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right"/>
        <w:rPr>
          <w:b/>
          <w:bCs/>
          <w:szCs w:val="20"/>
          <w:lang w:val="en-US"/>
        </w:rPr>
      </w:pPr>
      <w:r w:rsidRPr="006B5E25">
        <w:rPr>
          <w:b/>
          <w:bCs/>
          <w:szCs w:val="20"/>
          <w:lang w:val="en-US"/>
        </w:rPr>
        <w:t>SBD 9</w:t>
      </w:r>
    </w:p>
    <w:p w14:paraId="6FA4F895" w14:textId="77777777" w:rsidR="00B30BAA" w:rsidRPr="006B5E25" w:rsidRDefault="00B30BAA" w:rsidP="00B30BAA">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right"/>
        <w:rPr>
          <w:b/>
          <w:bCs/>
          <w:szCs w:val="20"/>
          <w:lang w:val="en-US"/>
        </w:rPr>
      </w:pPr>
    </w:p>
    <w:p w14:paraId="26E14E96" w14:textId="77777777" w:rsidR="00B30BAA" w:rsidRPr="006B5E25" w:rsidRDefault="00B30BAA" w:rsidP="00B30BAA">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right"/>
        <w:rPr>
          <w:b/>
          <w:bCs/>
          <w:szCs w:val="20"/>
          <w:lang w:val="en-US"/>
        </w:rPr>
      </w:pPr>
    </w:p>
    <w:p w14:paraId="2C909E0B" w14:textId="77777777" w:rsidR="00B30BAA" w:rsidRDefault="00B30BAA" w:rsidP="00B30BAA">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center"/>
        <w:rPr>
          <w:b/>
          <w:bCs/>
          <w:szCs w:val="20"/>
          <w:lang w:val="en-US"/>
        </w:rPr>
      </w:pPr>
    </w:p>
    <w:p w14:paraId="430BE5C3" w14:textId="77777777" w:rsidR="00B30BAA" w:rsidRDefault="00B30BAA" w:rsidP="00B30BAA">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center"/>
        <w:rPr>
          <w:b/>
          <w:bCs/>
          <w:szCs w:val="20"/>
          <w:lang w:val="en-US"/>
        </w:rPr>
      </w:pPr>
    </w:p>
    <w:p w14:paraId="3A7A348B" w14:textId="77777777" w:rsidR="00B30BAA" w:rsidRDefault="00B30BAA" w:rsidP="00B30BAA">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center"/>
        <w:rPr>
          <w:b/>
          <w:bCs/>
          <w:szCs w:val="20"/>
          <w:lang w:val="en-US"/>
        </w:rPr>
      </w:pPr>
    </w:p>
    <w:p w14:paraId="7D3E9601" w14:textId="77777777" w:rsidR="00B30BAA" w:rsidRDefault="00B30BAA" w:rsidP="00B30BAA">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center"/>
        <w:rPr>
          <w:b/>
          <w:bCs/>
          <w:szCs w:val="20"/>
          <w:lang w:val="en-US"/>
        </w:rPr>
      </w:pPr>
    </w:p>
    <w:p w14:paraId="650D9893" w14:textId="77777777" w:rsidR="00B30BAA" w:rsidRDefault="00B30BAA" w:rsidP="00B30BAA">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center"/>
        <w:rPr>
          <w:b/>
          <w:bCs/>
          <w:szCs w:val="20"/>
          <w:lang w:val="en-US"/>
        </w:rPr>
      </w:pPr>
    </w:p>
    <w:p w14:paraId="55A3351D" w14:textId="77777777" w:rsidR="00B30BAA" w:rsidRDefault="00B30BAA" w:rsidP="00B30BAA">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center"/>
        <w:rPr>
          <w:b/>
          <w:bCs/>
          <w:szCs w:val="20"/>
          <w:lang w:val="en-US"/>
        </w:rPr>
      </w:pPr>
    </w:p>
    <w:p w14:paraId="71398115" w14:textId="77777777" w:rsidR="00B30BAA" w:rsidRDefault="00B30BAA" w:rsidP="00B30BAA">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center"/>
        <w:rPr>
          <w:b/>
          <w:bCs/>
          <w:szCs w:val="20"/>
          <w:lang w:val="en-US"/>
        </w:rPr>
      </w:pPr>
    </w:p>
    <w:p w14:paraId="461A03E1" w14:textId="77777777" w:rsidR="00B30BAA" w:rsidRDefault="00B30BAA" w:rsidP="00B30BAA">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center"/>
        <w:rPr>
          <w:b/>
          <w:bCs/>
          <w:szCs w:val="20"/>
          <w:lang w:val="en-US"/>
        </w:rPr>
      </w:pPr>
    </w:p>
    <w:p w14:paraId="6F13B550" w14:textId="77777777" w:rsidR="00B30BAA" w:rsidRDefault="00B30BAA" w:rsidP="00B30BAA">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center"/>
        <w:rPr>
          <w:b/>
          <w:bCs/>
          <w:szCs w:val="20"/>
          <w:lang w:val="en-US"/>
        </w:rPr>
      </w:pPr>
    </w:p>
    <w:p w14:paraId="621FB173" w14:textId="77777777" w:rsidR="00B30BAA" w:rsidRDefault="00B30BAA" w:rsidP="00B30BAA">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center"/>
        <w:rPr>
          <w:b/>
          <w:bCs/>
          <w:szCs w:val="20"/>
          <w:lang w:val="en-US"/>
        </w:rPr>
      </w:pPr>
    </w:p>
    <w:p w14:paraId="74E77E7D" w14:textId="77777777" w:rsidR="00B30BAA" w:rsidRDefault="00B30BAA" w:rsidP="00B30BAA">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center"/>
        <w:rPr>
          <w:b/>
          <w:bCs/>
          <w:szCs w:val="20"/>
          <w:lang w:val="en-US"/>
        </w:rPr>
      </w:pPr>
    </w:p>
    <w:p w14:paraId="645D8671" w14:textId="77777777" w:rsidR="00B30BAA" w:rsidRDefault="00B30BAA" w:rsidP="00B30BAA">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center"/>
        <w:rPr>
          <w:b/>
          <w:bCs/>
          <w:szCs w:val="20"/>
          <w:lang w:val="en-US"/>
        </w:rPr>
      </w:pPr>
      <w:r w:rsidRPr="006B5E25">
        <w:rPr>
          <w:b/>
          <w:bCs/>
          <w:szCs w:val="20"/>
          <w:lang w:val="en-US"/>
        </w:rPr>
        <w:t xml:space="preserve">CERTIFICATE OF </w:t>
      </w:r>
    </w:p>
    <w:p w14:paraId="72FB96F5" w14:textId="77777777" w:rsidR="00B30BAA" w:rsidRDefault="00B30BAA" w:rsidP="00B30BAA">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center"/>
        <w:rPr>
          <w:b/>
          <w:bCs/>
          <w:szCs w:val="20"/>
          <w:lang w:val="en-US"/>
        </w:rPr>
      </w:pPr>
    </w:p>
    <w:p w14:paraId="38DB2326" w14:textId="77777777" w:rsidR="00B30BAA" w:rsidRPr="006B5E25" w:rsidRDefault="00B30BAA" w:rsidP="00B30BAA">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center"/>
        <w:rPr>
          <w:szCs w:val="20"/>
        </w:rPr>
      </w:pPr>
      <w:r w:rsidRPr="006B5E25">
        <w:rPr>
          <w:b/>
          <w:bCs/>
          <w:szCs w:val="20"/>
          <w:lang w:val="en-US"/>
        </w:rPr>
        <w:lastRenderedPageBreak/>
        <w:t>INDEPENDENT BID DETERMINATION</w:t>
      </w:r>
    </w:p>
    <w:p w14:paraId="49E0433E" w14:textId="77777777" w:rsidR="00B30BAA" w:rsidRPr="006B5E25" w:rsidRDefault="00B30BAA" w:rsidP="00B30BAA">
      <w:pPr>
        <w:autoSpaceDE w:val="0"/>
        <w:autoSpaceDN w:val="0"/>
        <w:adjustRightInd w:val="0"/>
        <w:spacing w:line="360" w:lineRule="auto"/>
        <w:rPr>
          <w:szCs w:val="20"/>
          <w:lang w:val="en-US"/>
        </w:rPr>
      </w:pPr>
    </w:p>
    <w:p w14:paraId="3B808494" w14:textId="77777777" w:rsidR="00B30BAA" w:rsidRPr="006B5E25" w:rsidRDefault="00B30BAA" w:rsidP="00B30BAA">
      <w:pPr>
        <w:autoSpaceDE w:val="0"/>
        <w:autoSpaceDN w:val="0"/>
        <w:adjustRightInd w:val="0"/>
        <w:spacing w:line="360" w:lineRule="auto"/>
        <w:ind w:left="720" w:hanging="720"/>
        <w:jc w:val="both"/>
        <w:rPr>
          <w:szCs w:val="20"/>
          <w:lang w:val="en-US"/>
        </w:rPr>
      </w:pPr>
      <w:r w:rsidRPr="006B5E25">
        <w:rPr>
          <w:szCs w:val="20"/>
          <w:lang w:val="en-US"/>
        </w:rPr>
        <w:t>1</w:t>
      </w:r>
      <w:r w:rsidRPr="006B5E25">
        <w:rPr>
          <w:szCs w:val="20"/>
          <w:lang w:val="en-US"/>
        </w:rPr>
        <w:tab/>
        <w:t>This Standard Bidding Document (SBD) must form part of all bids¹ invited.</w:t>
      </w:r>
    </w:p>
    <w:p w14:paraId="4C6B008D" w14:textId="77777777" w:rsidR="00B30BAA" w:rsidRPr="006B5E25" w:rsidRDefault="00B30BAA" w:rsidP="00B30BAA">
      <w:pPr>
        <w:spacing w:before="100" w:beforeAutospacing="1" w:after="100" w:afterAutospacing="1" w:line="360" w:lineRule="auto"/>
        <w:ind w:left="851" w:hanging="851"/>
        <w:jc w:val="both"/>
        <w:rPr>
          <w:szCs w:val="20"/>
          <w:lang w:val="en-US"/>
        </w:rPr>
      </w:pPr>
      <w:r w:rsidRPr="006B5E25">
        <w:rPr>
          <w:szCs w:val="20"/>
          <w:lang w:val="en-US"/>
        </w:rPr>
        <w:t>2</w:t>
      </w:r>
      <w:r w:rsidRPr="006B5E25">
        <w:rPr>
          <w:szCs w:val="20"/>
          <w:lang w:val="en-US"/>
        </w:rPr>
        <w:tab/>
        <w:t xml:space="preserve">Section 4 (1) (b) (iii) of the Competition Act No. 89 of 1998, as amended, prohibits an agreement between, or concerted practice by, firms, or a decision by an association of firms, if it is between parties in a horizontal relationship and if it involves collusive bidding (or bid rigging).² Collusive bidding is a </w:t>
      </w:r>
      <w:r w:rsidRPr="006B5E25">
        <w:rPr>
          <w:i/>
          <w:szCs w:val="20"/>
          <w:lang w:val="en-US"/>
        </w:rPr>
        <w:t>pe se</w:t>
      </w:r>
      <w:r w:rsidRPr="006B5E25">
        <w:rPr>
          <w:szCs w:val="20"/>
          <w:lang w:val="en-US"/>
        </w:rPr>
        <w:t xml:space="preserve"> prohibition meaning that it cannot be justified under any grounds.</w:t>
      </w:r>
    </w:p>
    <w:p w14:paraId="4000F272" w14:textId="77777777" w:rsidR="00B30BAA" w:rsidRPr="006B5E25" w:rsidRDefault="00B30BAA" w:rsidP="00B30BAA">
      <w:pPr>
        <w:ind w:left="720" w:hanging="720"/>
        <w:jc w:val="both"/>
        <w:rPr>
          <w:szCs w:val="20"/>
        </w:rPr>
      </w:pPr>
      <w:r w:rsidRPr="006B5E25">
        <w:rPr>
          <w:szCs w:val="20"/>
          <w:lang w:val="en-US"/>
        </w:rPr>
        <w:t>3</w:t>
      </w:r>
      <w:r w:rsidRPr="006B5E25">
        <w:rPr>
          <w:szCs w:val="20"/>
          <w:lang w:val="en-US"/>
        </w:rPr>
        <w:tab/>
      </w:r>
      <w:r w:rsidRPr="006B5E25">
        <w:rPr>
          <w:szCs w:val="20"/>
        </w:rPr>
        <w:t>Treasury Regulation 16A9 prescribes that accounting officers and accounting authorities must take all reasonable steps to prevent abuse of the supply chain management system and authorizes accounting officers and accounting authorities to:</w:t>
      </w:r>
    </w:p>
    <w:p w14:paraId="7F61D55A" w14:textId="77777777" w:rsidR="00B30BAA" w:rsidRPr="006B5E25" w:rsidRDefault="00B30BAA" w:rsidP="00B30BAA">
      <w:pPr>
        <w:ind w:left="720" w:hanging="1080"/>
        <w:jc w:val="both"/>
        <w:rPr>
          <w:szCs w:val="20"/>
        </w:rPr>
      </w:pPr>
    </w:p>
    <w:p w14:paraId="6742EB02" w14:textId="77777777" w:rsidR="00B30BAA" w:rsidRPr="006B5E25" w:rsidRDefault="00B30BAA" w:rsidP="00B30BAA">
      <w:pPr>
        <w:ind w:left="1440" w:hanging="720"/>
        <w:jc w:val="both"/>
        <w:rPr>
          <w:szCs w:val="20"/>
        </w:rPr>
      </w:pPr>
      <w:r w:rsidRPr="006B5E25">
        <w:rPr>
          <w:szCs w:val="20"/>
        </w:rPr>
        <w:t>a.</w:t>
      </w:r>
      <w:r w:rsidRPr="006B5E25">
        <w:rPr>
          <w:szCs w:val="20"/>
        </w:rPr>
        <w:tab/>
      </w:r>
      <w:proofErr w:type="gramStart"/>
      <w:r w:rsidRPr="006B5E25">
        <w:rPr>
          <w:szCs w:val="20"/>
        </w:rPr>
        <w:t>disregard</w:t>
      </w:r>
      <w:proofErr w:type="gramEnd"/>
      <w:r w:rsidRPr="006B5E25">
        <w:rPr>
          <w:szCs w:val="20"/>
        </w:rPr>
        <w:t xml:space="preserve"> the bid of any bidder if that bidder, or any of its directors have abused the institution’s supply chain management system and or committed fraud or any other improper conduct in relation to such system.</w:t>
      </w:r>
    </w:p>
    <w:p w14:paraId="0D3E9BBF" w14:textId="77777777" w:rsidR="00B30BAA" w:rsidRPr="006B5E25" w:rsidRDefault="00B30BAA" w:rsidP="00B30BAA">
      <w:pPr>
        <w:ind w:left="720" w:hanging="1080"/>
        <w:jc w:val="both"/>
        <w:rPr>
          <w:szCs w:val="20"/>
        </w:rPr>
      </w:pPr>
    </w:p>
    <w:p w14:paraId="35E9B711" w14:textId="77777777" w:rsidR="00B30BAA" w:rsidRPr="006B5E25" w:rsidRDefault="00B30BAA" w:rsidP="00B30BAA">
      <w:pPr>
        <w:ind w:left="1440" w:hanging="720"/>
        <w:jc w:val="both"/>
        <w:rPr>
          <w:szCs w:val="20"/>
        </w:rPr>
      </w:pPr>
      <w:r w:rsidRPr="006B5E25">
        <w:rPr>
          <w:szCs w:val="20"/>
        </w:rPr>
        <w:t>b.</w:t>
      </w:r>
      <w:r w:rsidRPr="006B5E25">
        <w:rPr>
          <w:szCs w:val="20"/>
        </w:rPr>
        <w:tab/>
      </w:r>
      <w:proofErr w:type="gramStart"/>
      <w:r w:rsidRPr="006B5E25">
        <w:rPr>
          <w:szCs w:val="20"/>
        </w:rPr>
        <w:t>cancel</w:t>
      </w:r>
      <w:proofErr w:type="gramEnd"/>
      <w:r w:rsidRPr="006B5E25">
        <w:rPr>
          <w:szCs w:val="20"/>
        </w:rPr>
        <w:t xml:space="preserve"> a contract awarded to a supplier of goods and services if the supplier committed any corrupt or fraudulent act during the bidding process or the execution of that contract.</w:t>
      </w:r>
    </w:p>
    <w:p w14:paraId="6220E85B" w14:textId="77777777" w:rsidR="00B30BAA" w:rsidRPr="006B5E25" w:rsidRDefault="00B30BAA" w:rsidP="00B30BAA">
      <w:pPr>
        <w:ind w:left="1440" w:hanging="720"/>
        <w:jc w:val="both"/>
        <w:rPr>
          <w:szCs w:val="20"/>
        </w:rPr>
      </w:pPr>
    </w:p>
    <w:p w14:paraId="237EDB74" w14:textId="77777777" w:rsidR="00B30BAA" w:rsidRPr="006B5E25" w:rsidRDefault="00B30BAA" w:rsidP="00B30BAA">
      <w:pPr>
        <w:numPr>
          <w:ilvl w:val="0"/>
          <w:numId w:val="17"/>
        </w:numPr>
        <w:autoSpaceDE w:val="0"/>
        <w:autoSpaceDN w:val="0"/>
        <w:adjustRightInd w:val="0"/>
        <w:spacing w:line="360" w:lineRule="auto"/>
        <w:ind w:hanging="720"/>
        <w:jc w:val="both"/>
        <w:rPr>
          <w:szCs w:val="20"/>
          <w:lang w:val="en-US"/>
        </w:rPr>
      </w:pPr>
      <w:r w:rsidRPr="006B5E25">
        <w:rPr>
          <w:szCs w:val="20"/>
          <w:lang w:val="en-US"/>
        </w:rPr>
        <w:t xml:space="preserve">This SBD serves as a certificate of declaration that would be used by institutions to ensure that, when bids are considered, reasonable steps are taken to prevent any form of bid-rigging. </w:t>
      </w:r>
    </w:p>
    <w:p w14:paraId="54B5B64C" w14:textId="77777777" w:rsidR="00B30BAA" w:rsidRPr="006B5E25" w:rsidRDefault="00B30BAA" w:rsidP="00B30BAA">
      <w:pPr>
        <w:numPr>
          <w:ilvl w:val="0"/>
          <w:numId w:val="17"/>
        </w:numPr>
        <w:autoSpaceDE w:val="0"/>
        <w:autoSpaceDN w:val="0"/>
        <w:adjustRightInd w:val="0"/>
        <w:spacing w:line="360" w:lineRule="auto"/>
        <w:ind w:hanging="720"/>
        <w:jc w:val="both"/>
        <w:rPr>
          <w:szCs w:val="20"/>
          <w:lang w:val="en-US"/>
        </w:rPr>
      </w:pPr>
      <w:r w:rsidRPr="006B5E25">
        <w:rPr>
          <w:szCs w:val="20"/>
          <w:lang w:val="en-US"/>
        </w:rPr>
        <w:t>In order to give effect to the above, the attached Certificate of Bid Determination (SBD 9) must be completed and submitted with the bid:</w:t>
      </w:r>
    </w:p>
    <w:p w14:paraId="5A1F748C" w14:textId="77777777" w:rsidR="00B30BAA" w:rsidRPr="006B5E25" w:rsidRDefault="00B30BAA" w:rsidP="00B30BAA">
      <w:pPr>
        <w:autoSpaceDE w:val="0"/>
        <w:autoSpaceDN w:val="0"/>
        <w:adjustRightInd w:val="0"/>
        <w:spacing w:line="360" w:lineRule="auto"/>
        <w:jc w:val="both"/>
        <w:rPr>
          <w:szCs w:val="20"/>
          <w:lang w:val="en-US"/>
        </w:rPr>
      </w:pPr>
    </w:p>
    <w:p w14:paraId="03C71121" w14:textId="77777777" w:rsidR="00B30BAA" w:rsidRPr="006B5E25" w:rsidRDefault="00B30BAA" w:rsidP="00B30BAA">
      <w:pPr>
        <w:autoSpaceDE w:val="0"/>
        <w:autoSpaceDN w:val="0"/>
        <w:adjustRightInd w:val="0"/>
        <w:jc w:val="both"/>
        <w:rPr>
          <w:b/>
          <w:szCs w:val="20"/>
          <w:lang w:val="en-US"/>
        </w:rPr>
      </w:pPr>
      <w:r w:rsidRPr="006B5E25">
        <w:rPr>
          <w:b/>
          <w:szCs w:val="20"/>
          <w:lang w:val="en-US"/>
        </w:rPr>
        <w:t>¹ Includes price quotations, advertised competitive bids, limited bids and proposals.</w:t>
      </w:r>
    </w:p>
    <w:p w14:paraId="06E8D28B" w14:textId="77777777" w:rsidR="00B30BAA" w:rsidRPr="006B5E25" w:rsidRDefault="00B30BAA" w:rsidP="00B30BAA">
      <w:pPr>
        <w:autoSpaceDE w:val="0"/>
        <w:autoSpaceDN w:val="0"/>
        <w:adjustRightInd w:val="0"/>
        <w:jc w:val="both"/>
        <w:rPr>
          <w:szCs w:val="20"/>
          <w:lang w:val="en-US"/>
        </w:rPr>
      </w:pPr>
    </w:p>
    <w:p w14:paraId="2CE1D0C6" w14:textId="77777777" w:rsidR="00B30BAA" w:rsidRPr="006B5E25" w:rsidRDefault="00B30BAA" w:rsidP="00B30BAA">
      <w:pPr>
        <w:spacing w:before="100" w:beforeAutospacing="1" w:after="100" w:afterAutospacing="1" w:line="360" w:lineRule="auto"/>
        <w:jc w:val="both"/>
        <w:rPr>
          <w:b/>
          <w:szCs w:val="20"/>
          <w:lang w:val="en-US"/>
        </w:rPr>
      </w:pPr>
      <w:r w:rsidRPr="006B5E25">
        <w:rPr>
          <w:b/>
          <w:szCs w:val="20"/>
          <w:lang w:val="en-US"/>
        </w:rPr>
        <w:t>² Bid rigging (or collusive bidding) occurs when businesses, that would otherwise be expected to compete, secretly conspire to raise prices or lower the quality of goods and / or services for purchasers who wish to acquire goods and / or services through a bidding process.  Bid rigging is, therefore, an agreement between competitors not to compete.</w:t>
      </w:r>
    </w:p>
    <w:p w14:paraId="6E131132" w14:textId="77777777" w:rsidR="00B30BAA" w:rsidRPr="006B5E25" w:rsidRDefault="00B30BAA" w:rsidP="00B30BAA">
      <w:pPr>
        <w:autoSpaceDE w:val="0"/>
        <w:autoSpaceDN w:val="0"/>
        <w:adjustRightInd w:val="0"/>
        <w:jc w:val="right"/>
        <w:rPr>
          <w:b/>
          <w:szCs w:val="20"/>
          <w:lang w:val="en-US"/>
        </w:rPr>
      </w:pPr>
    </w:p>
    <w:p w14:paraId="6C87A020" w14:textId="77777777" w:rsidR="00B30BAA" w:rsidRPr="006B5E25" w:rsidRDefault="00B30BAA" w:rsidP="00B30BAA">
      <w:pPr>
        <w:autoSpaceDE w:val="0"/>
        <w:autoSpaceDN w:val="0"/>
        <w:adjustRightInd w:val="0"/>
        <w:jc w:val="right"/>
        <w:rPr>
          <w:b/>
          <w:szCs w:val="20"/>
          <w:lang w:val="en-US"/>
        </w:rPr>
      </w:pPr>
    </w:p>
    <w:p w14:paraId="2A16DA4C" w14:textId="77777777" w:rsidR="00B30BAA" w:rsidRPr="006B5E25" w:rsidRDefault="00B30BAA" w:rsidP="00B30BAA">
      <w:pPr>
        <w:autoSpaceDE w:val="0"/>
        <w:autoSpaceDN w:val="0"/>
        <w:adjustRightInd w:val="0"/>
        <w:jc w:val="right"/>
        <w:rPr>
          <w:b/>
          <w:szCs w:val="20"/>
          <w:lang w:val="en-US"/>
        </w:rPr>
      </w:pPr>
    </w:p>
    <w:p w14:paraId="49C15406" w14:textId="77777777" w:rsidR="00B30BAA" w:rsidRPr="006B5E25" w:rsidRDefault="00B30BAA" w:rsidP="00B30BAA">
      <w:pPr>
        <w:autoSpaceDE w:val="0"/>
        <w:autoSpaceDN w:val="0"/>
        <w:adjustRightInd w:val="0"/>
        <w:jc w:val="right"/>
        <w:rPr>
          <w:b/>
          <w:szCs w:val="20"/>
          <w:lang w:val="en-US"/>
        </w:rPr>
      </w:pPr>
    </w:p>
    <w:p w14:paraId="18C14FC9" w14:textId="77777777" w:rsidR="00B30BAA" w:rsidRPr="006B5E25" w:rsidRDefault="00B30BAA" w:rsidP="00B30BAA">
      <w:pPr>
        <w:autoSpaceDE w:val="0"/>
        <w:autoSpaceDN w:val="0"/>
        <w:adjustRightInd w:val="0"/>
        <w:jc w:val="right"/>
        <w:rPr>
          <w:b/>
          <w:szCs w:val="20"/>
          <w:lang w:val="en-US"/>
        </w:rPr>
      </w:pPr>
    </w:p>
    <w:p w14:paraId="4B1E912F" w14:textId="77777777" w:rsidR="00B30BAA" w:rsidRPr="006B5E25" w:rsidRDefault="00B30BAA" w:rsidP="00B30BAA">
      <w:pPr>
        <w:autoSpaceDE w:val="0"/>
        <w:autoSpaceDN w:val="0"/>
        <w:adjustRightInd w:val="0"/>
        <w:jc w:val="right"/>
        <w:rPr>
          <w:b/>
          <w:szCs w:val="20"/>
          <w:lang w:val="en-US"/>
        </w:rPr>
      </w:pPr>
    </w:p>
    <w:p w14:paraId="6EB496A2" w14:textId="77777777" w:rsidR="00B30BAA" w:rsidRPr="006B5E25" w:rsidRDefault="00B30BAA" w:rsidP="00B30BAA">
      <w:pPr>
        <w:autoSpaceDE w:val="0"/>
        <w:autoSpaceDN w:val="0"/>
        <w:adjustRightInd w:val="0"/>
        <w:jc w:val="right"/>
        <w:rPr>
          <w:b/>
          <w:szCs w:val="20"/>
          <w:lang w:val="en-US"/>
        </w:rPr>
      </w:pPr>
    </w:p>
    <w:p w14:paraId="1D5B81D1" w14:textId="77777777" w:rsidR="00B30BAA" w:rsidRPr="006B5E25" w:rsidRDefault="00B30BAA" w:rsidP="00B30BAA">
      <w:pPr>
        <w:autoSpaceDE w:val="0"/>
        <w:autoSpaceDN w:val="0"/>
        <w:adjustRightInd w:val="0"/>
        <w:jc w:val="right"/>
        <w:rPr>
          <w:b/>
          <w:szCs w:val="20"/>
          <w:lang w:val="en-US"/>
        </w:rPr>
      </w:pPr>
    </w:p>
    <w:p w14:paraId="5A8FFEDF" w14:textId="77777777" w:rsidR="00B30BAA" w:rsidRPr="006B5E25" w:rsidRDefault="00B30BAA" w:rsidP="00B30BAA">
      <w:pPr>
        <w:autoSpaceDE w:val="0"/>
        <w:autoSpaceDN w:val="0"/>
        <w:adjustRightInd w:val="0"/>
        <w:jc w:val="center"/>
        <w:rPr>
          <w:b/>
          <w:szCs w:val="20"/>
          <w:lang w:val="en-US"/>
        </w:rPr>
      </w:pPr>
      <w:r w:rsidRPr="006B5E25">
        <w:rPr>
          <w:b/>
          <w:szCs w:val="20"/>
          <w:lang w:val="en-US"/>
        </w:rPr>
        <w:t>SBD 9</w:t>
      </w:r>
    </w:p>
    <w:p w14:paraId="6131A9F2" w14:textId="77777777" w:rsidR="00B30BAA" w:rsidRPr="006B5E25" w:rsidRDefault="00B30BAA" w:rsidP="00B30BAA">
      <w:pPr>
        <w:autoSpaceDE w:val="0"/>
        <w:autoSpaceDN w:val="0"/>
        <w:adjustRightInd w:val="0"/>
        <w:jc w:val="center"/>
        <w:rPr>
          <w:b/>
          <w:szCs w:val="20"/>
          <w:lang w:val="en-US"/>
        </w:rPr>
      </w:pPr>
    </w:p>
    <w:p w14:paraId="49518932" w14:textId="77777777" w:rsidR="00B30BAA" w:rsidRPr="006B5E25" w:rsidRDefault="00B30BAA" w:rsidP="00B30BAA">
      <w:pPr>
        <w:autoSpaceDE w:val="0"/>
        <w:autoSpaceDN w:val="0"/>
        <w:adjustRightInd w:val="0"/>
        <w:jc w:val="center"/>
        <w:rPr>
          <w:b/>
          <w:szCs w:val="20"/>
          <w:lang w:val="en-US"/>
        </w:rPr>
      </w:pPr>
    </w:p>
    <w:p w14:paraId="58092CA9" w14:textId="77777777" w:rsidR="00B30BAA" w:rsidRPr="006B5E25" w:rsidRDefault="00B30BAA" w:rsidP="00B30BAA">
      <w:pPr>
        <w:autoSpaceDE w:val="0"/>
        <w:autoSpaceDN w:val="0"/>
        <w:adjustRightInd w:val="0"/>
        <w:jc w:val="center"/>
        <w:rPr>
          <w:b/>
          <w:bCs/>
          <w:color w:val="000000"/>
          <w:szCs w:val="20"/>
          <w:lang w:val="en-US"/>
        </w:rPr>
      </w:pPr>
      <w:r w:rsidRPr="006B5E25">
        <w:rPr>
          <w:b/>
          <w:szCs w:val="20"/>
          <w:lang w:val="en-US"/>
        </w:rPr>
        <w:t>CERTIFICATE OF INDEPENDENT BID DETERMINATION</w:t>
      </w:r>
    </w:p>
    <w:p w14:paraId="73034601" w14:textId="77777777" w:rsidR="00B30BAA" w:rsidRPr="006B5E25" w:rsidRDefault="00B30BAA" w:rsidP="00B30BAA">
      <w:pPr>
        <w:autoSpaceDE w:val="0"/>
        <w:autoSpaceDN w:val="0"/>
        <w:adjustRightInd w:val="0"/>
        <w:rPr>
          <w:color w:val="000000"/>
          <w:szCs w:val="20"/>
          <w:lang w:val="en-US"/>
        </w:rPr>
      </w:pPr>
    </w:p>
    <w:p w14:paraId="5FA182CE" w14:textId="77777777" w:rsidR="00B30BAA" w:rsidRPr="006B5E25" w:rsidRDefault="00B30BAA" w:rsidP="00B30BAA">
      <w:pPr>
        <w:autoSpaceDE w:val="0"/>
        <w:autoSpaceDN w:val="0"/>
        <w:adjustRightInd w:val="0"/>
        <w:spacing w:line="360" w:lineRule="auto"/>
        <w:rPr>
          <w:color w:val="000000"/>
          <w:szCs w:val="20"/>
          <w:lang w:val="en-US"/>
        </w:rPr>
      </w:pPr>
      <w:r w:rsidRPr="006B5E25">
        <w:rPr>
          <w:color w:val="000000"/>
          <w:szCs w:val="20"/>
          <w:lang w:val="en-US"/>
        </w:rPr>
        <w:t>I, the undersigned, in submitting the accompanying bid:</w:t>
      </w:r>
    </w:p>
    <w:p w14:paraId="52240F26" w14:textId="77777777" w:rsidR="00B30BAA" w:rsidRPr="006B5E25" w:rsidRDefault="00B30BAA" w:rsidP="00B30BAA">
      <w:pPr>
        <w:autoSpaceDE w:val="0"/>
        <w:autoSpaceDN w:val="0"/>
        <w:adjustRightInd w:val="0"/>
        <w:spacing w:line="360" w:lineRule="auto"/>
        <w:rPr>
          <w:color w:val="000000"/>
          <w:szCs w:val="20"/>
          <w:lang w:val="en-US"/>
        </w:rPr>
      </w:pPr>
      <w:r w:rsidRPr="006B5E25">
        <w:rPr>
          <w:color w:val="000000"/>
          <w:szCs w:val="20"/>
          <w:lang w:val="en-US"/>
        </w:rPr>
        <w:t>________________________________________________________________________</w:t>
      </w:r>
    </w:p>
    <w:p w14:paraId="4C65F760" w14:textId="77777777" w:rsidR="00B30BAA" w:rsidRPr="006B5E25" w:rsidRDefault="00B30BAA" w:rsidP="00B30BAA">
      <w:pPr>
        <w:autoSpaceDE w:val="0"/>
        <w:autoSpaceDN w:val="0"/>
        <w:adjustRightInd w:val="0"/>
        <w:spacing w:line="360" w:lineRule="auto"/>
        <w:jc w:val="center"/>
        <w:rPr>
          <w:color w:val="000000"/>
          <w:szCs w:val="20"/>
          <w:lang w:val="en-US"/>
        </w:rPr>
      </w:pPr>
      <w:r w:rsidRPr="006B5E25">
        <w:rPr>
          <w:color w:val="000000"/>
          <w:szCs w:val="20"/>
          <w:lang w:val="en-US"/>
        </w:rPr>
        <w:t>(Bid Number and Description)</w:t>
      </w:r>
    </w:p>
    <w:p w14:paraId="7ECFFE28" w14:textId="77777777" w:rsidR="00B30BAA" w:rsidRPr="006B5E25" w:rsidRDefault="00B30BAA" w:rsidP="00B30BAA">
      <w:pPr>
        <w:autoSpaceDE w:val="0"/>
        <w:autoSpaceDN w:val="0"/>
        <w:adjustRightInd w:val="0"/>
        <w:spacing w:line="360" w:lineRule="auto"/>
        <w:rPr>
          <w:color w:val="000000"/>
          <w:szCs w:val="20"/>
          <w:lang w:val="en-US"/>
        </w:rPr>
      </w:pPr>
    </w:p>
    <w:p w14:paraId="0C562E09" w14:textId="77777777" w:rsidR="00B30BAA" w:rsidRPr="006B5E25" w:rsidRDefault="00B30BAA" w:rsidP="00B30BAA">
      <w:pPr>
        <w:autoSpaceDE w:val="0"/>
        <w:autoSpaceDN w:val="0"/>
        <w:adjustRightInd w:val="0"/>
        <w:spacing w:line="360" w:lineRule="auto"/>
        <w:rPr>
          <w:color w:val="000000"/>
          <w:szCs w:val="20"/>
          <w:lang w:val="en-US"/>
        </w:rPr>
      </w:pPr>
      <w:r w:rsidRPr="006B5E25">
        <w:rPr>
          <w:color w:val="000000"/>
          <w:szCs w:val="20"/>
          <w:lang w:val="en-US"/>
        </w:rPr>
        <w:t>in response to the invitation for the bid made by:</w:t>
      </w:r>
    </w:p>
    <w:p w14:paraId="6130B927" w14:textId="77777777" w:rsidR="00B30BAA" w:rsidRPr="006B5E25" w:rsidRDefault="00B30BAA" w:rsidP="00B30BAA">
      <w:pPr>
        <w:autoSpaceDE w:val="0"/>
        <w:autoSpaceDN w:val="0"/>
        <w:adjustRightInd w:val="0"/>
        <w:spacing w:line="360" w:lineRule="auto"/>
        <w:rPr>
          <w:color w:val="000000"/>
          <w:szCs w:val="20"/>
          <w:lang w:val="en-US"/>
        </w:rPr>
      </w:pPr>
      <w:r w:rsidRPr="006B5E25">
        <w:rPr>
          <w:color w:val="000000"/>
          <w:szCs w:val="20"/>
          <w:lang w:val="en-US"/>
        </w:rPr>
        <w:t>_________________________________________________________________________</w:t>
      </w:r>
    </w:p>
    <w:p w14:paraId="253BFB9D" w14:textId="77777777" w:rsidR="00B30BAA" w:rsidRPr="006B5E25" w:rsidRDefault="00B30BAA" w:rsidP="00B30BAA">
      <w:pPr>
        <w:autoSpaceDE w:val="0"/>
        <w:autoSpaceDN w:val="0"/>
        <w:adjustRightInd w:val="0"/>
        <w:spacing w:line="360" w:lineRule="auto"/>
        <w:jc w:val="center"/>
        <w:rPr>
          <w:color w:val="000000"/>
          <w:szCs w:val="20"/>
          <w:lang w:val="en-US"/>
        </w:rPr>
      </w:pPr>
      <w:r w:rsidRPr="006B5E25">
        <w:rPr>
          <w:color w:val="000000"/>
          <w:szCs w:val="20"/>
          <w:lang w:val="en-US"/>
        </w:rPr>
        <w:t>(Name of Institution)</w:t>
      </w:r>
    </w:p>
    <w:p w14:paraId="093085D6" w14:textId="77777777" w:rsidR="00B30BAA" w:rsidRPr="006B5E25" w:rsidRDefault="00B30BAA" w:rsidP="00B30BAA">
      <w:pPr>
        <w:autoSpaceDE w:val="0"/>
        <w:autoSpaceDN w:val="0"/>
        <w:adjustRightInd w:val="0"/>
        <w:spacing w:line="360" w:lineRule="auto"/>
        <w:rPr>
          <w:color w:val="000000"/>
          <w:szCs w:val="20"/>
          <w:lang w:val="en-US"/>
        </w:rPr>
      </w:pPr>
    </w:p>
    <w:p w14:paraId="258B2761" w14:textId="77777777" w:rsidR="00B30BAA" w:rsidRPr="006B5E25" w:rsidRDefault="00B30BAA" w:rsidP="00B30BAA">
      <w:pPr>
        <w:autoSpaceDE w:val="0"/>
        <w:autoSpaceDN w:val="0"/>
        <w:adjustRightInd w:val="0"/>
        <w:spacing w:line="360" w:lineRule="auto"/>
        <w:rPr>
          <w:color w:val="000000"/>
          <w:szCs w:val="20"/>
          <w:lang w:val="en-US"/>
        </w:rPr>
      </w:pPr>
      <w:r w:rsidRPr="006B5E25">
        <w:rPr>
          <w:color w:val="000000"/>
          <w:szCs w:val="20"/>
          <w:lang w:val="en-US"/>
        </w:rPr>
        <w:t>do hereby make the following statements that I certify to be true and complete in every respect:</w:t>
      </w:r>
    </w:p>
    <w:p w14:paraId="66727666" w14:textId="77777777" w:rsidR="00B30BAA" w:rsidRPr="006B5E25" w:rsidRDefault="00B30BAA" w:rsidP="00B30BAA">
      <w:pPr>
        <w:autoSpaceDE w:val="0"/>
        <w:autoSpaceDN w:val="0"/>
        <w:adjustRightInd w:val="0"/>
        <w:spacing w:line="360" w:lineRule="auto"/>
        <w:rPr>
          <w:color w:val="000000"/>
          <w:szCs w:val="20"/>
          <w:lang w:val="en-US"/>
        </w:rPr>
      </w:pPr>
    </w:p>
    <w:p w14:paraId="50350FCE" w14:textId="77777777" w:rsidR="00B30BAA" w:rsidRPr="006B5E25" w:rsidRDefault="00B30BAA" w:rsidP="00B30BAA">
      <w:pPr>
        <w:autoSpaceDE w:val="0"/>
        <w:autoSpaceDN w:val="0"/>
        <w:adjustRightInd w:val="0"/>
        <w:spacing w:line="360" w:lineRule="auto"/>
        <w:rPr>
          <w:color w:val="000000"/>
          <w:szCs w:val="20"/>
          <w:lang w:val="en-US"/>
        </w:rPr>
      </w:pPr>
      <w:r w:rsidRPr="006B5E25">
        <w:rPr>
          <w:color w:val="000000"/>
          <w:szCs w:val="20"/>
          <w:lang w:val="en-US"/>
        </w:rPr>
        <w:t xml:space="preserve">I certify, on behalf </w:t>
      </w:r>
      <w:proofErr w:type="spellStart"/>
      <w:proofErr w:type="gramStart"/>
      <w:r w:rsidRPr="006B5E25">
        <w:rPr>
          <w:color w:val="000000"/>
          <w:szCs w:val="20"/>
          <w:lang w:val="en-US"/>
        </w:rPr>
        <w:t>of:_</w:t>
      </w:r>
      <w:proofErr w:type="gramEnd"/>
      <w:r w:rsidRPr="006B5E25">
        <w:rPr>
          <w:color w:val="000000"/>
          <w:szCs w:val="20"/>
          <w:lang w:val="en-US"/>
        </w:rPr>
        <w:t>_________________________________________________that</w:t>
      </w:r>
      <w:proofErr w:type="spellEnd"/>
      <w:r w:rsidRPr="006B5E25">
        <w:rPr>
          <w:color w:val="000000"/>
          <w:szCs w:val="20"/>
          <w:lang w:val="en-US"/>
        </w:rPr>
        <w:t>:</w:t>
      </w:r>
    </w:p>
    <w:p w14:paraId="1EAC2921" w14:textId="77777777" w:rsidR="00B30BAA" w:rsidRPr="006B5E25" w:rsidRDefault="00B30BAA" w:rsidP="00B30BAA">
      <w:pPr>
        <w:autoSpaceDE w:val="0"/>
        <w:autoSpaceDN w:val="0"/>
        <w:adjustRightInd w:val="0"/>
        <w:spacing w:line="360" w:lineRule="auto"/>
        <w:jc w:val="center"/>
        <w:rPr>
          <w:color w:val="000000"/>
          <w:szCs w:val="20"/>
          <w:lang w:val="en-US"/>
        </w:rPr>
      </w:pPr>
      <w:r w:rsidRPr="006B5E25">
        <w:rPr>
          <w:color w:val="000000"/>
          <w:szCs w:val="20"/>
          <w:lang w:val="en-US"/>
        </w:rPr>
        <w:t>(Name of Bidder)</w:t>
      </w:r>
    </w:p>
    <w:p w14:paraId="4DB2A1EB" w14:textId="77777777" w:rsidR="00B30BAA" w:rsidRPr="006B5E25" w:rsidRDefault="00B30BAA" w:rsidP="00B30BAA">
      <w:pPr>
        <w:numPr>
          <w:ilvl w:val="0"/>
          <w:numId w:val="14"/>
        </w:numPr>
        <w:autoSpaceDE w:val="0"/>
        <w:autoSpaceDN w:val="0"/>
        <w:adjustRightInd w:val="0"/>
        <w:spacing w:line="360" w:lineRule="auto"/>
        <w:contextualSpacing/>
        <w:jc w:val="both"/>
        <w:rPr>
          <w:color w:val="000000"/>
          <w:szCs w:val="20"/>
          <w:lang w:val="en-US"/>
        </w:rPr>
      </w:pPr>
      <w:r w:rsidRPr="006B5E25">
        <w:rPr>
          <w:color w:val="000000"/>
          <w:szCs w:val="20"/>
          <w:lang w:val="en-US"/>
        </w:rPr>
        <w:t>I have read and I understand the contents of this Certificate;</w:t>
      </w:r>
    </w:p>
    <w:p w14:paraId="58FA806C" w14:textId="77777777" w:rsidR="00B30BAA" w:rsidRPr="006B5E25" w:rsidRDefault="00B30BAA" w:rsidP="00B30BAA">
      <w:pPr>
        <w:numPr>
          <w:ilvl w:val="0"/>
          <w:numId w:val="14"/>
        </w:numPr>
        <w:autoSpaceDE w:val="0"/>
        <w:autoSpaceDN w:val="0"/>
        <w:adjustRightInd w:val="0"/>
        <w:spacing w:line="360" w:lineRule="auto"/>
        <w:contextualSpacing/>
        <w:jc w:val="both"/>
        <w:rPr>
          <w:color w:val="000000"/>
          <w:szCs w:val="20"/>
          <w:lang w:val="en-US"/>
        </w:rPr>
      </w:pPr>
      <w:r w:rsidRPr="006B5E25">
        <w:rPr>
          <w:color w:val="000000"/>
          <w:szCs w:val="20"/>
          <w:lang w:val="en-US"/>
        </w:rPr>
        <w:t>I understand that the accompanying bid will be disqualified if this Certificate is found not to be true and complete in every respect;</w:t>
      </w:r>
    </w:p>
    <w:p w14:paraId="1D1D9716" w14:textId="77777777" w:rsidR="00B30BAA" w:rsidRPr="006B5E25" w:rsidRDefault="00B30BAA" w:rsidP="00B30BAA">
      <w:pPr>
        <w:numPr>
          <w:ilvl w:val="0"/>
          <w:numId w:val="14"/>
        </w:numPr>
        <w:autoSpaceDE w:val="0"/>
        <w:autoSpaceDN w:val="0"/>
        <w:adjustRightInd w:val="0"/>
        <w:spacing w:line="360" w:lineRule="auto"/>
        <w:contextualSpacing/>
        <w:jc w:val="both"/>
        <w:rPr>
          <w:color w:val="000000"/>
          <w:szCs w:val="20"/>
          <w:lang w:val="en-US"/>
        </w:rPr>
      </w:pPr>
      <w:r w:rsidRPr="006B5E25">
        <w:rPr>
          <w:color w:val="000000"/>
          <w:szCs w:val="20"/>
          <w:lang w:val="en-US"/>
        </w:rPr>
        <w:t>I am authorized by the bidder to sign this Certificate, and to submit the accompanying bid, on behalf of the bidder;</w:t>
      </w:r>
    </w:p>
    <w:p w14:paraId="1339F765" w14:textId="77777777" w:rsidR="00B30BAA" w:rsidRPr="006B5E25" w:rsidRDefault="00B30BAA" w:rsidP="00B30BAA">
      <w:pPr>
        <w:numPr>
          <w:ilvl w:val="0"/>
          <w:numId w:val="14"/>
        </w:numPr>
        <w:autoSpaceDE w:val="0"/>
        <w:autoSpaceDN w:val="0"/>
        <w:adjustRightInd w:val="0"/>
        <w:spacing w:line="360" w:lineRule="auto"/>
        <w:contextualSpacing/>
        <w:jc w:val="both"/>
        <w:rPr>
          <w:color w:val="000000"/>
          <w:szCs w:val="20"/>
          <w:lang w:val="en-US"/>
        </w:rPr>
      </w:pPr>
      <w:r w:rsidRPr="006B5E25">
        <w:rPr>
          <w:color w:val="000000"/>
          <w:szCs w:val="20"/>
          <w:lang w:val="en-US"/>
        </w:rPr>
        <w:t>Each person whose signature appears on the accompanying bid has been authorized by the bidder to determine the terms of, and to sign the bid, on behalf of the bidder;</w:t>
      </w:r>
    </w:p>
    <w:p w14:paraId="31D48D59" w14:textId="77777777" w:rsidR="00B30BAA" w:rsidRPr="006B5E25" w:rsidRDefault="00B30BAA" w:rsidP="00B30BAA">
      <w:pPr>
        <w:numPr>
          <w:ilvl w:val="0"/>
          <w:numId w:val="14"/>
        </w:numPr>
        <w:autoSpaceDE w:val="0"/>
        <w:autoSpaceDN w:val="0"/>
        <w:adjustRightInd w:val="0"/>
        <w:spacing w:line="360" w:lineRule="auto"/>
        <w:contextualSpacing/>
        <w:jc w:val="both"/>
        <w:rPr>
          <w:color w:val="000000"/>
          <w:szCs w:val="20"/>
          <w:lang w:val="en-US"/>
        </w:rPr>
      </w:pPr>
      <w:r w:rsidRPr="006B5E25">
        <w:rPr>
          <w:color w:val="000000"/>
          <w:szCs w:val="20"/>
          <w:lang w:val="en-US"/>
        </w:rPr>
        <w:t xml:space="preserve">For the purposes of this Certificate and the accompanying bid, I understand that the word “competitor” shall include any individual or organization, other than the bidder, </w:t>
      </w:r>
      <w:proofErr w:type="gramStart"/>
      <w:r w:rsidRPr="006B5E25">
        <w:rPr>
          <w:color w:val="000000"/>
          <w:szCs w:val="20"/>
          <w:lang w:val="en-US"/>
        </w:rPr>
        <w:t>whether or not</w:t>
      </w:r>
      <w:proofErr w:type="gramEnd"/>
      <w:r w:rsidRPr="006B5E25">
        <w:rPr>
          <w:color w:val="000000"/>
          <w:szCs w:val="20"/>
          <w:lang w:val="en-US"/>
        </w:rPr>
        <w:t xml:space="preserve"> affiliated with the bidder, who:</w:t>
      </w:r>
    </w:p>
    <w:p w14:paraId="423F56E4" w14:textId="77777777" w:rsidR="00B30BAA" w:rsidRPr="006B5E25" w:rsidRDefault="00B30BAA" w:rsidP="00B30BAA">
      <w:pPr>
        <w:autoSpaceDE w:val="0"/>
        <w:autoSpaceDN w:val="0"/>
        <w:adjustRightInd w:val="0"/>
        <w:spacing w:line="360" w:lineRule="auto"/>
        <w:ind w:left="773" w:firstLine="667"/>
        <w:jc w:val="both"/>
        <w:rPr>
          <w:color w:val="000000"/>
          <w:szCs w:val="20"/>
          <w:lang w:val="en-US"/>
        </w:rPr>
      </w:pPr>
    </w:p>
    <w:p w14:paraId="12F52E37" w14:textId="77777777" w:rsidR="00B30BAA" w:rsidRPr="006B5E25" w:rsidRDefault="00B30BAA" w:rsidP="00B30BAA">
      <w:pPr>
        <w:autoSpaceDE w:val="0"/>
        <w:autoSpaceDN w:val="0"/>
        <w:adjustRightInd w:val="0"/>
        <w:spacing w:line="360" w:lineRule="auto"/>
        <w:ind w:left="773" w:firstLine="667"/>
        <w:jc w:val="both"/>
        <w:rPr>
          <w:color w:val="000000"/>
          <w:szCs w:val="20"/>
          <w:lang w:val="en-US"/>
        </w:rPr>
      </w:pPr>
      <w:r w:rsidRPr="006B5E25">
        <w:rPr>
          <w:color w:val="000000"/>
          <w:szCs w:val="20"/>
          <w:lang w:val="en-US"/>
        </w:rPr>
        <w:t xml:space="preserve">(a) </w:t>
      </w:r>
      <w:r w:rsidRPr="006B5E25">
        <w:rPr>
          <w:color w:val="000000"/>
          <w:szCs w:val="20"/>
          <w:lang w:val="en-US"/>
        </w:rPr>
        <w:tab/>
        <w:t>has been requested to submit a bid in response to this bid invitation;</w:t>
      </w:r>
    </w:p>
    <w:p w14:paraId="62FAAF19" w14:textId="77777777" w:rsidR="00B30BAA" w:rsidRPr="006B5E25" w:rsidRDefault="00B30BAA" w:rsidP="00B30BAA">
      <w:pPr>
        <w:autoSpaceDE w:val="0"/>
        <w:autoSpaceDN w:val="0"/>
        <w:adjustRightInd w:val="0"/>
        <w:spacing w:line="360" w:lineRule="auto"/>
        <w:ind w:left="2160" w:hanging="720"/>
        <w:jc w:val="both"/>
        <w:rPr>
          <w:color w:val="000000"/>
          <w:szCs w:val="20"/>
          <w:lang w:val="en-US"/>
        </w:rPr>
      </w:pPr>
      <w:r w:rsidRPr="006B5E25">
        <w:rPr>
          <w:color w:val="000000"/>
          <w:szCs w:val="20"/>
          <w:lang w:val="en-US"/>
        </w:rPr>
        <w:t xml:space="preserve">(b) </w:t>
      </w:r>
      <w:r w:rsidRPr="006B5E25">
        <w:rPr>
          <w:color w:val="000000"/>
          <w:szCs w:val="20"/>
          <w:lang w:val="en-US"/>
        </w:rPr>
        <w:tab/>
        <w:t>could potentially submit a bid in response to this bid invitation, based on their qualifications, abilities or experience; and</w:t>
      </w:r>
    </w:p>
    <w:p w14:paraId="461C37FC" w14:textId="77777777" w:rsidR="00B30BAA" w:rsidRPr="006B5E25" w:rsidRDefault="00B30BAA" w:rsidP="00B30BAA">
      <w:pPr>
        <w:autoSpaceDE w:val="0"/>
        <w:autoSpaceDN w:val="0"/>
        <w:adjustRightInd w:val="0"/>
        <w:spacing w:line="360" w:lineRule="auto"/>
        <w:ind w:left="2160" w:hanging="720"/>
        <w:jc w:val="both"/>
        <w:rPr>
          <w:color w:val="000000"/>
          <w:szCs w:val="20"/>
          <w:lang w:val="en-US"/>
        </w:rPr>
      </w:pPr>
      <w:r w:rsidRPr="006B5E25">
        <w:rPr>
          <w:color w:val="000000"/>
          <w:szCs w:val="20"/>
          <w:lang w:val="en-US"/>
        </w:rPr>
        <w:t>(c)</w:t>
      </w:r>
      <w:r w:rsidRPr="006B5E25">
        <w:rPr>
          <w:color w:val="000000"/>
          <w:szCs w:val="20"/>
          <w:lang w:val="en-US"/>
        </w:rPr>
        <w:tab/>
        <w:t>provides the same goods and services as the bidder and/or is in the same line of business as the bidder</w:t>
      </w:r>
    </w:p>
    <w:p w14:paraId="439C9996" w14:textId="77777777" w:rsidR="00B30BAA" w:rsidRPr="006B5E25" w:rsidRDefault="00B30BAA" w:rsidP="00B30BAA">
      <w:pPr>
        <w:autoSpaceDE w:val="0"/>
        <w:autoSpaceDN w:val="0"/>
        <w:adjustRightInd w:val="0"/>
        <w:spacing w:line="360" w:lineRule="auto"/>
        <w:ind w:left="2160" w:hanging="720"/>
        <w:jc w:val="right"/>
        <w:rPr>
          <w:color w:val="000000"/>
          <w:szCs w:val="20"/>
          <w:lang w:val="en-US"/>
        </w:rPr>
      </w:pPr>
    </w:p>
    <w:p w14:paraId="69BCDD91" w14:textId="77777777" w:rsidR="00B30BAA" w:rsidRPr="006B5E25" w:rsidRDefault="00B30BAA" w:rsidP="00B30BAA">
      <w:pPr>
        <w:numPr>
          <w:ilvl w:val="0"/>
          <w:numId w:val="14"/>
        </w:numPr>
        <w:autoSpaceDE w:val="0"/>
        <w:autoSpaceDN w:val="0"/>
        <w:adjustRightInd w:val="0"/>
        <w:spacing w:line="360" w:lineRule="auto"/>
        <w:contextualSpacing/>
        <w:jc w:val="both"/>
        <w:rPr>
          <w:color w:val="000000"/>
          <w:szCs w:val="20"/>
          <w:lang w:val="en-US"/>
        </w:rPr>
      </w:pPr>
      <w:r w:rsidRPr="006B5E25">
        <w:rPr>
          <w:color w:val="000000"/>
          <w:szCs w:val="20"/>
          <w:lang w:val="en-US"/>
        </w:rPr>
        <w:t>The bidder has arrived at the accompanying bid independently from, and without consultation, communication, agreement or arrangement with any competitor.</w:t>
      </w:r>
      <w:r w:rsidRPr="006B5E25">
        <w:rPr>
          <w:rFonts w:eastAsia="MS Mincho"/>
          <w:color w:val="000000"/>
          <w:szCs w:val="20"/>
          <w:lang w:val="en-US"/>
        </w:rPr>
        <w:t xml:space="preserve"> </w:t>
      </w:r>
      <w:proofErr w:type="gramStart"/>
      <w:r w:rsidRPr="006B5E25">
        <w:rPr>
          <w:rFonts w:eastAsia="MS Mincho"/>
          <w:color w:val="000000"/>
          <w:szCs w:val="20"/>
          <w:lang w:val="en-US"/>
        </w:rPr>
        <w:t>However</w:t>
      </w:r>
      <w:proofErr w:type="gramEnd"/>
      <w:r w:rsidRPr="006B5E25">
        <w:rPr>
          <w:rFonts w:eastAsia="MS Mincho"/>
          <w:color w:val="000000"/>
          <w:szCs w:val="20"/>
          <w:lang w:val="en-US"/>
        </w:rPr>
        <w:t xml:space="preserve"> communication between partners in a joint venture or consortium</w:t>
      </w:r>
      <w:r w:rsidRPr="006B5E25">
        <w:rPr>
          <w:rFonts w:eastAsia="Arial Unicode MS"/>
          <w:color w:val="000000"/>
          <w:szCs w:val="20"/>
          <w:lang w:val="en-US"/>
        </w:rPr>
        <w:t>³</w:t>
      </w:r>
      <w:r w:rsidRPr="006B5E25">
        <w:rPr>
          <w:rFonts w:eastAsia="MS Mincho"/>
          <w:color w:val="000000"/>
          <w:szCs w:val="20"/>
          <w:lang w:val="en-US"/>
        </w:rPr>
        <w:t xml:space="preserve"> will not be construed as collusive bidding.</w:t>
      </w:r>
    </w:p>
    <w:p w14:paraId="0D8CE7DC" w14:textId="77777777" w:rsidR="00B30BAA" w:rsidRPr="006B5E25" w:rsidRDefault="00B30BAA" w:rsidP="00B30BAA">
      <w:pPr>
        <w:numPr>
          <w:ilvl w:val="0"/>
          <w:numId w:val="14"/>
        </w:numPr>
        <w:autoSpaceDE w:val="0"/>
        <w:autoSpaceDN w:val="0"/>
        <w:adjustRightInd w:val="0"/>
        <w:spacing w:line="360" w:lineRule="auto"/>
        <w:contextualSpacing/>
        <w:jc w:val="both"/>
        <w:rPr>
          <w:color w:val="000000"/>
          <w:szCs w:val="20"/>
          <w:lang w:val="en-US"/>
        </w:rPr>
      </w:pPr>
      <w:proofErr w:type="gramStart"/>
      <w:r w:rsidRPr="006B5E25">
        <w:rPr>
          <w:color w:val="000000"/>
          <w:szCs w:val="20"/>
          <w:lang w:val="en-US"/>
        </w:rPr>
        <w:t>In particular, without</w:t>
      </w:r>
      <w:proofErr w:type="gramEnd"/>
      <w:r w:rsidRPr="006B5E25">
        <w:rPr>
          <w:color w:val="000000"/>
          <w:szCs w:val="20"/>
          <w:lang w:val="en-US"/>
        </w:rPr>
        <w:t xml:space="preserve"> limiting the generality of paragraphs 6 above, there has been no consultation, communication, agreement or arrangement with any competitor regarding:</w:t>
      </w:r>
    </w:p>
    <w:p w14:paraId="71A790C6" w14:textId="77777777" w:rsidR="00B30BAA" w:rsidRPr="006B5E25" w:rsidRDefault="00B30BAA" w:rsidP="00B30BAA">
      <w:pPr>
        <w:numPr>
          <w:ilvl w:val="0"/>
          <w:numId w:val="15"/>
        </w:numPr>
        <w:autoSpaceDE w:val="0"/>
        <w:autoSpaceDN w:val="0"/>
        <w:adjustRightInd w:val="0"/>
        <w:spacing w:line="360" w:lineRule="auto"/>
        <w:ind w:firstLine="307"/>
        <w:contextualSpacing/>
        <w:jc w:val="both"/>
        <w:rPr>
          <w:color w:val="000000"/>
          <w:szCs w:val="20"/>
          <w:lang w:val="en-US"/>
        </w:rPr>
      </w:pPr>
      <w:r w:rsidRPr="006B5E25">
        <w:rPr>
          <w:color w:val="000000"/>
          <w:szCs w:val="20"/>
          <w:lang w:val="en-US"/>
        </w:rPr>
        <w:lastRenderedPageBreak/>
        <w:t xml:space="preserve">prices;      </w:t>
      </w:r>
    </w:p>
    <w:p w14:paraId="446A026D" w14:textId="77777777" w:rsidR="00B30BAA" w:rsidRPr="006B5E25" w:rsidRDefault="00B30BAA" w:rsidP="00B30BAA">
      <w:pPr>
        <w:numPr>
          <w:ilvl w:val="0"/>
          <w:numId w:val="15"/>
        </w:numPr>
        <w:autoSpaceDE w:val="0"/>
        <w:autoSpaceDN w:val="0"/>
        <w:adjustRightInd w:val="0"/>
        <w:spacing w:line="360" w:lineRule="auto"/>
        <w:ind w:left="2160" w:hanging="720"/>
        <w:contextualSpacing/>
        <w:jc w:val="both"/>
        <w:rPr>
          <w:color w:val="000000"/>
          <w:szCs w:val="20"/>
          <w:lang w:val="en-US"/>
        </w:rPr>
      </w:pPr>
      <w:r w:rsidRPr="006B5E25">
        <w:rPr>
          <w:color w:val="000000"/>
          <w:szCs w:val="20"/>
          <w:lang w:val="en-US"/>
        </w:rPr>
        <w:t xml:space="preserve">geographical area where product or service will be rendered (market allocation)  </w:t>
      </w:r>
    </w:p>
    <w:p w14:paraId="31EBEB3C" w14:textId="77777777" w:rsidR="00B30BAA" w:rsidRPr="006B5E25" w:rsidRDefault="00B30BAA" w:rsidP="00B30BAA">
      <w:pPr>
        <w:autoSpaceDE w:val="0"/>
        <w:autoSpaceDN w:val="0"/>
        <w:adjustRightInd w:val="0"/>
        <w:spacing w:line="360" w:lineRule="auto"/>
        <w:ind w:left="773" w:firstLine="667"/>
        <w:jc w:val="both"/>
        <w:rPr>
          <w:color w:val="000000"/>
          <w:szCs w:val="20"/>
          <w:lang w:val="en-US"/>
        </w:rPr>
      </w:pPr>
      <w:r w:rsidRPr="006B5E25">
        <w:rPr>
          <w:color w:val="000000"/>
          <w:szCs w:val="20"/>
          <w:lang w:val="en-US"/>
        </w:rPr>
        <w:t>(c)  methods, factors or formulas used to calculate prices;</w:t>
      </w:r>
    </w:p>
    <w:p w14:paraId="42AC3C41" w14:textId="77777777" w:rsidR="00B30BAA" w:rsidRPr="006B5E25" w:rsidRDefault="00B30BAA" w:rsidP="00B30BAA">
      <w:pPr>
        <w:autoSpaceDE w:val="0"/>
        <w:autoSpaceDN w:val="0"/>
        <w:adjustRightInd w:val="0"/>
        <w:spacing w:line="360" w:lineRule="auto"/>
        <w:ind w:left="773" w:firstLine="667"/>
        <w:jc w:val="both"/>
        <w:rPr>
          <w:color w:val="000000"/>
          <w:szCs w:val="20"/>
          <w:lang w:val="en-US"/>
        </w:rPr>
      </w:pPr>
      <w:r w:rsidRPr="006B5E25">
        <w:rPr>
          <w:color w:val="000000"/>
          <w:szCs w:val="20"/>
          <w:lang w:val="en-US"/>
        </w:rPr>
        <w:t xml:space="preserve">(d)  the intention or decision to submit or not to submit, a bid; </w:t>
      </w:r>
    </w:p>
    <w:p w14:paraId="6490732F" w14:textId="77777777" w:rsidR="00B30BAA" w:rsidRPr="006B5E25" w:rsidRDefault="00B30BAA" w:rsidP="00B30BAA">
      <w:pPr>
        <w:autoSpaceDE w:val="0"/>
        <w:autoSpaceDN w:val="0"/>
        <w:adjustRightInd w:val="0"/>
        <w:spacing w:line="360" w:lineRule="auto"/>
        <w:ind w:left="2160" w:hanging="720"/>
        <w:jc w:val="both"/>
        <w:rPr>
          <w:color w:val="000000"/>
          <w:szCs w:val="20"/>
          <w:lang w:val="en-US"/>
        </w:rPr>
      </w:pPr>
      <w:r w:rsidRPr="006B5E25">
        <w:rPr>
          <w:color w:val="000000"/>
          <w:szCs w:val="20"/>
          <w:lang w:val="en-US"/>
        </w:rPr>
        <w:t>(e)</w:t>
      </w:r>
      <w:r w:rsidRPr="006B5E25">
        <w:rPr>
          <w:color w:val="000000"/>
          <w:szCs w:val="20"/>
          <w:lang w:val="en-US"/>
        </w:rPr>
        <w:tab/>
        <w:t>the submission of a bid which does not meet the specifications and conditions of the bid; or</w:t>
      </w:r>
    </w:p>
    <w:p w14:paraId="149FCFA8" w14:textId="77777777" w:rsidR="00B30BAA" w:rsidRPr="006B5E25" w:rsidRDefault="00B30BAA" w:rsidP="00B30BAA">
      <w:pPr>
        <w:autoSpaceDE w:val="0"/>
        <w:autoSpaceDN w:val="0"/>
        <w:adjustRightInd w:val="0"/>
        <w:spacing w:line="360" w:lineRule="auto"/>
        <w:ind w:left="2160" w:hanging="720"/>
        <w:jc w:val="both"/>
        <w:rPr>
          <w:color w:val="000000"/>
          <w:szCs w:val="20"/>
          <w:lang w:val="en-US"/>
        </w:rPr>
      </w:pPr>
      <w:r w:rsidRPr="006B5E25">
        <w:rPr>
          <w:color w:val="000000"/>
          <w:szCs w:val="20"/>
          <w:lang w:val="en-US"/>
        </w:rPr>
        <w:t>(f)        bidding with the intention not to win the bid.</w:t>
      </w:r>
    </w:p>
    <w:p w14:paraId="51EE23FE" w14:textId="77777777" w:rsidR="00B30BAA" w:rsidRPr="006B5E25" w:rsidRDefault="00B30BAA" w:rsidP="00B30BAA">
      <w:pPr>
        <w:numPr>
          <w:ilvl w:val="0"/>
          <w:numId w:val="14"/>
        </w:numPr>
        <w:autoSpaceDE w:val="0"/>
        <w:autoSpaceDN w:val="0"/>
        <w:adjustRightInd w:val="0"/>
        <w:spacing w:line="360" w:lineRule="auto"/>
        <w:contextualSpacing/>
        <w:jc w:val="both"/>
        <w:rPr>
          <w:color w:val="000000"/>
          <w:szCs w:val="20"/>
          <w:lang w:val="en-US"/>
        </w:rPr>
      </w:pPr>
      <w:r w:rsidRPr="006B5E25">
        <w:rPr>
          <w:color w:val="000000"/>
          <w:szCs w:val="20"/>
          <w:lang w:val="en-US"/>
        </w:rPr>
        <w:t>In addition, there have been no consultations, communications, agreements or arrangements with any competitor regarding the quality, quantity, specifications and conditions or delivery particulars of the products or services to which this bid invitation relates.</w:t>
      </w:r>
    </w:p>
    <w:p w14:paraId="37E79773" w14:textId="77777777" w:rsidR="00B30BAA" w:rsidRPr="006B5E25" w:rsidRDefault="00B30BAA" w:rsidP="00B30BAA">
      <w:pPr>
        <w:numPr>
          <w:ilvl w:val="0"/>
          <w:numId w:val="14"/>
        </w:numPr>
        <w:autoSpaceDE w:val="0"/>
        <w:autoSpaceDN w:val="0"/>
        <w:adjustRightInd w:val="0"/>
        <w:spacing w:line="360" w:lineRule="auto"/>
        <w:contextualSpacing/>
        <w:jc w:val="both"/>
        <w:rPr>
          <w:color w:val="000000"/>
          <w:szCs w:val="20"/>
          <w:lang w:val="en-US"/>
        </w:rPr>
      </w:pPr>
      <w:r w:rsidRPr="006B5E25">
        <w:rPr>
          <w:color w:val="000000"/>
          <w:szCs w:val="20"/>
          <w:lang w:val="en-US"/>
        </w:rPr>
        <w:t>The terms of the accompanying bid have not been, and will not be, disclosed by the bidder, directly or indirectly, to any competitor, prior to the date and time of the official bid opening or of the awarding of the contract.</w:t>
      </w:r>
    </w:p>
    <w:p w14:paraId="4AA9D7E4" w14:textId="77777777" w:rsidR="00B30BAA" w:rsidRPr="006B5E25" w:rsidRDefault="00B30BAA" w:rsidP="00B30BAA">
      <w:pPr>
        <w:rPr>
          <w:b/>
          <w:szCs w:val="20"/>
          <w:lang w:val="en-US"/>
        </w:rPr>
      </w:pPr>
      <w:r w:rsidRPr="006B5E25">
        <w:rPr>
          <w:b/>
          <w:szCs w:val="20"/>
          <w:lang w:val="en-US"/>
        </w:rPr>
        <w:t>³ Joint venture or Consortium means an association of persons for the purpose of combining their expertise, property, capital, efforts, skill and knowledge in an activity for the execution of a contract.</w:t>
      </w:r>
    </w:p>
    <w:p w14:paraId="70CC19BF" w14:textId="77777777" w:rsidR="00B30BAA" w:rsidRPr="006B5E25" w:rsidRDefault="00B30BAA" w:rsidP="00B30BAA">
      <w:pPr>
        <w:rPr>
          <w:b/>
          <w:szCs w:val="20"/>
          <w:lang w:val="en-US"/>
        </w:rPr>
      </w:pPr>
    </w:p>
    <w:p w14:paraId="61049F02" w14:textId="77777777" w:rsidR="00B30BAA" w:rsidRPr="006B5E25" w:rsidRDefault="00B30BAA" w:rsidP="00B30BAA">
      <w:pPr>
        <w:jc w:val="right"/>
        <w:rPr>
          <w:b/>
          <w:szCs w:val="20"/>
          <w:lang w:val="en-US"/>
        </w:rPr>
      </w:pPr>
    </w:p>
    <w:p w14:paraId="0954FBDA" w14:textId="77777777" w:rsidR="00B30BAA" w:rsidRPr="006B5E25" w:rsidRDefault="00B30BAA" w:rsidP="00B30BAA">
      <w:pPr>
        <w:numPr>
          <w:ilvl w:val="0"/>
          <w:numId w:val="16"/>
        </w:numPr>
        <w:autoSpaceDE w:val="0"/>
        <w:autoSpaceDN w:val="0"/>
        <w:adjustRightInd w:val="0"/>
        <w:spacing w:line="360" w:lineRule="auto"/>
        <w:contextualSpacing/>
        <w:jc w:val="both"/>
        <w:rPr>
          <w:color w:val="000000"/>
          <w:szCs w:val="20"/>
          <w:lang w:val="en-US"/>
        </w:rPr>
      </w:pPr>
      <w:r w:rsidRPr="006B5E25">
        <w:rPr>
          <w:color w:val="000000"/>
          <w:szCs w:val="20"/>
          <w:lang w:val="en-US"/>
        </w:rPr>
        <w:t xml:space="preserve">  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14:paraId="1C4E91CB" w14:textId="77777777" w:rsidR="00B30BAA" w:rsidRPr="006B5E25" w:rsidRDefault="00B30BAA" w:rsidP="00B30BAA">
      <w:pPr>
        <w:autoSpaceDE w:val="0"/>
        <w:autoSpaceDN w:val="0"/>
        <w:adjustRightInd w:val="0"/>
        <w:spacing w:line="360" w:lineRule="auto"/>
        <w:ind w:left="413"/>
        <w:jc w:val="both"/>
        <w:rPr>
          <w:color w:val="000000"/>
          <w:szCs w:val="20"/>
          <w:lang w:val="en-US"/>
        </w:rPr>
      </w:pPr>
    </w:p>
    <w:p w14:paraId="0D3BEA0C" w14:textId="77777777" w:rsidR="00B30BAA" w:rsidRPr="006B5E25" w:rsidRDefault="00B30BAA" w:rsidP="00B30BAA">
      <w:pPr>
        <w:autoSpaceDE w:val="0"/>
        <w:autoSpaceDN w:val="0"/>
        <w:adjustRightInd w:val="0"/>
        <w:spacing w:line="360" w:lineRule="auto"/>
        <w:ind w:left="413"/>
        <w:jc w:val="both"/>
        <w:rPr>
          <w:color w:val="000000"/>
          <w:szCs w:val="20"/>
          <w:lang w:val="en-US"/>
        </w:rPr>
      </w:pPr>
      <w:r w:rsidRPr="006B5E25">
        <w:rPr>
          <w:color w:val="000000"/>
          <w:szCs w:val="20"/>
          <w:lang w:val="en-US"/>
        </w:rPr>
        <w:t xml:space="preserve"> …………………………………………</w:t>
      </w:r>
      <w:r w:rsidRPr="006B5E25">
        <w:rPr>
          <w:color w:val="000000"/>
          <w:szCs w:val="20"/>
          <w:lang w:val="en-US"/>
        </w:rPr>
        <w:tab/>
      </w:r>
      <w:r w:rsidRPr="006B5E25">
        <w:rPr>
          <w:color w:val="000000"/>
          <w:szCs w:val="20"/>
          <w:lang w:val="en-US"/>
        </w:rPr>
        <w:tab/>
      </w:r>
      <w:r w:rsidRPr="006B5E25">
        <w:rPr>
          <w:color w:val="000000"/>
          <w:szCs w:val="20"/>
          <w:lang w:val="en-US"/>
        </w:rPr>
        <w:tab/>
        <w:t>…………………………………</w:t>
      </w:r>
    </w:p>
    <w:p w14:paraId="4E8E84E8" w14:textId="77777777" w:rsidR="00B30BAA" w:rsidRPr="006B5E25" w:rsidRDefault="00B30BAA" w:rsidP="00B30BAA">
      <w:pPr>
        <w:autoSpaceDE w:val="0"/>
        <w:autoSpaceDN w:val="0"/>
        <w:adjustRightInd w:val="0"/>
        <w:spacing w:line="360" w:lineRule="auto"/>
        <w:ind w:left="413"/>
        <w:jc w:val="both"/>
        <w:rPr>
          <w:color w:val="000000"/>
          <w:szCs w:val="20"/>
          <w:lang w:val="en-US"/>
        </w:rPr>
      </w:pPr>
      <w:r w:rsidRPr="006B5E25">
        <w:rPr>
          <w:color w:val="000000"/>
          <w:szCs w:val="20"/>
          <w:lang w:val="en-US"/>
        </w:rPr>
        <w:t>Signature</w:t>
      </w:r>
      <w:r w:rsidRPr="006B5E25">
        <w:rPr>
          <w:color w:val="000000"/>
          <w:szCs w:val="20"/>
          <w:lang w:val="en-US"/>
        </w:rPr>
        <w:tab/>
      </w:r>
      <w:r w:rsidRPr="006B5E25">
        <w:rPr>
          <w:color w:val="000000"/>
          <w:szCs w:val="20"/>
          <w:lang w:val="en-US"/>
        </w:rPr>
        <w:tab/>
      </w:r>
      <w:r w:rsidRPr="006B5E25">
        <w:rPr>
          <w:color w:val="000000"/>
          <w:szCs w:val="20"/>
          <w:lang w:val="en-US"/>
        </w:rPr>
        <w:tab/>
      </w:r>
      <w:r w:rsidRPr="006B5E25">
        <w:rPr>
          <w:color w:val="000000"/>
          <w:szCs w:val="20"/>
          <w:lang w:val="en-US"/>
        </w:rPr>
        <w:tab/>
      </w:r>
      <w:r w:rsidRPr="006B5E25">
        <w:rPr>
          <w:color w:val="000000"/>
          <w:szCs w:val="20"/>
          <w:lang w:val="en-US"/>
        </w:rPr>
        <w:tab/>
      </w:r>
      <w:r w:rsidRPr="006B5E25">
        <w:rPr>
          <w:color w:val="000000"/>
          <w:szCs w:val="20"/>
          <w:lang w:val="en-US"/>
        </w:rPr>
        <w:tab/>
        <w:t>Date</w:t>
      </w:r>
    </w:p>
    <w:p w14:paraId="4C8D9B1C" w14:textId="77777777" w:rsidR="00B30BAA" w:rsidRPr="006B5E25" w:rsidRDefault="00B30BAA" w:rsidP="00B30BAA">
      <w:pPr>
        <w:autoSpaceDE w:val="0"/>
        <w:autoSpaceDN w:val="0"/>
        <w:adjustRightInd w:val="0"/>
        <w:spacing w:line="360" w:lineRule="auto"/>
        <w:ind w:left="413"/>
        <w:jc w:val="both"/>
        <w:rPr>
          <w:color w:val="000000"/>
          <w:szCs w:val="20"/>
          <w:lang w:val="en-US"/>
        </w:rPr>
      </w:pPr>
    </w:p>
    <w:p w14:paraId="6F847169" w14:textId="77777777" w:rsidR="00B30BAA" w:rsidRPr="006B5E25" w:rsidRDefault="00B30BAA" w:rsidP="00B30BAA">
      <w:pPr>
        <w:autoSpaceDE w:val="0"/>
        <w:autoSpaceDN w:val="0"/>
        <w:adjustRightInd w:val="0"/>
        <w:spacing w:line="360" w:lineRule="auto"/>
        <w:ind w:left="413"/>
        <w:jc w:val="both"/>
        <w:rPr>
          <w:color w:val="000000"/>
          <w:szCs w:val="20"/>
          <w:lang w:val="en-US"/>
        </w:rPr>
      </w:pPr>
      <w:r w:rsidRPr="006B5E25">
        <w:rPr>
          <w:color w:val="000000"/>
          <w:szCs w:val="20"/>
          <w:lang w:val="en-US"/>
        </w:rPr>
        <w:t>…………………………………………</w:t>
      </w:r>
      <w:r w:rsidRPr="006B5E25">
        <w:rPr>
          <w:color w:val="000000"/>
          <w:szCs w:val="20"/>
          <w:lang w:val="en-US"/>
        </w:rPr>
        <w:tab/>
      </w:r>
      <w:r w:rsidRPr="006B5E25">
        <w:rPr>
          <w:color w:val="000000"/>
          <w:szCs w:val="20"/>
          <w:lang w:val="en-US"/>
        </w:rPr>
        <w:tab/>
      </w:r>
      <w:r w:rsidRPr="006B5E25">
        <w:rPr>
          <w:color w:val="000000"/>
          <w:szCs w:val="20"/>
          <w:lang w:val="en-US"/>
        </w:rPr>
        <w:tab/>
        <w:t>…………………………………</w:t>
      </w:r>
    </w:p>
    <w:p w14:paraId="46FFCD18" w14:textId="77777777" w:rsidR="00B30BAA" w:rsidRPr="006B5E25" w:rsidRDefault="00B30BAA" w:rsidP="00B30BAA">
      <w:pPr>
        <w:autoSpaceDE w:val="0"/>
        <w:autoSpaceDN w:val="0"/>
        <w:adjustRightInd w:val="0"/>
        <w:spacing w:line="360" w:lineRule="auto"/>
        <w:ind w:left="413"/>
        <w:jc w:val="both"/>
        <w:rPr>
          <w:color w:val="000000"/>
          <w:szCs w:val="20"/>
          <w:lang w:val="en-US"/>
        </w:rPr>
      </w:pPr>
      <w:r w:rsidRPr="006B5E25">
        <w:rPr>
          <w:color w:val="000000"/>
          <w:szCs w:val="20"/>
          <w:lang w:val="en-US"/>
        </w:rPr>
        <w:t xml:space="preserve">Position </w:t>
      </w:r>
      <w:r w:rsidRPr="006B5E25">
        <w:rPr>
          <w:color w:val="000000"/>
          <w:szCs w:val="20"/>
          <w:lang w:val="en-US"/>
        </w:rPr>
        <w:tab/>
      </w:r>
      <w:r w:rsidRPr="006B5E25">
        <w:rPr>
          <w:color w:val="000000"/>
          <w:szCs w:val="20"/>
          <w:lang w:val="en-US"/>
        </w:rPr>
        <w:tab/>
      </w:r>
      <w:r w:rsidRPr="006B5E25">
        <w:rPr>
          <w:color w:val="000000"/>
          <w:szCs w:val="20"/>
          <w:lang w:val="en-US"/>
        </w:rPr>
        <w:tab/>
      </w:r>
      <w:r w:rsidRPr="006B5E25">
        <w:rPr>
          <w:color w:val="000000"/>
          <w:szCs w:val="20"/>
          <w:lang w:val="en-US"/>
        </w:rPr>
        <w:tab/>
      </w:r>
      <w:r w:rsidRPr="006B5E25">
        <w:rPr>
          <w:color w:val="000000"/>
          <w:szCs w:val="20"/>
          <w:lang w:val="en-US"/>
        </w:rPr>
        <w:tab/>
      </w:r>
      <w:r w:rsidRPr="006B5E25">
        <w:rPr>
          <w:color w:val="000000"/>
          <w:szCs w:val="20"/>
          <w:lang w:val="en-US"/>
        </w:rPr>
        <w:tab/>
        <w:t>Name of Bidder</w:t>
      </w:r>
    </w:p>
    <w:p w14:paraId="5E6BE69C" w14:textId="77777777" w:rsidR="00B30BAA" w:rsidRPr="0030185F" w:rsidRDefault="00B30BAA" w:rsidP="00B30BAA">
      <w:pPr>
        <w:spacing w:line="276" w:lineRule="auto"/>
        <w:rPr>
          <w:rFonts w:cs="Arial"/>
          <w:b/>
          <w:szCs w:val="20"/>
        </w:rPr>
      </w:pPr>
    </w:p>
    <w:p w14:paraId="3B7DC2E9" w14:textId="77777777" w:rsidR="00B30BAA" w:rsidRPr="000F463F" w:rsidRDefault="00B30BAA" w:rsidP="00C15CE0">
      <w:pPr>
        <w:spacing w:line="276" w:lineRule="auto"/>
        <w:rPr>
          <w:rFonts w:cs="Arial"/>
          <w:b/>
          <w:szCs w:val="20"/>
        </w:rPr>
      </w:pPr>
    </w:p>
    <w:sectPr w:rsidR="00B30BAA" w:rsidRPr="000F463F" w:rsidSect="000133EB">
      <w:headerReference w:type="even" r:id="rId13"/>
      <w:headerReference w:type="default" r:id="rId14"/>
      <w:footerReference w:type="default" r:id="rId15"/>
      <w:headerReference w:type="first" r:id="rId16"/>
      <w:type w:val="continuous"/>
      <w:pgSz w:w="11900" w:h="16840"/>
      <w:pgMar w:top="1440" w:right="1104" w:bottom="348" w:left="1440" w:header="62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6346FB" w14:textId="77777777" w:rsidR="009D2864" w:rsidRDefault="009D2864" w:rsidP="00DC087B">
      <w:pPr>
        <w:spacing w:line="240" w:lineRule="auto"/>
      </w:pPr>
      <w:r>
        <w:separator/>
      </w:r>
    </w:p>
  </w:endnote>
  <w:endnote w:type="continuationSeparator" w:id="0">
    <w:p w14:paraId="09456D83" w14:textId="77777777" w:rsidR="009D2864" w:rsidRDefault="009D2864" w:rsidP="00DC08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Gill Sans">
    <w:altName w:val="Calibri"/>
    <w:charset w:val="00"/>
    <w:family w:val="swiss"/>
    <w:pitch w:val="variable"/>
    <w:sig w:usb0="00000000" w:usb1="00000000" w:usb2="00000000" w:usb3="00000000" w:csb0="000001F7"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04FF1" w14:textId="77777777" w:rsidR="006E34E2" w:rsidRDefault="006E34E2" w:rsidP="007C3DC8">
    <w:pPr>
      <w:tabs>
        <w:tab w:val="center" w:pos="4153"/>
        <w:tab w:val="right" w:pos="8306"/>
      </w:tabs>
      <w:rPr>
        <w:rFonts w:ascii="Gill Sans MT" w:hAnsi="Gill Sans MT"/>
        <w:b/>
        <w:color w:val="283583"/>
        <w:sz w:val="16"/>
        <w:lang w:val="en-US"/>
      </w:rPr>
    </w:pPr>
  </w:p>
  <w:p w14:paraId="2DBF0D7D" w14:textId="77777777" w:rsidR="002F2363" w:rsidRDefault="002F2363" w:rsidP="007C3DC8">
    <w:pPr>
      <w:tabs>
        <w:tab w:val="center" w:pos="4153"/>
        <w:tab w:val="right" w:pos="8306"/>
      </w:tabs>
      <w:rPr>
        <w:rFonts w:ascii="Gill Sans MT" w:hAnsi="Gill Sans MT"/>
        <w:b/>
        <w:color w:val="283583"/>
        <w:sz w:val="16"/>
        <w:lang w:val="en-US"/>
      </w:rPr>
    </w:pPr>
  </w:p>
  <w:p w14:paraId="6B62F1B3" w14:textId="77777777" w:rsidR="006E34E2" w:rsidRPr="00DA198C" w:rsidRDefault="006E34E2" w:rsidP="007C3DC8">
    <w:pPr>
      <w:tabs>
        <w:tab w:val="center" w:pos="4153"/>
        <w:tab w:val="right" w:pos="8306"/>
      </w:tabs>
      <w:rPr>
        <w:rFonts w:cs="Arial"/>
        <w:b/>
        <w:color w:val="283583"/>
        <w:sz w:val="22"/>
        <w:szCs w:val="2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0FC4E9" w14:textId="77777777" w:rsidR="009D2864" w:rsidRDefault="009D2864" w:rsidP="00DC087B">
      <w:pPr>
        <w:spacing w:line="240" w:lineRule="auto"/>
      </w:pPr>
      <w:r>
        <w:separator/>
      </w:r>
    </w:p>
  </w:footnote>
  <w:footnote w:type="continuationSeparator" w:id="0">
    <w:p w14:paraId="180B9CBA" w14:textId="77777777" w:rsidR="009D2864" w:rsidRDefault="009D2864" w:rsidP="00DC087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23CC8" w14:textId="77777777" w:rsidR="006E34E2" w:rsidRDefault="006E34E2">
    <w:pPr>
      <w:pStyle w:val="Header"/>
    </w:pPr>
    <w:r>
      <w:rPr>
        <w:noProof/>
      </w:rPr>
      <w:drawing>
        <wp:anchor distT="0" distB="0" distL="114300" distR="114300" simplePos="0" relativeHeight="251653120" behindDoc="1" locked="0" layoutInCell="0" allowOverlap="1" wp14:anchorId="4A7ECC6E" wp14:editId="196F149E">
          <wp:simplePos x="0" y="0"/>
          <wp:positionH relativeFrom="margin">
            <wp:align>center</wp:align>
          </wp:positionH>
          <wp:positionV relativeFrom="margin">
            <wp:align>center</wp:align>
          </wp:positionV>
          <wp:extent cx="7565390" cy="10692130"/>
          <wp:effectExtent l="0" t="0" r="0" b="0"/>
          <wp:wrapNone/>
          <wp:docPr id="11" name="Picture 11" descr="Untitle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ntitled-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5390" cy="1069213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0048" behindDoc="1" locked="0" layoutInCell="0" allowOverlap="1" wp14:anchorId="24E2B10F" wp14:editId="079CE2C0">
          <wp:simplePos x="0" y="0"/>
          <wp:positionH relativeFrom="margin">
            <wp:align>center</wp:align>
          </wp:positionH>
          <wp:positionV relativeFrom="margin">
            <wp:align>center</wp:align>
          </wp:positionV>
          <wp:extent cx="7565390" cy="10692130"/>
          <wp:effectExtent l="0" t="0" r="0" b="0"/>
          <wp:wrapNone/>
          <wp:docPr id="8" name="Picture 8" descr="Untitle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ntitled-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5390" cy="10692130"/>
                  </a:xfrm>
                  <a:prstGeom prst="rect">
                    <a:avLst/>
                  </a:prstGeom>
                  <a:noFill/>
                </pic:spPr>
              </pic:pic>
            </a:graphicData>
          </a:graphic>
          <wp14:sizeRelH relativeFrom="page">
            <wp14:pctWidth>0</wp14:pctWidth>
          </wp14:sizeRelH>
          <wp14:sizeRelV relativeFrom="page">
            <wp14:pctHeight>0</wp14:pctHeight>
          </wp14:sizeRelV>
        </wp:anchor>
      </w:drawing>
    </w:r>
    <w:r w:rsidR="00DB74BE">
      <w:rPr>
        <w:noProof/>
        <w:lang w:val="en-GB" w:eastAsia="en-GB"/>
      </w:rPr>
      <w:pict w14:anchorId="27AF51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450.9pt;height:637.3pt;z-index:-251652096;mso-position-horizontal:center;mso-position-horizontal-relative:margin;mso-position-vertical:center;mso-position-vertical-relative:margin" o:allowincell="f">
          <v:imagedata r:id="rId2" o:title="Untitled-3" gain="19661f" blacklevel="22938f"/>
          <w10:wrap anchorx="margin" anchory="margin"/>
        </v:shape>
      </w:pict>
    </w:r>
    <w:r w:rsidR="00DB74BE">
      <w:rPr>
        <w:noProof/>
        <w:lang w:val="en-GB" w:eastAsia="en-GB"/>
      </w:rPr>
      <w:pict w14:anchorId="0BC39B49">
        <v:shape id="WordPictureWatermark1" o:spid="_x0000_s2049" type="#_x0000_t75" style="position:absolute;margin-left:0;margin-top:0;width:450.9pt;height:637.3pt;z-index:-251653120;mso-position-horizontal:center;mso-position-horizontal-relative:margin;mso-position-vertical:center;mso-position-vertical-relative:margin" o:allowincell="f">
          <v:imagedata r:id="rId2" o:title="Untitled-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2573C" w14:textId="77777777" w:rsidR="006E34E2" w:rsidRDefault="006E34E2" w:rsidP="00D0174A">
    <w:pPr>
      <w:pStyle w:val="Header"/>
      <w:tabs>
        <w:tab w:val="clear" w:pos="4513"/>
        <w:tab w:val="clear" w:pos="9026"/>
        <w:tab w:val="center" w:pos="4395"/>
      </w:tabs>
      <w:ind w:left="4395" w:hanging="4395"/>
    </w:pPr>
    <w:r>
      <w:rPr>
        <w:noProof/>
      </w:rPr>
      <w:drawing>
        <wp:anchor distT="0" distB="0" distL="114300" distR="114300" simplePos="0" relativeHeight="251652096" behindDoc="1" locked="0" layoutInCell="0" allowOverlap="1" wp14:anchorId="4007ED2D" wp14:editId="05A0F613">
          <wp:simplePos x="0" y="0"/>
          <wp:positionH relativeFrom="margin">
            <wp:posOffset>-904875</wp:posOffset>
          </wp:positionH>
          <wp:positionV relativeFrom="margin">
            <wp:posOffset>-1772285</wp:posOffset>
          </wp:positionV>
          <wp:extent cx="7565390" cy="9433560"/>
          <wp:effectExtent l="0" t="0" r="0" b="0"/>
          <wp:wrapNone/>
          <wp:docPr id="10" name="Picture 10" descr="Untitle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titled-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5390" cy="9433560"/>
                  </a:xfrm>
                  <a:prstGeom prst="rect">
                    <a:avLst/>
                  </a:prstGeom>
                  <a:noFill/>
                </pic:spPr>
              </pic:pic>
            </a:graphicData>
          </a:graphic>
          <wp14:sizeRelH relativeFrom="page">
            <wp14:pctWidth>0</wp14:pctWidth>
          </wp14:sizeRelH>
          <wp14:sizeRelV relativeFrom="page">
            <wp14:pctHeight>0</wp14:pctHeight>
          </wp14:sizeRelV>
        </wp:anchor>
      </w:drawing>
    </w:r>
    <w:r>
      <w:ptab w:relativeTo="margin" w:alignment="center" w:leader="none"/>
    </w:r>
  </w:p>
  <w:p w14:paraId="30D7AA69" w14:textId="77777777" w:rsidR="006E34E2" w:rsidRDefault="006E34E2" w:rsidP="00D0174A">
    <w:pPr>
      <w:pStyle w:val="Header"/>
      <w:tabs>
        <w:tab w:val="clear" w:pos="4513"/>
        <w:tab w:val="clear" w:pos="9026"/>
        <w:tab w:val="center" w:pos="4395"/>
      </w:tabs>
      <w:ind w:left="4395" w:hanging="4395"/>
    </w:pPr>
  </w:p>
  <w:p w14:paraId="7196D064" w14:textId="77777777" w:rsidR="006E34E2" w:rsidRDefault="006E34E2" w:rsidP="00D0174A">
    <w:pPr>
      <w:pStyle w:val="Header"/>
      <w:tabs>
        <w:tab w:val="clear" w:pos="4513"/>
        <w:tab w:val="clear" w:pos="9026"/>
        <w:tab w:val="center" w:pos="4395"/>
      </w:tabs>
      <w:ind w:left="4395" w:hanging="4395"/>
      <w:rPr>
        <w:rFonts w:ascii="Gill Sans" w:hAnsi="Gill Sans" w:cs="Gill Sans"/>
        <w:sz w:val="13"/>
        <w:szCs w:val="13"/>
      </w:rPr>
    </w:pPr>
    <w:r>
      <w:rPr>
        <w:rFonts w:ascii="Gill Sans" w:hAnsi="Gill Sans" w:cs="Gill Sans"/>
        <w:sz w:val="13"/>
        <w:szCs w:val="13"/>
      </w:rPr>
      <w:tab/>
    </w:r>
    <w:r>
      <w:rPr>
        <w:rFonts w:ascii="Gill Sans" w:hAnsi="Gill Sans" w:cs="Gill Sans"/>
        <w:sz w:val="13"/>
        <w:szCs w:val="13"/>
      </w:rPr>
      <w:tab/>
    </w:r>
  </w:p>
  <w:p w14:paraId="34FF1C98" w14:textId="77777777" w:rsidR="006E34E2" w:rsidRDefault="006E34E2" w:rsidP="00D0174A">
    <w:pPr>
      <w:pStyle w:val="Header"/>
      <w:tabs>
        <w:tab w:val="clear" w:pos="4513"/>
        <w:tab w:val="clear" w:pos="9026"/>
        <w:tab w:val="center" w:pos="4395"/>
      </w:tabs>
      <w:ind w:left="4395" w:hanging="4395"/>
      <w:rPr>
        <w:rFonts w:ascii="Gill Sans" w:hAnsi="Gill Sans" w:cs="Gill Sans"/>
        <w:sz w:val="13"/>
        <w:szCs w:val="13"/>
      </w:rPr>
    </w:pPr>
  </w:p>
  <w:p w14:paraId="6D072C0D" w14:textId="77777777" w:rsidR="006E34E2" w:rsidRDefault="006E34E2" w:rsidP="00D0174A">
    <w:pPr>
      <w:pStyle w:val="Header"/>
      <w:tabs>
        <w:tab w:val="clear" w:pos="4513"/>
        <w:tab w:val="clear" w:pos="9026"/>
        <w:tab w:val="center" w:pos="4395"/>
      </w:tabs>
      <w:ind w:left="4395" w:hanging="4395"/>
      <w:rPr>
        <w:rFonts w:ascii="Gill Sans" w:hAnsi="Gill Sans" w:cs="Gill Sans"/>
        <w:sz w:val="13"/>
        <w:szCs w:val="13"/>
      </w:rPr>
    </w:pPr>
  </w:p>
  <w:p w14:paraId="48A21919" w14:textId="77777777" w:rsidR="006E34E2" w:rsidRDefault="006E34E2" w:rsidP="00D0174A">
    <w:pPr>
      <w:pStyle w:val="Header"/>
      <w:tabs>
        <w:tab w:val="clear" w:pos="4513"/>
        <w:tab w:val="clear" w:pos="9026"/>
        <w:tab w:val="center" w:pos="4395"/>
      </w:tabs>
      <w:ind w:left="4395" w:hanging="4395"/>
      <w:rPr>
        <w:rFonts w:ascii="Gill Sans" w:hAnsi="Gill Sans" w:cs="Gill Sans"/>
        <w:sz w:val="13"/>
        <w:szCs w:val="13"/>
      </w:rPr>
    </w:pPr>
  </w:p>
  <w:p w14:paraId="6BD18F9B" w14:textId="77777777" w:rsidR="006E34E2" w:rsidRDefault="006E34E2" w:rsidP="00D0174A">
    <w:pPr>
      <w:pStyle w:val="Header"/>
      <w:tabs>
        <w:tab w:val="clear" w:pos="4513"/>
        <w:tab w:val="clear" w:pos="9026"/>
        <w:tab w:val="center" w:pos="4395"/>
      </w:tabs>
      <w:ind w:left="4395" w:hanging="4395"/>
      <w:rPr>
        <w:rFonts w:ascii="Gill Sans" w:hAnsi="Gill Sans" w:cs="Gill Sans"/>
        <w:sz w:val="13"/>
        <w:szCs w:val="13"/>
      </w:rPr>
    </w:pPr>
  </w:p>
  <w:p w14:paraId="238601FE" w14:textId="77777777" w:rsidR="006E34E2" w:rsidRDefault="006E34E2" w:rsidP="00D0174A">
    <w:pPr>
      <w:pStyle w:val="Header"/>
      <w:tabs>
        <w:tab w:val="clear" w:pos="4513"/>
        <w:tab w:val="clear" w:pos="9026"/>
        <w:tab w:val="center" w:pos="4395"/>
      </w:tabs>
      <w:ind w:left="4395" w:hanging="4395"/>
      <w:rPr>
        <w:rFonts w:ascii="Gill Sans" w:hAnsi="Gill Sans" w:cs="Gill Sans"/>
        <w:sz w:val="13"/>
        <w:szCs w:val="13"/>
      </w:rPr>
    </w:pPr>
  </w:p>
  <w:p w14:paraId="6B2AAD48" w14:textId="77777777" w:rsidR="006E34E2" w:rsidRPr="00486CD8" w:rsidRDefault="006E34E2" w:rsidP="00D0174A">
    <w:pPr>
      <w:pStyle w:val="Header"/>
      <w:tabs>
        <w:tab w:val="clear" w:pos="4513"/>
        <w:tab w:val="clear" w:pos="9026"/>
        <w:tab w:val="center" w:pos="4395"/>
      </w:tabs>
      <w:ind w:left="4395" w:hanging="4395"/>
      <w:rPr>
        <w:rFonts w:ascii="Gill Sans" w:hAnsi="Gill Sans" w:cs="Gill Sans"/>
        <w:sz w:val="13"/>
        <w:szCs w:val="13"/>
      </w:rPr>
    </w:pPr>
    <w:r>
      <w:rPr>
        <w:rFonts w:ascii="Gill Sans" w:hAnsi="Gill Sans" w:cs="Gill Sans"/>
        <w:sz w:val="13"/>
        <w:szCs w:val="13"/>
      </w:rPr>
      <w:tab/>
    </w:r>
    <w:r>
      <w:rPr>
        <w:rFonts w:ascii="Gill Sans" w:hAnsi="Gill Sans" w:cs="Gill Sans"/>
        <w:sz w:val="13"/>
        <w:szCs w:val="13"/>
      </w:rPr>
      <w:tab/>
    </w:r>
    <w:r w:rsidRPr="00486CD8">
      <w:rPr>
        <w:rFonts w:ascii="Gill Sans" w:hAnsi="Gill Sans" w:cs="Gill Sans"/>
        <w:sz w:val="13"/>
        <w:szCs w:val="13"/>
      </w:rPr>
      <w:t>Ground floor, 37 Empire Road</w:t>
    </w:r>
    <w:r w:rsidRPr="00486CD8">
      <w:rPr>
        <w:rFonts w:ascii="Gill Sans" w:hAnsi="Gill Sans" w:cs="Gill Sans"/>
        <w:sz w:val="13"/>
        <w:szCs w:val="13"/>
      </w:rPr>
      <w:tab/>
      <w:t>Tel</w:t>
    </w:r>
    <w:r>
      <w:rPr>
        <w:rFonts w:ascii="Gill Sans" w:hAnsi="Gill Sans" w:cs="Gill Sans"/>
        <w:sz w:val="13"/>
        <w:szCs w:val="13"/>
      </w:rPr>
      <w:t xml:space="preserve">ephone: </w:t>
    </w:r>
    <w:r w:rsidRPr="00486CD8">
      <w:rPr>
        <w:rFonts w:ascii="Gill Sans" w:hAnsi="Gill Sans" w:cs="Gill Sans"/>
        <w:sz w:val="13"/>
        <w:szCs w:val="13"/>
      </w:rPr>
      <w:t>011 381 8</w:t>
    </w:r>
    <w:r>
      <w:rPr>
        <w:rFonts w:ascii="Gill Sans" w:hAnsi="Gill Sans" w:cs="Gill Sans"/>
        <w:sz w:val="13"/>
        <w:szCs w:val="13"/>
      </w:rPr>
      <w:t>9</w:t>
    </w:r>
    <w:r w:rsidRPr="00486CD8">
      <w:rPr>
        <w:rFonts w:ascii="Gill Sans" w:hAnsi="Gill Sans" w:cs="Gill Sans"/>
        <w:sz w:val="13"/>
        <w:szCs w:val="13"/>
      </w:rPr>
      <w:t>00</w:t>
    </w:r>
  </w:p>
  <w:p w14:paraId="5733F43C" w14:textId="77777777" w:rsidR="006E34E2" w:rsidRPr="00486CD8" w:rsidRDefault="006E34E2" w:rsidP="000133EB">
    <w:pPr>
      <w:pStyle w:val="Header"/>
      <w:tabs>
        <w:tab w:val="clear" w:pos="4513"/>
        <w:tab w:val="clear" w:pos="9026"/>
        <w:tab w:val="center" w:pos="4395"/>
      </w:tabs>
      <w:ind w:left="5040" w:hanging="5040"/>
      <w:rPr>
        <w:rFonts w:ascii="Gill Sans" w:hAnsi="Gill Sans" w:cs="Gill Sans"/>
        <w:sz w:val="13"/>
        <w:szCs w:val="13"/>
      </w:rPr>
    </w:pPr>
    <w:r w:rsidRPr="00486CD8">
      <w:rPr>
        <w:rFonts w:ascii="Gill Sans" w:hAnsi="Gill Sans" w:cs="Gill Sans"/>
        <w:sz w:val="13"/>
        <w:szCs w:val="13"/>
      </w:rPr>
      <w:tab/>
    </w:r>
    <w:r w:rsidRPr="00486CD8">
      <w:rPr>
        <w:rFonts w:ascii="Gill Sans" w:hAnsi="Gill Sans" w:cs="Gill Sans"/>
        <w:sz w:val="13"/>
        <w:szCs w:val="13"/>
      </w:rPr>
      <w:tab/>
      <w:t>P</w:t>
    </w:r>
    <w:r>
      <w:rPr>
        <w:rFonts w:ascii="Gill Sans" w:hAnsi="Gill Sans" w:cs="Gill Sans"/>
        <w:sz w:val="13"/>
        <w:szCs w:val="13"/>
      </w:rPr>
      <w:t>arktown, Johannesburg 2193</w:t>
    </w:r>
    <w:r>
      <w:rPr>
        <w:rFonts w:ascii="Gill Sans" w:hAnsi="Gill Sans" w:cs="Gill Sans"/>
        <w:sz w:val="13"/>
        <w:szCs w:val="13"/>
      </w:rPr>
      <w:tab/>
    </w:r>
    <w:r w:rsidRPr="00486CD8">
      <w:rPr>
        <w:rFonts w:ascii="Gill Sans" w:hAnsi="Gill Sans" w:cs="Gill Sans"/>
        <w:sz w:val="13"/>
        <w:szCs w:val="13"/>
      </w:rPr>
      <w:t>Website</w:t>
    </w:r>
    <w:r>
      <w:rPr>
        <w:rFonts w:ascii="Gill Sans" w:hAnsi="Gill Sans" w:cs="Gill Sans"/>
        <w:sz w:val="13"/>
        <w:szCs w:val="13"/>
      </w:rPr>
      <w:t>: www.inseta.org.za</w:t>
    </w:r>
  </w:p>
  <w:p w14:paraId="59CAF1B3" w14:textId="77777777" w:rsidR="006E34E2" w:rsidRPr="00D0174A" w:rsidRDefault="006E34E2" w:rsidP="00D0174A">
    <w:pPr>
      <w:pStyle w:val="Header"/>
      <w:tabs>
        <w:tab w:val="clear" w:pos="4513"/>
        <w:tab w:val="clear" w:pos="9026"/>
        <w:tab w:val="center" w:pos="4395"/>
      </w:tabs>
      <w:ind w:left="4395" w:hanging="4395"/>
      <w:rPr>
        <w:rFonts w:ascii="Gill Sans" w:hAnsi="Gill Sans" w:cs="Gill Sans"/>
        <w:sz w:val="16"/>
      </w:rPr>
    </w:pPr>
    <w:r w:rsidRPr="00486CD8">
      <w:rPr>
        <w:rFonts w:ascii="Gill Sans" w:hAnsi="Gill Sans" w:cs="Gill Sans"/>
        <w:sz w:val="13"/>
        <w:szCs w:val="13"/>
      </w:rPr>
      <w:tab/>
    </w:r>
    <w:r w:rsidRPr="00486CD8">
      <w:rPr>
        <w:rFonts w:ascii="Gill Sans" w:hAnsi="Gill Sans" w:cs="Gill Sans"/>
        <w:sz w:val="13"/>
        <w:szCs w:val="13"/>
      </w:rPr>
      <w:tab/>
      <w:t>P.O. Box 32035, Braamfontein 2017</w:t>
    </w:r>
    <w:r>
      <w:rPr>
        <w:rFonts w:ascii="Gill Sans" w:hAnsi="Gill Sans" w:cs="Gill Sans"/>
        <w:sz w:val="13"/>
        <w:szCs w:val="13"/>
      </w:rP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92EB8" w14:textId="77777777" w:rsidR="006E34E2" w:rsidRDefault="006E34E2">
    <w:pPr>
      <w:pStyle w:val="Header"/>
    </w:pPr>
    <w:r>
      <w:rPr>
        <w:noProof/>
      </w:rPr>
      <w:drawing>
        <wp:anchor distT="0" distB="0" distL="114300" distR="114300" simplePos="0" relativeHeight="251654144" behindDoc="1" locked="0" layoutInCell="0" allowOverlap="1" wp14:anchorId="208F9522" wp14:editId="0454571D">
          <wp:simplePos x="0" y="0"/>
          <wp:positionH relativeFrom="margin">
            <wp:align>center</wp:align>
          </wp:positionH>
          <wp:positionV relativeFrom="margin">
            <wp:align>center</wp:align>
          </wp:positionV>
          <wp:extent cx="7565390" cy="10692130"/>
          <wp:effectExtent l="0" t="0" r="0" b="0"/>
          <wp:wrapNone/>
          <wp:docPr id="12" name="Picture 12" descr="Untitle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ntitled-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5390" cy="1069213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1072" behindDoc="1" locked="0" layoutInCell="0" allowOverlap="1" wp14:anchorId="42D91176" wp14:editId="747030B4">
          <wp:simplePos x="0" y="0"/>
          <wp:positionH relativeFrom="margin">
            <wp:align>center</wp:align>
          </wp:positionH>
          <wp:positionV relativeFrom="margin">
            <wp:align>center</wp:align>
          </wp:positionV>
          <wp:extent cx="7565390" cy="10692130"/>
          <wp:effectExtent l="0" t="0" r="0" b="0"/>
          <wp:wrapNone/>
          <wp:docPr id="9" name="Picture 9" descr="Untitle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titled-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5390" cy="10692130"/>
                  </a:xfrm>
                  <a:prstGeom prst="rect">
                    <a:avLst/>
                  </a:prstGeom>
                  <a:noFill/>
                </pic:spPr>
              </pic:pic>
            </a:graphicData>
          </a:graphic>
          <wp14:sizeRelH relativeFrom="page">
            <wp14:pctWidth>0</wp14:pctWidth>
          </wp14:sizeRelH>
          <wp14:sizeRelV relativeFrom="page">
            <wp14:pctHeight>0</wp14:pctHeight>
          </wp14:sizeRelV>
        </wp:anchor>
      </w:drawing>
    </w:r>
    <w:r w:rsidR="00DB74BE">
      <w:rPr>
        <w:noProof/>
        <w:lang w:val="en-GB" w:eastAsia="en-GB"/>
      </w:rPr>
      <w:pict w14:anchorId="1C7FAA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450.9pt;height:637.3pt;z-index:-251651072;mso-position-horizontal:center;mso-position-horizontal-relative:margin;mso-position-vertical:center;mso-position-vertical-relative:margin" o:allowincell="f">
          <v:imagedata r:id="rId2" o:title="Untitled-3"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44E94"/>
    <w:multiLevelType w:val="multilevel"/>
    <w:tmpl w:val="98CE90D6"/>
    <w:lvl w:ilvl="0">
      <w:start w:val="1"/>
      <w:numFmt w:val="decimal"/>
      <w:lvlText w:val="%1."/>
      <w:lvlJc w:val="left"/>
      <w:pPr>
        <w:ind w:left="2822" w:hanging="360"/>
      </w:pPr>
      <w:rPr>
        <w:rFonts w:hint="default"/>
      </w:rPr>
    </w:lvl>
    <w:lvl w:ilvl="1">
      <w:start w:val="25"/>
      <w:numFmt w:val="decimal"/>
      <w:isLgl/>
      <w:lvlText w:val="%1.%2"/>
      <w:lvlJc w:val="left"/>
      <w:pPr>
        <w:ind w:left="2912" w:hanging="450"/>
      </w:pPr>
      <w:rPr>
        <w:rFonts w:hint="default"/>
      </w:rPr>
    </w:lvl>
    <w:lvl w:ilvl="2">
      <w:start w:val="1"/>
      <w:numFmt w:val="decimal"/>
      <w:isLgl/>
      <w:lvlText w:val="%1.%2.%3"/>
      <w:lvlJc w:val="left"/>
      <w:pPr>
        <w:ind w:left="3182" w:hanging="720"/>
      </w:pPr>
      <w:rPr>
        <w:rFonts w:hint="default"/>
      </w:rPr>
    </w:lvl>
    <w:lvl w:ilvl="3">
      <w:start w:val="1"/>
      <w:numFmt w:val="decimal"/>
      <w:isLgl/>
      <w:lvlText w:val="%1.%2.%3.%4"/>
      <w:lvlJc w:val="left"/>
      <w:pPr>
        <w:ind w:left="3182" w:hanging="720"/>
      </w:pPr>
      <w:rPr>
        <w:rFonts w:hint="default"/>
      </w:rPr>
    </w:lvl>
    <w:lvl w:ilvl="4">
      <w:start w:val="1"/>
      <w:numFmt w:val="decimal"/>
      <w:isLgl/>
      <w:lvlText w:val="%1.%2.%3.%4.%5"/>
      <w:lvlJc w:val="left"/>
      <w:pPr>
        <w:ind w:left="3542" w:hanging="1080"/>
      </w:pPr>
      <w:rPr>
        <w:rFonts w:hint="default"/>
      </w:rPr>
    </w:lvl>
    <w:lvl w:ilvl="5">
      <w:start w:val="1"/>
      <w:numFmt w:val="decimal"/>
      <w:isLgl/>
      <w:lvlText w:val="%1.%2.%3.%4.%5.%6"/>
      <w:lvlJc w:val="left"/>
      <w:pPr>
        <w:ind w:left="3542" w:hanging="1080"/>
      </w:pPr>
      <w:rPr>
        <w:rFonts w:hint="default"/>
      </w:rPr>
    </w:lvl>
    <w:lvl w:ilvl="6">
      <w:start w:val="1"/>
      <w:numFmt w:val="decimal"/>
      <w:isLgl/>
      <w:lvlText w:val="%1.%2.%3.%4.%5.%6.%7"/>
      <w:lvlJc w:val="left"/>
      <w:pPr>
        <w:ind w:left="3902" w:hanging="1440"/>
      </w:pPr>
      <w:rPr>
        <w:rFonts w:hint="default"/>
      </w:rPr>
    </w:lvl>
    <w:lvl w:ilvl="7">
      <w:start w:val="1"/>
      <w:numFmt w:val="decimal"/>
      <w:isLgl/>
      <w:lvlText w:val="%1.%2.%3.%4.%5.%6.%7.%8"/>
      <w:lvlJc w:val="left"/>
      <w:pPr>
        <w:ind w:left="3902" w:hanging="1440"/>
      </w:pPr>
      <w:rPr>
        <w:rFonts w:hint="default"/>
      </w:rPr>
    </w:lvl>
    <w:lvl w:ilvl="8">
      <w:start w:val="1"/>
      <w:numFmt w:val="decimal"/>
      <w:isLgl/>
      <w:lvlText w:val="%1.%2.%3.%4.%5.%6.%7.%8.%9"/>
      <w:lvlJc w:val="left"/>
      <w:pPr>
        <w:ind w:left="4262" w:hanging="1800"/>
      </w:pPr>
      <w:rPr>
        <w:rFonts w:hint="default"/>
      </w:rPr>
    </w:lvl>
  </w:abstractNum>
  <w:abstractNum w:abstractNumId="1" w15:restartNumberingAfterBreak="0">
    <w:nsid w:val="00876A0D"/>
    <w:multiLevelType w:val="hybridMultilevel"/>
    <w:tmpl w:val="B0E83EAC"/>
    <w:lvl w:ilvl="0" w:tplc="1C09000B">
      <w:start w:val="1"/>
      <w:numFmt w:val="bullet"/>
      <w:lvlText w:val=""/>
      <w:lvlJc w:val="left"/>
      <w:pPr>
        <w:ind w:left="720" w:hanging="360"/>
      </w:pPr>
      <w:rPr>
        <w:rFonts w:ascii="Wingdings" w:hAnsi="Wingdings" w:hint="default"/>
        <w:b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 w15:restartNumberingAfterBreak="0">
    <w:nsid w:val="00CB1E2B"/>
    <w:multiLevelType w:val="multilevel"/>
    <w:tmpl w:val="29B42CBE"/>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 w15:restartNumberingAfterBreak="0">
    <w:nsid w:val="060A6B9F"/>
    <w:multiLevelType w:val="hybridMultilevel"/>
    <w:tmpl w:val="F1C46EDC"/>
    <w:lvl w:ilvl="0" w:tplc="FFFFFFFF">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189005AD"/>
    <w:multiLevelType w:val="hybridMultilevel"/>
    <w:tmpl w:val="364C6BA0"/>
    <w:lvl w:ilvl="0" w:tplc="809C6A94">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CFE675A"/>
    <w:multiLevelType w:val="singleLevel"/>
    <w:tmpl w:val="7042F65C"/>
    <w:lvl w:ilvl="0">
      <w:start w:val="13"/>
      <w:numFmt w:val="bullet"/>
      <w:lvlText w:val="-"/>
      <w:lvlJc w:val="left"/>
      <w:pPr>
        <w:tabs>
          <w:tab w:val="num" w:pos="1350"/>
        </w:tabs>
        <w:ind w:left="1350" w:hanging="450"/>
      </w:pPr>
      <w:rPr>
        <w:rFonts w:ascii="Times New Roman" w:hAnsi="Times New Roman" w:hint="default"/>
      </w:rPr>
    </w:lvl>
  </w:abstractNum>
  <w:abstractNum w:abstractNumId="6" w15:restartNumberingAfterBreak="0">
    <w:nsid w:val="2061581E"/>
    <w:multiLevelType w:val="multilevel"/>
    <w:tmpl w:val="2E5E3D54"/>
    <w:lvl w:ilvl="0">
      <w:start w:val="1"/>
      <w:numFmt w:val="decimal"/>
      <w:lvlText w:val="%1."/>
      <w:lvlJc w:val="lef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21F290B"/>
    <w:multiLevelType w:val="hybridMultilevel"/>
    <w:tmpl w:val="F6D29C06"/>
    <w:lvl w:ilvl="0" w:tplc="1C09000F">
      <w:start w:val="1"/>
      <w:numFmt w:val="decimal"/>
      <w:lvlText w:val="%1."/>
      <w:lvlJc w:val="left"/>
      <w:pPr>
        <w:ind w:left="36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27616841"/>
    <w:multiLevelType w:val="hybridMultilevel"/>
    <w:tmpl w:val="74509A7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9" w15:restartNumberingAfterBreak="0">
    <w:nsid w:val="2BBD2C20"/>
    <w:multiLevelType w:val="hybridMultilevel"/>
    <w:tmpl w:val="0106BBEA"/>
    <w:lvl w:ilvl="0" w:tplc="046032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BFD3A60"/>
    <w:multiLevelType w:val="hybridMultilevel"/>
    <w:tmpl w:val="2C367E4E"/>
    <w:lvl w:ilvl="0" w:tplc="9D7E5CE2">
      <w:start w:val="1"/>
      <w:numFmt w:val="lowerLetter"/>
      <w:lvlText w:val="(%1)"/>
      <w:lvlJc w:val="left"/>
      <w:pPr>
        <w:ind w:left="2436" w:hanging="360"/>
      </w:pPr>
      <w:rPr>
        <w:rFonts w:hint="default"/>
      </w:rPr>
    </w:lvl>
    <w:lvl w:ilvl="1" w:tplc="9D7E5CE2">
      <w:start w:val="1"/>
      <w:numFmt w:val="lowerLetter"/>
      <w:lvlText w:val="(%2)"/>
      <w:lvlJc w:val="left"/>
      <w:pPr>
        <w:ind w:left="3156" w:hanging="360"/>
      </w:pPr>
      <w:rPr>
        <w:rFonts w:hint="default"/>
      </w:rPr>
    </w:lvl>
    <w:lvl w:ilvl="2" w:tplc="1C09001B" w:tentative="1">
      <w:start w:val="1"/>
      <w:numFmt w:val="lowerRoman"/>
      <w:lvlText w:val="%3."/>
      <w:lvlJc w:val="right"/>
      <w:pPr>
        <w:ind w:left="3876" w:hanging="180"/>
      </w:pPr>
    </w:lvl>
    <w:lvl w:ilvl="3" w:tplc="1C09000F" w:tentative="1">
      <w:start w:val="1"/>
      <w:numFmt w:val="decimal"/>
      <w:lvlText w:val="%4."/>
      <w:lvlJc w:val="left"/>
      <w:pPr>
        <w:ind w:left="4596" w:hanging="360"/>
      </w:pPr>
    </w:lvl>
    <w:lvl w:ilvl="4" w:tplc="1C090019" w:tentative="1">
      <w:start w:val="1"/>
      <w:numFmt w:val="lowerLetter"/>
      <w:lvlText w:val="%5."/>
      <w:lvlJc w:val="left"/>
      <w:pPr>
        <w:ind w:left="5316" w:hanging="360"/>
      </w:pPr>
    </w:lvl>
    <w:lvl w:ilvl="5" w:tplc="1C09001B" w:tentative="1">
      <w:start w:val="1"/>
      <w:numFmt w:val="lowerRoman"/>
      <w:lvlText w:val="%6."/>
      <w:lvlJc w:val="right"/>
      <w:pPr>
        <w:ind w:left="6036" w:hanging="180"/>
      </w:pPr>
    </w:lvl>
    <w:lvl w:ilvl="6" w:tplc="1C09000F" w:tentative="1">
      <w:start w:val="1"/>
      <w:numFmt w:val="decimal"/>
      <w:lvlText w:val="%7."/>
      <w:lvlJc w:val="left"/>
      <w:pPr>
        <w:ind w:left="6756" w:hanging="360"/>
      </w:pPr>
    </w:lvl>
    <w:lvl w:ilvl="7" w:tplc="1C090019" w:tentative="1">
      <w:start w:val="1"/>
      <w:numFmt w:val="lowerLetter"/>
      <w:lvlText w:val="%8."/>
      <w:lvlJc w:val="left"/>
      <w:pPr>
        <w:ind w:left="7476" w:hanging="360"/>
      </w:pPr>
    </w:lvl>
    <w:lvl w:ilvl="8" w:tplc="1C09001B" w:tentative="1">
      <w:start w:val="1"/>
      <w:numFmt w:val="lowerRoman"/>
      <w:lvlText w:val="%9."/>
      <w:lvlJc w:val="right"/>
      <w:pPr>
        <w:ind w:left="8196" w:hanging="180"/>
      </w:pPr>
    </w:lvl>
  </w:abstractNum>
  <w:abstractNum w:abstractNumId="11" w15:restartNumberingAfterBreak="0">
    <w:nsid w:val="36BB58EF"/>
    <w:multiLevelType w:val="multilevel"/>
    <w:tmpl w:val="0A2A466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19A7AD4"/>
    <w:multiLevelType w:val="hybridMultilevel"/>
    <w:tmpl w:val="AD041040"/>
    <w:lvl w:ilvl="0" w:tplc="BF469814">
      <w:start w:val="1"/>
      <w:numFmt w:val="lowerLetter"/>
      <w:lvlText w:val="(%1)"/>
      <w:lvlJc w:val="left"/>
      <w:pPr>
        <w:ind w:left="851" w:hanging="360"/>
      </w:pPr>
      <w:rPr>
        <w:rFonts w:hint="default"/>
      </w:rPr>
    </w:lvl>
    <w:lvl w:ilvl="1" w:tplc="04090019">
      <w:start w:val="1"/>
      <w:numFmt w:val="lowerLetter"/>
      <w:lvlText w:val="%2."/>
      <w:lvlJc w:val="left"/>
      <w:pPr>
        <w:ind w:left="1571" w:hanging="360"/>
      </w:pPr>
    </w:lvl>
    <w:lvl w:ilvl="2" w:tplc="0409001B" w:tentative="1">
      <w:start w:val="1"/>
      <w:numFmt w:val="lowerRoman"/>
      <w:lvlText w:val="%3."/>
      <w:lvlJc w:val="right"/>
      <w:pPr>
        <w:ind w:left="2291" w:hanging="180"/>
      </w:pPr>
    </w:lvl>
    <w:lvl w:ilvl="3" w:tplc="0409000F" w:tentative="1">
      <w:start w:val="1"/>
      <w:numFmt w:val="decimal"/>
      <w:lvlText w:val="%4."/>
      <w:lvlJc w:val="left"/>
      <w:pPr>
        <w:ind w:left="3011" w:hanging="360"/>
      </w:pPr>
    </w:lvl>
    <w:lvl w:ilvl="4" w:tplc="04090019" w:tentative="1">
      <w:start w:val="1"/>
      <w:numFmt w:val="lowerLetter"/>
      <w:lvlText w:val="%5."/>
      <w:lvlJc w:val="left"/>
      <w:pPr>
        <w:ind w:left="3731" w:hanging="360"/>
      </w:pPr>
    </w:lvl>
    <w:lvl w:ilvl="5" w:tplc="0409001B" w:tentative="1">
      <w:start w:val="1"/>
      <w:numFmt w:val="lowerRoman"/>
      <w:lvlText w:val="%6."/>
      <w:lvlJc w:val="right"/>
      <w:pPr>
        <w:ind w:left="4451" w:hanging="180"/>
      </w:pPr>
    </w:lvl>
    <w:lvl w:ilvl="6" w:tplc="0409000F" w:tentative="1">
      <w:start w:val="1"/>
      <w:numFmt w:val="decimal"/>
      <w:lvlText w:val="%7."/>
      <w:lvlJc w:val="left"/>
      <w:pPr>
        <w:ind w:left="5171" w:hanging="360"/>
      </w:pPr>
    </w:lvl>
    <w:lvl w:ilvl="7" w:tplc="04090019" w:tentative="1">
      <w:start w:val="1"/>
      <w:numFmt w:val="lowerLetter"/>
      <w:lvlText w:val="%8."/>
      <w:lvlJc w:val="left"/>
      <w:pPr>
        <w:ind w:left="5891" w:hanging="360"/>
      </w:pPr>
    </w:lvl>
    <w:lvl w:ilvl="8" w:tplc="0409001B" w:tentative="1">
      <w:start w:val="1"/>
      <w:numFmt w:val="lowerRoman"/>
      <w:lvlText w:val="%9."/>
      <w:lvlJc w:val="right"/>
      <w:pPr>
        <w:ind w:left="6611" w:hanging="180"/>
      </w:pPr>
    </w:lvl>
  </w:abstractNum>
  <w:abstractNum w:abstractNumId="13" w15:restartNumberingAfterBreak="0">
    <w:nsid w:val="46700797"/>
    <w:multiLevelType w:val="hybridMultilevel"/>
    <w:tmpl w:val="BD8ADABE"/>
    <w:lvl w:ilvl="0" w:tplc="D212ADCA">
      <w:start w:val="1"/>
      <w:numFmt w:val="decimal"/>
      <w:lvlText w:val="%1)"/>
      <w:lvlJc w:val="left"/>
      <w:pPr>
        <w:ind w:left="1800" w:hanging="360"/>
      </w:pPr>
      <w:rPr>
        <w:rFonts w:hint="default"/>
        <w:b/>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4" w15:restartNumberingAfterBreak="0">
    <w:nsid w:val="4C215A93"/>
    <w:multiLevelType w:val="hybridMultilevel"/>
    <w:tmpl w:val="FD9E3E7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3B1766E"/>
    <w:multiLevelType w:val="hybridMultilevel"/>
    <w:tmpl w:val="A308F2E6"/>
    <w:lvl w:ilvl="0" w:tplc="D9D662E4">
      <w:start w:val="1"/>
      <w:numFmt w:val="lowerRoman"/>
      <w:lvlText w:val="%1)"/>
      <w:lvlJc w:val="left"/>
      <w:pPr>
        <w:ind w:left="1284" w:hanging="360"/>
      </w:pPr>
      <w:rPr>
        <w:rFonts w:hint="default"/>
        <w:b w:val="0"/>
      </w:rPr>
    </w:lvl>
    <w:lvl w:ilvl="1" w:tplc="1C090019" w:tentative="1">
      <w:start w:val="1"/>
      <w:numFmt w:val="lowerLetter"/>
      <w:lvlText w:val="%2."/>
      <w:lvlJc w:val="left"/>
      <w:pPr>
        <w:ind w:left="2004" w:hanging="360"/>
      </w:p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6" w15:restartNumberingAfterBreak="0">
    <w:nsid w:val="55AD09A9"/>
    <w:multiLevelType w:val="multilevel"/>
    <w:tmpl w:val="AF40BB6E"/>
    <w:lvl w:ilvl="0">
      <w:start w:val="5"/>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7" w15:restartNumberingAfterBreak="0">
    <w:nsid w:val="57314423"/>
    <w:multiLevelType w:val="singleLevel"/>
    <w:tmpl w:val="9D7E5CE2"/>
    <w:lvl w:ilvl="0">
      <w:start w:val="1"/>
      <w:numFmt w:val="lowerLetter"/>
      <w:lvlText w:val="(%1)"/>
      <w:lvlJc w:val="left"/>
      <w:pPr>
        <w:tabs>
          <w:tab w:val="num" w:pos="1440"/>
        </w:tabs>
        <w:ind w:left="1440" w:hanging="540"/>
      </w:pPr>
      <w:rPr>
        <w:rFonts w:hint="default"/>
      </w:rPr>
    </w:lvl>
  </w:abstractNum>
  <w:abstractNum w:abstractNumId="18" w15:restartNumberingAfterBreak="0">
    <w:nsid w:val="575770B2"/>
    <w:multiLevelType w:val="hybridMultilevel"/>
    <w:tmpl w:val="7E62F408"/>
    <w:lvl w:ilvl="0" w:tplc="F508CEF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605E36E3"/>
    <w:multiLevelType w:val="hybridMultilevel"/>
    <w:tmpl w:val="A466754E"/>
    <w:lvl w:ilvl="0" w:tplc="FFFFFFFF">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61815FCE"/>
    <w:multiLevelType w:val="hybridMultilevel"/>
    <w:tmpl w:val="07488F36"/>
    <w:lvl w:ilvl="0" w:tplc="1C09000F">
      <w:start w:val="6"/>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1" w15:restartNumberingAfterBreak="0">
    <w:nsid w:val="658442DE"/>
    <w:multiLevelType w:val="multilevel"/>
    <w:tmpl w:val="C222326C"/>
    <w:lvl w:ilvl="0">
      <w:start w:val="10"/>
      <w:numFmt w:val="decimal"/>
      <w:lvlText w:val="%1."/>
      <w:lvlJc w:val="left"/>
      <w:pPr>
        <w:ind w:left="773" w:hanging="360"/>
      </w:pPr>
      <w:rPr>
        <w:rFonts w:hint="default"/>
      </w:rPr>
    </w:lvl>
    <w:lvl w:ilvl="1">
      <w:start w:val="1"/>
      <w:numFmt w:val="decimal"/>
      <w:isLgl/>
      <w:lvlText w:val="%1.%2."/>
      <w:lvlJc w:val="left"/>
      <w:pPr>
        <w:ind w:left="848" w:hanging="435"/>
      </w:pPr>
      <w:rPr>
        <w:rFonts w:hint="default"/>
        <w:b w:val="0"/>
      </w:rPr>
    </w:lvl>
    <w:lvl w:ilvl="2">
      <w:start w:val="1"/>
      <w:numFmt w:val="decimal"/>
      <w:isLgl/>
      <w:lvlText w:val="%1.%2.%3."/>
      <w:lvlJc w:val="left"/>
      <w:pPr>
        <w:ind w:left="1133" w:hanging="720"/>
      </w:pPr>
      <w:rPr>
        <w:rFonts w:hint="default"/>
        <w:b w:val="0"/>
      </w:rPr>
    </w:lvl>
    <w:lvl w:ilvl="3">
      <w:start w:val="1"/>
      <w:numFmt w:val="decimal"/>
      <w:isLgl/>
      <w:lvlText w:val="%1.%2.%3.%4."/>
      <w:lvlJc w:val="left"/>
      <w:pPr>
        <w:ind w:left="1133" w:hanging="720"/>
      </w:pPr>
      <w:rPr>
        <w:rFonts w:hint="default"/>
        <w:b w:val="0"/>
      </w:rPr>
    </w:lvl>
    <w:lvl w:ilvl="4">
      <w:start w:val="1"/>
      <w:numFmt w:val="decimal"/>
      <w:isLgl/>
      <w:lvlText w:val="%1.%2.%3.%4.%5."/>
      <w:lvlJc w:val="left"/>
      <w:pPr>
        <w:ind w:left="1493" w:hanging="1080"/>
      </w:pPr>
      <w:rPr>
        <w:rFonts w:hint="default"/>
        <w:b w:val="0"/>
      </w:rPr>
    </w:lvl>
    <w:lvl w:ilvl="5">
      <w:start w:val="1"/>
      <w:numFmt w:val="decimal"/>
      <w:isLgl/>
      <w:lvlText w:val="%1.%2.%3.%4.%5.%6."/>
      <w:lvlJc w:val="left"/>
      <w:pPr>
        <w:ind w:left="1493" w:hanging="1080"/>
      </w:pPr>
      <w:rPr>
        <w:rFonts w:hint="default"/>
        <w:b w:val="0"/>
      </w:rPr>
    </w:lvl>
    <w:lvl w:ilvl="6">
      <w:start w:val="1"/>
      <w:numFmt w:val="decimal"/>
      <w:isLgl/>
      <w:lvlText w:val="%1.%2.%3.%4.%5.%6.%7."/>
      <w:lvlJc w:val="left"/>
      <w:pPr>
        <w:ind w:left="1853" w:hanging="1440"/>
      </w:pPr>
      <w:rPr>
        <w:rFonts w:hint="default"/>
        <w:b w:val="0"/>
      </w:rPr>
    </w:lvl>
    <w:lvl w:ilvl="7">
      <w:start w:val="1"/>
      <w:numFmt w:val="decimal"/>
      <w:isLgl/>
      <w:lvlText w:val="%1.%2.%3.%4.%5.%6.%7.%8."/>
      <w:lvlJc w:val="left"/>
      <w:pPr>
        <w:ind w:left="1853" w:hanging="1440"/>
      </w:pPr>
      <w:rPr>
        <w:rFonts w:hint="default"/>
        <w:b w:val="0"/>
      </w:rPr>
    </w:lvl>
    <w:lvl w:ilvl="8">
      <w:start w:val="1"/>
      <w:numFmt w:val="decimal"/>
      <w:isLgl/>
      <w:lvlText w:val="%1.%2.%3.%4.%5.%6.%7.%8.%9."/>
      <w:lvlJc w:val="left"/>
      <w:pPr>
        <w:ind w:left="2213" w:hanging="1800"/>
      </w:pPr>
      <w:rPr>
        <w:rFonts w:hint="default"/>
        <w:b w:val="0"/>
      </w:rPr>
    </w:lvl>
  </w:abstractNum>
  <w:abstractNum w:abstractNumId="22" w15:restartNumberingAfterBreak="0">
    <w:nsid w:val="6D385E1D"/>
    <w:multiLevelType w:val="singleLevel"/>
    <w:tmpl w:val="9D7E5CE2"/>
    <w:lvl w:ilvl="0">
      <w:start w:val="1"/>
      <w:numFmt w:val="lowerLetter"/>
      <w:lvlText w:val="(%1)"/>
      <w:lvlJc w:val="left"/>
      <w:pPr>
        <w:tabs>
          <w:tab w:val="num" w:pos="1674"/>
        </w:tabs>
        <w:ind w:left="1674" w:hanging="540"/>
      </w:pPr>
      <w:rPr>
        <w:rFonts w:hint="default"/>
      </w:rPr>
    </w:lvl>
  </w:abstractNum>
  <w:abstractNum w:abstractNumId="23" w15:restartNumberingAfterBreak="0">
    <w:nsid w:val="72C839B6"/>
    <w:multiLevelType w:val="hybridMultilevel"/>
    <w:tmpl w:val="E3BAE3C0"/>
    <w:lvl w:ilvl="0" w:tplc="D8EC511A">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7BA6FF1"/>
    <w:multiLevelType w:val="hybridMultilevel"/>
    <w:tmpl w:val="938C07A6"/>
    <w:lvl w:ilvl="0" w:tplc="1C090001">
      <w:start w:val="1"/>
      <w:numFmt w:val="bullet"/>
      <w:lvlText w:val=""/>
      <w:lvlJc w:val="left"/>
      <w:pPr>
        <w:ind w:left="1210" w:hanging="360"/>
      </w:pPr>
      <w:rPr>
        <w:rFonts w:ascii="Symbol" w:hAnsi="Symbol" w:hint="default"/>
      </w:rPr>
    </w:lvl>
    <w:lvl w:ilvl="1" w:tplc="1C090003" w:tentative="1">
      <w:start w:val="1"/>
      <w:numFmt w:val="bullet"/>
      <w:lvlText w:val="o"/>
      <w:lvlJc w:val="left"/>
      <w:pPr>
        <w:ind w:left="1930" w:hanging="360"/>
      </w:pPr>
      <w:rPr>
        <w:rFonts w:ascii="Courier New" w:hAnsi="Courier New" w:cs="Courier New" w:hint="default"/>
      </w:rPr>
    </w:lvl>
    <w:lvl w:ilvl="2" w:tplc="1C090005" w:tentative="1">
      <w:start w:val="1"/>
      <w:numFmt w:val="bullet"/>
      <w:lvlText w:val=""/>
      <w:lvlJc w:val="left"/>
      <w:pPr>
        <w:ind w:left="2650" w:hanging="360"/>
      </w:pPr>
      <w:rPr>
        <w:rFonts w:ascii="Wingdings" w:hAnsi="Wingdings" w:hint="default"/>
      </w:rPr>
    </w:lvl>
    <w:lvl w:ilvl="3" w:tplc="1C090001" w:tentative="1">
      <w:start w:val="1"/>
      <w:numFmt w:val="bullet"/>
      <w:lvlText w:val=""/>
      <w:lvlJc w:val="left"/>
      <w:pPr>
        <w:ind w:left="3370" w:hanging="360"/>
      </w:pPr>
      <w:rPr>
        <w:rFonts w:ascii="Symbol" w:hAnsi="Symbol" w:hint="default"/>
      </w:rPr>
    </w:lvl>
    <w:lvl w:ilvl="4" w:tplc="1C090003" w:tentative="1">
      <w:start w:val="1"/>
      <w:numFmt w:val="bullet"/>
      <w:lvlText w:val="o"/>
      <w:lvlJc w:val="left"/>
      <w:pPr>
        <w:ind w:left="4090" w:hanging="360"/>
      </w:pPr>
      <w:rPr>
        <w:rFonts w:ascii="Courier New" w:hAnsi="Courier New" w:cs="Courier New" w:hint="default"/>
      </w:rPr>
    </w:lvl>
    <w:lvl w:ilvl="5" w:tplc="1C090005" w:tentative="1">
      <w:start w:val="1"/>
      <w:numFmt w:val="bullet"/>
      <w:lvlText w:val=""/>
      <w:lvlJc w:val="left"/>
      <w:pPr>
        <w:ind w:left="4810" w:hanging="360"/>
      </w:pPr>
      <w:rPr>
        <w:rFonts w:ascii="Wingdings" w:hAnsi="Wingdings" w:hint="default"/>
      </w:rPr>
    </w:lvl>
    <w:lvl w:ilvl="6" w:tplc="1C090001" w:tentative="1">
      <w:start w:val="1"/>
      <w:numFmt w:val="bullet"/>
      <w:lvlText w:val=""/>
      <w:lvlJc w:val="left"/>
      <w:pPr>
        <w:ind w:left="5530" w:hanging="360"/>
      </w:pPr>
      <w:rPr>
        <w:rFonts w:ascii="Symbol" w:hAnsi="Symbol" w:hint="default"/>
      </w:rPr>
    </w:lvl>
    <w:lvl w:ilvl="7" w:tplc="1C090003" w:tentative="1">
      <w:start w:val="1"/>
      <w:numFmt w:val="bullet"/>
      <w:lvlText w:val="o"/>
      <w:lvlJc w:val="left"/>
      <w:pPr>
        <w:ind w:left="6250" w:hanging="360"/>
      </w:pPr>
      <w:rPr>
        <w:rFonts w:ascii="Courier New" w:hAnsi="Courier New" w:cs="Courier New" w:hint="default"/>
      </w:rPr>
    </w:lvl>
    <w:lvl w:ilvl="8" w:tplc="1C090005" w:tentative="1">
      <w:start w:val="1"/>
      <w:numFmt w:val="bullet"/>
      <w:lvlText w:val=""/>
      <w:lvlJc w:val="left"/>
      <w:pPr>
        <w:ind w:left="6970" w:hanging="360"/>
      </w:pPr>
      <w:rPr>
        <w:rFonts w:ascii="Wingdings" w:hAnsi="Wingdings" w:hint="default"/>
      </w:rPr>
    </w:lvl>
  </w:abstractNum>
  <w:abstractNum w:abstractNumId="25" w15:restartNumberingAfterBreak="0">
    <w:nsid w:val="78982F40"/>
    <w:multiLevelType w:val="hybridMultilevel"/>
    <w:tmpl w:val="B480283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1"/>
  </w:num>
  <w:num w:numId="4">
    <w:abstractNumId w:val="16"/>
  </w:num>
  <w:num w:numId="5">
    <w:abstractNumId w:val="24"/>
  </w:num>
  <w:num w:numId="6">
    <w:abstractNumId w:val="25"/>
  </w:num>
  <w:num w:numId="7">
    <w:abstractNumId w:val="19"/>
  </w:num>
  <w:num w:numId="8">
    <w:abstractNumId w:val="3"/>
  </w:num>
  <w:num w:numId="9">
    <w:abstractNumId w:val="14"/>
  </w:num>
  <w:num w:numId="10">
    <w:abstractNumId w:val="20"/>
  </w:num>
  <w:num w:numId="11">
    <w:abstractNumId w:val="5"/>
  </w:num>
  <w:num w:numId="12">
    <w:abstractNumId w:val="0"/>
  </w:num>
  <w:num w:numId="13">
    <w:abstractNumId w:val="9"/>
  </w:num>
  <w:num w:numId="14">
    <w:abstractNumId w:val="6"/>
  </w:num>
  <w:num w:numId="15">
    <w:abstractNumId w:val="12"/>
  </w:num>
  <w:num w:numId="16">
    <w:abstractNumId w:val="21"/>
  </w:num>
  <w:num w:numId="17">
    <w:abstractNumId w:val="23"/>
  </w:num>
  <w:num w:numId="18">
    <w:abstractNumId w:val="4"/>
  </w:num>
  <w:num w:numId="19">
    <w:abstractNumId w:val="2"/>
  </w:num>
  <w:num w:numId="20">
    <w:abstractNumId w:val="22"/>
  </w:num>
  <w:num w:numId="21">
    <w:abstractNumId w:val="15"/>
  </w:num>
  <w:num w:numId="22">
    <w:abstractNumId w:val="8"/>
  </w:num>
  <w:num w:numId="23">
    <w:abstractNumId w:val="10"/>
  </w:num>
  <w:num w:numId="24">
    <w:abstractNumId w:val="18"/>
  </w:num>
  <w:num w:numId="25">
    <w:abstractNumId w:val="17"/>
  </w:num>
  <w:num w:numId="26">
    <w:abstractNumId w:val="1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proofState w:spelling="clean" w:grammar="clean"/>
  <w:documentProtection w:edit="readOnly" w:enforcement="0"/>
  <w:defaultTabStop w:val="720"/>
  <w:drawingGridHorizontalSpacing w:val="10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0FD"/>
    <w:rsid w:val="000133EB"/>
    <w:rsid w:val="00013544"/>
    <w:rsid w:val="0002198C"/>
    <w:rsid w:val="000406B7"/>
    <w:rsid w:val="000528F9"/>
    <w:rsid w:val="000670FD"/>
    <w:rsid w:val="00074A60"/>
    <w:rsid w:val="00081AF1"/>
    <w:rsid w:val="000B3BC0"/>
    <w:rsid w:val="000C7743"/>
    <w:rsid w:val="000D555B"/>
    <w:rsid w:val="000F463F"/>
    <w:rsid w:val="001423E4"/>
    <w:rsid w:val="00154803"/>
    <w:rsid w:val="0016530B"/>
    <w:rsid w:val="00165F2B"/>
    <w:rsid w:val="00181D78"/>
    <w:rsid w:val="0018455A"/>
    <w:rsid w:val="001A1CCA"/>
    <w:rsid w:val="001B57E1"/>
    <w:rsid w:val="001C07A9"/>
    <w:rsid w:val="001C0BB5"/>
    <w:rsid w:val="001C647A"/>
    <w:rsid w:val="001C7035"/>
    <w:rsid w:val="001D1039"/>
    <w:rsid w:val="001E64F0"/>
    <w:rsid w:val="001F1BD2"/>
    <w:rsid w:val="002048B4"/>
    <w:rsid w:val="00211410"/>
    <w:rsid w:val="00234BEF"/>
    <w:rsid w:val="002417D0"/>
    <w:rsid w:val="002470A4"/>
    <w:rsid w:val="00255749"/>
    <w:rsid w:val="00272ADD"/>
    <w:rsid w:val="00282179"/>
    <w:rsid w:val="00291731"/>
    <w:rsid w:val="002A003E"/>
    <w:rsid w:val="002A43A4"/>
    <w:rsid w:val="002B25B9"/>
    <w:rsid w:val="002B7611"/>
    <w:rsid w:val="002C5791"/>
    <w:rsid w:val="002C66B1"/>
    <w:rsid w:val="002D26C8"/>
    <w:rsid w:val="002D471F"/>
    <w:rsid w:val="002E6086"/>
    <w:rsid w:val="002F2363"/>
    <w:rsid w:val="003112E4"/>
    <w:rsid w:val="00323140"/>
    <w:rsid w:val="0032586D"/>
    <w:rsid w:val="00333C25"/>
    <w:rsid w:val="00345103"/>
    <w:rsid w:val="00346D6C"/>
    <w:rsid w:val="003552FF"/>
    <w:rsid w:val="00384BE6"/>
    <w:rsid w:val="003E1498"/>
    <w:rsid w:val="003E5469"/>
    <w:rsid w:val="003F5440"/>
    <w:rsid w:val="004231D5"/>
    <w:rsid w:val="0042488E"/>
    <w:rsid w:val="00427BE9"/>
    <w:rsid w:val="00437ED9"/>
    <w:rsid w:val="00465F91"/>
    <w:rsid w:val="00471076"/>
    <w:rsid w:val="00482367"/>
    <w:rsid w:val="00482D8B"/>
    <w:rsid w:val="00484D17"/>
    <w:rsid w:val="00486CD8"/>
    <w:rsid w:val="00487EB6"/>
    <w:rsid w:val="00491D37"/>
    <w:rsid w:val="004A7F2B"/>
    <w:rsid w:val="004B5A42"/>
    <w:rsid w:val="004C5367"/>
    <w:rsid w:val="004E41FF"/>
    <w:rsid w:val="004F13BC"/>
    <w:rsid w:val="004F274B"/>
    <w:rsid w:val="004F4600"/>
    <w:rsid w:val="004F7CA9"/>
    <w:rsid w:val="00520245"/>
    <w:rsid w:val="00522D92"/>
    <w:rsid w:val="00524CE9"/>
    <w:rsid w:val="005254E4"/>
    <w:rsid w:val="00542821"/>
    <w:rsid w:val="00550258"/>
    <w:rsid w:val="005A280C"/>
    <w:rsid w:val="005A7E66"/>
    <w:rsid w:val="005B7E84"/>
    <w:rsid w:val="005E7EBC"/>
    <w:rsid w:val="00607E5F"/>
    <w:rsid w:val="006212CB"/>
    <w:rsid w:val="00626016"/>
    <w:rsid w:val="00627E29"/>
    <w:rsid w:val="006320F0"/>
    <w:rsid w:val="00641D0C"/>
    <w:rsid w:val="006479B6"/>
    <w:rsid w:val="00650BB8"/>
    <w:rsid w:val="006756B2"/>
    <w:rsid w:val="00693ABD"/>
    <w:rsid w:val="006A2696"/>
    <w:rsid w:val="006A6056"/>
    <w:rsid w:val="006B2ACD"/>
    <w:rsid w:val="006C0B99"/>
    <w:rsid w:val="006D6C55"/>
    <w:rsid w:val="006D796F"/>
    <w:rsid w:val="006E34E2"/>
    <w:rsid w:val="006E534F"/>
    <w:rsid w:val="006F17C3"/>
    <w:rsid w:val="006F2E0A"/>
    <w:rsid w:val="007029DB"/>
    <w:rsid w:val="00720F13"/>
    <w:rsid w:val="00722003"/>
    <w:rsid w:val="00734456"/>
    <w:rsid w:val="00763D94"/>
    <w:rsid w:val="00773FED"/>
    <w:rsid w:val="00774AC6"/>
    <w:rsid w:val="0077507B"/>
    <w:rsid w:val="0078481D"/>
    <w:rsid w:val="00786527"/>
    <w:rsid w:val="00790BDE"/>
    <w:rsid w:val="007A53B4"/>
    <w:rsid w:val="007A5D76"/>
    <w:rsid w:val="007A7225"/>
    <w:rsid w:val="007B4503"/>
    <w:rsid w:val="007C2CD8"/>
    <w:rsid w:val="007C3DC8"/>
    <w:rsid w:val="007C6904"/>
    <w:rsid w:val="007F3BBC"/>
    <w:rsid w:val="008040F4"/>
    <w:rsid w:val="00824C09"/>
    <w:rsid w:val="0083077D"/>
    <w:rsid w:val="008311CA"/>
    <w:rsid w:val="008365BF"/>
    <w:rsid w:val="00836892"/>
    <w:rsid w:val="00844CA9"/>
    <w:rsid w:val="008470AD"/>
    <w:rsid w:val="008656C3"/>
    <w:rsid w:val="0087130E"/>
    <w:rsid w:val="00875F2E"/>
    <w:rsid w:val="00894D8A"/>
    <w:rsid w:val="008A2E7F"/>
    <w:rsid w:val="008B6410"/>
    <w:rsid w:val="008C469C"/>
    <w:rsid w:val="008C4A1A"/>
    <w:rsid w:val="008D144E"/>
    <w:rsid w:val="008D72BA"/>
    <w:rsid w:val="008E43CA"/>
    <w:rsid w:val="008E7B4C"/>
    <w:rsid w:val="009273C0"/>
    <w:rsid w:val="0093613A"/>
    <w:rsid w:val="00936D25"/>
    <w:rsid w:val="009720B7"/>
    <w:rsid w:val="0099517B"/>
    <w:rsid w:val="009B1DF9"/>
    <w:rsid w:val="009B2E62"/>
    <w:rsid w:val="009C6A83"/>
    <w:rsid w:val="009D2864"/>
    <w:rsid w:val="009E7924"/>
    <w:rsid w:val="00A34FC6"/>
    <w:rsid w:val="00A53E14"/>
    <w:rsid w:val="00A55FD4"/>
    <w:rsid w:val="00A668D9"/>
    <w:rsid w:val="00A7247A"/>
    <w:rsid w:val="00A77F33"/>
    <w:rsid w:val="00AB4499"/>
    <w:rsid w:val="00AC1BB5"/>
    <w:rsid w:val="00AD2146"/>
    <w:rsid w:val="00AE0AFE"/>
    <w:rsid w:val="00AE3526"/>
    <w:rsid w:val="00AE6875"/>
    <w:rsid w:val="00AE7CCA"/>
    <w:rsid w:val="00AF20A2"/>
    <w:rsid w:val="00AF26E0"/>
    <w:rsid w:val="00B170F4"/>
    <w:rsid w:val="00B17486"/>
    <w:rsid w:val="00B20C6E"/>
    <w:rsid w:val="00B25A57"/>
    <w:rsid w:val="00B30BAA"/>
    <w:rsid w:val="00B3475C"/>
    <w:rsid w:val="00B4521F"/>
    <w:rsid w:val="00B4572B"/>
    <w:rsid w:val="00B511B4"/>
    <w:rsid w:val="00BB56AA"/>
    <w:rsid w:val="00BE2574"/>
    <w:rsid w:val="00BF6E72"/>
    <w:rsid w:val="00C054F0"/>
    <w:rsid w:val="00C15CE0"/>
    <w:rsid w:val="00C33C02"/>
    <w:rsid w:val="00C375F8"/>
    <w:rsid w:val="00C45CFA"/>
    <w:rsid w:val="00C620C7"/>
    <w:rsid w:val="00C671A7"/>
    <w:rsid w:val="00C84E3E"/>
    <w:rsid w:val="00C84F97"/>
    <w:rsid w:val="00C8561C"/>
    <w:rsid w:val="00CB4BC5"/>
    <w:rsid w:val="00D0174A"/>
    <w:rsid w:val="00D16D03"/>
    <w:rsid w:val="00D23F41"/>
    <w:rsid w:val="00D3336D"/>
    <w:rsid w:val="00D44AD5"/>
    <w:rsid w:val="00D506EE"/>
    <w:rsid w:val="00D51680"/>
    <w:rsid w:val="00D52773"/>
    <w:rsid w:val="00D6101A"/>
    <w:rsid w:val="00D62542"/>
    <w:rsid w:val="00D63F61"/>
    <w:rsid w:val="00D730E5"/>
    <w:rsid w:val="00D7620B"/>
    <w:rsid w:val="00D813AB"/>
    <w:rsid w:val="00D8356D"/>
    <w:rsid w:val="00D95353"/>
    <w:rsid w:val="00D9547B"/>
    <w:rsid w:val="00DA16C7"/>
    <w:rsid w:val="00DA198C"/>
    <w:rsid w:val="00DA22C0"/>
    <w:rsid w:val="00DA55A5"/>
    <w:rsid w:val="00DB74BE"/>
    <w:rsid w:val="00DB7DDC"/>
    <w:rsid w:val="00DC087B"/>
    <w:rsid w:val="00DE1A57"/>
    <w:rsid w:val="00DE31F5"/>
    <w:rsid w:val="00DE3CB9"/>
    <w:rsid w:val="00DF2B03"/>
    <w:rsid w:val="00E13A8F"/>
    <w:rsid w:val="00E15653"/>
    <w:rsid w:val="00E24287"/>
    <w:rsid w:val="00E2711F"/>
    <w:rsid w:val="00E3266E"/>
    <w:rsid w:val="00E37F70"/>
    <w:rsid w:val="00E44224"/>
    <w:rsid w:val="00E4597D"/>
    <w:rsid w:val="00E53A5E"/>
    <w:rsid w:val="00E62D6A"/>
    <w:rsid w:val="00E728AA"/>
    <w:rsid w:val="00E732C9"/>
    <w:rsid w:val="00E80CF9"/>
    <w:rsid w:val="00E818F8"/>
    <w:rsid w:val="00E93DB0"/>
    <w:rsid w:val="00EB70BD"/>
    <w:rsid w:val="00ED131B"/>
    <w:rsid w:val="00F06399"/>
    <w:rsid w:val="00F1478E"/>
    <w:rsid w:val="00F15BD5"/>
    <w:rsid w:val="00F26F67"/>
    <w:rsid w:val="00F32B70"/>
    <w:rsid w:val="00F45F1D"/>
    <w:rsid w:val="00F53C9C"/>
    <w:rsid w:val="00F72231"/>
    <w:rsid w:val="00F7331E"/>
    <w:rsid w:val="00F85F93"/>
    <w:rsid w:val="00F94C69"/>
    <w:rsid w:val="00FA09C8"/>
    <w:rsid w:val="00FA1750"/>
    <w:rsid w:val="00FB3E46"/>
    <w:rsid w:val="00FE3948"/>
    <w:rsid w:val="00FF751D"/>
    <w:rsid w:val="6E2CD0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2E75551"/>
  <w15:docId w15:val="{43BAD4D4-AA4F-4BC2-8A1A-6B553275F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670FD"/>
    <w:pPr>
      <w:spacing w:line="288" w:lineRule="auto"/>
    </w:pPr>
    <w:rPr>
      <w:rFonts w:ascii="Arial" w:eastAsia="Times New Roman" w:hAnsi="Arial" w:cs="Times New Roman"/>
      <w:sz w:val="20"/>
      <w:szCs w:val="16"/>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0670FD"/>
    <w:pPr>
      <w:tabs>
        <w:tab w:val="center" w:pos="4153"/>
        <w:tab w:val="right" w:pos="8306"/>
      </w:tabs>
    </w:pPr>
  </w:style>
  <w:style w:type="character" w:customStyle="1" w:styleId="FooterChar">
    <w:name w:val="Footer Char"/>
    <w:basedOn w:val="DefaultParagraphFont"/>
    <w:link w:val="Footer"/>
    <w:semiHidden/>
    <w:rsid w:val="000670FD"/>
    <w:rPr>
      <w:rFonts w:ascii="Arial" w:eastAsia="Times New Roman" w:hAnsi="Arial" w:cs="Times New Roman"/>
      <w:sz w:val="20"/>
      <w:szCs w:val="16"/>
      <w:lang w:val="en-ZA" w:eastAsia="en-ZA"/>
    </w:rPr>
  </w:style>
  <w:style w:type="paragraph" w:styleId="Header">
    <w:name w:val="header"/>
    <w:basedOn w:val="Normal"/>
    <w:link w:val="HeaderChar"/>
    <w:uiPriority w:val="99"/>
    <w:unhideWhenUsed/>
    <w:rsid w:val="00DC087B"/>
    <w:pPr>
      <w:tabs>
        <w:tab w:val="center" w:pos="4513"/>
        <w:tab w:val="right" w:pos="9026"/>
      </w:tabs>
      <w:spacing w:line="240" w:lineRule="auto"/>
    </w:pPr>
  </w:style>
  <w:style w:type="character" w:customStyle="1" w:styleId="HeaderChar">
    <w:name w:val="Header Char"/>
    <w:basedOn w:val="DefaultParagraphFont"/>
    <w:link w:val="Header"/>
    <w:uiPriority w:val="99"/>
    <w:rsid w:val="00DC087B"/>
    <w:rPr>
      <w:rFonts w:ascii="Arial" w:eastAsia="Times New Roman" w:hAnsi="Arial" w:cs="Times New Roman"/>
      <w:sz w:val="20"/>
      <w:szCs w:val="16"/>
      <w:lang w:val="en-ZA" w:eastAsia="en-ZA"/>
    </w:rPr>
  </w:style>
  <w:style w:type="paragraph" w:styleId="ListParagraph">
    <w:name w:val="List Paragraph"/>
    <w:aliases w:val="PRI Bullets,Table of contents numbered"/>
    <w:basedOn w:val="Normal"/>
    <w:link w:val="ListParagraphChar"/>
    <w:uiPriority w:val="34"/>
    <w:qFormat/>
    <w:rsid w:val="00181D78"/>
    <w:pPr>
      <w:ind w:left="720"/>
      <w:contextualSpacing/>
    </w:pPr>
  </w:style>
  <w:style w:type="table" w:styleId="TableGrid">
    <w:name w:val="Table Grid"/>
    <w:basedOn w:val="TableNormal"/>
    <w:uiPriority w:val="39"/>
    <w:rsid w:val="0016530B"/>
    <w:pPr>
      <w:spacing w:line="288"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DA198C"/>
    <w:rPr>
      <w:color w:val="0000FF"/>
      <w:u w:val="single"/>
    </w:rPr>
  </w:style>
  <w:style w:type="character" w:customStyle="1" w:styleId="ListParagraphChar">
    <w:name w:val="List Paragraph Char"/>
    <w:aliases w:val="PRI Bullets Char,Table of contents numbered Char"/>
    <w:link w:val="ListParagraph"/>
    <w:uiPriority w:val="34"/>
    <w:locked/>
    <w:rsid w:val="00AD2146"/>
    <w:rPr>
      <w:rFonts w:ascii="Arial" w:eastAsia="Times New Roman" w:hAnsi="Arial" w:cs="Times New Roman"/>
      <w:sz w:val="20"/>
      <w:szCs w:val="16"/>
      <w:lang w:val="en-ZA" w:eastAsia="en-ZA"/>
    </w:rPr>
  </w:style>
  <w:style w:type="paragraph" w:customStyle="1" w:styleId="Default">
    <w:name w:val="Default"/>
    <w:rsid w:val="003E1498"/>
    <w:pPr>
      <w:autoSpaceDE w:val="0"/>
      <w:autoSpaceDN w:val="0"/>
      <w:adjustRightInd w:val="0"/>
    </w:pPr>
    <w:rPr>
      <w:rFonts w:ascii="Arial" w:hAnsi="Arial" w:cs="Arial"/>
      <w:color w:val="000000"/>
      <w:lang w:val="en-ZA"/>
    </w:rPr>
  </w:style>
  <w:style w:type="paragraph" w:styleId="BalloonText">
    <w:name w:val="Balloon Text"/>
    <w:basedOn w:val="Normal"/>
    <w:link w:val="BalloonTextChar"/>
    <w:uiPriority w:val="99"/>
    <w:semiHidden/>
    <w:unhideWhenUsed/>
    <w:rsid w:val="007A53B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53B4"/>
    <w:rPr>
      <w:rFonts w:ascii="Segoe UI" w:eastAsia="Times New Roman" w:hAnsi="Segoe UI" w:cs="Segoe UI"/>
      <w:sz w:val="18"/>
      <w:szCs w:val="18"/>
      <w:lang w:val="en-ZA" w:eastAsia="en-ZA"/>
    </w:rPr>
  </w:style>
  <w:style w:type="character" w:styleId="CommentReference">
    <w:name w:val="annotation reference"/>
    <w:basedOn w:val="DefaultParagraphFont"/>
    <w:uiPriority w:val="99"/>
    <w:semiHidden/>
    <w:unhideWhenUsed/>
    <w:rsid w:val="00722003"/>
    <w:rPr>
      <w:sz w:val="16"/>
      <w:szCs w:val="16"/>
    </w:rPr>
  </w:style>
  <w:style w:type="paragraph" w:styleId="CommentText">
    <w:name w:val="annotation text"/>
    <w:basedOn w:val="Normal"/>
    <w:link w:val="CommentTextChar"/>
    <w:uiPriority w:val="99"/>
    <w:unhideWhenUsed/>
    <w:rsid w:val="00722003"/>
    <w:pPr>
      <w:spacing w:line="240" w:lineRule="auto"/>
    </w:pPr>
    <w:rPr>
      <w:szCs w:val="20"/>
    </w:rPr>
  </w:style>
  <w:style w:type="character" w:customStyle="1" w:styleId="CommentTextChar">
    <w:name w:val="Comment Text Char"/>
    <w:basedOn w:val="DefaultParagraphFont"/>
    <w:link w:val="CommentText"/>
    <w:uiPriority w:val="99"/>
    <w:rsid w:val="00722003"/>
    <w:rPr>
      <w:rFonts w:ascii="Arial" w:eastAsia="Times New Roman" w:hAnsi="Arial" w:cs="Times New Roman"/>
      <w:sz w:val="20"/>
      <w:szCs w:val="20"/>
      <w:lang w:val="en-ZA" w:eastAsia="en-ZA"/>
    </w:rPr>
  </w:style>
  <w:style w:type="paragraph" w:styleId="CommentSubject">
    <w:name w:val="annotation subject"/>
    <w:basedOn w:val="CommentText"/>
    <w:next w:val="CommentText"/>
    <w:link w:val="CommentSubjectChar"/>
    <w:uiPriority w:val="99"/>
    <w:semiHidden/>
    <w:unhideWhenUsed/>
    <w:rsid w:val="00722003"/>
    <w:rPr>
      <w:b/>
      <w:bCs/>
    </w:rPr>
  </w:style>
  <w:style w:type="character" w:customStyle="1" w:styleId="CommentSubjectChar">
    <w:name w:val="Comment Subject Char"/>
    <w:basedOn w:val="CommentTextChar"/>
    <w:link w:val="CommentSubject"/>
    <w:uiPriority w:val="99"/>
    <w:semiHidden/>
    <w:rsid w:val="00722003"/>
    <w:rPr>
      <w:rFonts w:ascii="Arial" w:eastAsia="Times New Roman" w:hAnsi="Arial" w:cs="Times New Roman"/>
      <w:b/>
      <w:bCs/>
      <w:sz w:val="20"/>
      <w:szCs w:val="20"/>
      <w:lang w:val="en-ZA" w:eastAsia="en-ZA"/>
    </w:rPr>
  </w:style>
  <w:style w:type="character" w:customStyle="1" w:styleId="UnresolvedMention1">
    <w:name w:val="Unresolved Mention1"/>
    <w:basedOn w:val="DefaultParagraphFont"/>
    <w:uiPriority w:val="99"/>
    <w:semiHidden/>
    <w:unhideWhenUsed/>
    <w:rsid w:val="00763D94"/>
    <w:rPr>
      <w:color w:val="605E5C"/>
      <w:shd w:val="clear" w:color="auto" w:fill="E1DFDD"/>
    </w:rPr>
  </w:style>
  <w:style w:type="paragraph" w:styleId="Revision">
    <w:name w:val="Revision"/>
    <w:hidden/>
    <w:uiPriority w:val="99"/>
    <w:semiHidden/>
    <w:rsid w:val="00DE3CB9"/>
    <w:rPr>
      <w:rFonts w:ascii="Arial" w:eastAsia="Times New Roman" w:hAnsi="Arial" w:cs="Times New Roman"/>
      <w:sz w:val="20"/>
      <w:szCs w:val="16"/>
      <w:lang w:val="en-ZA" w:eastAsia="en-ZA"/>
    </w:rPr>
  </w:style>
  <w:style w:type="character" w:styleId="UnresolvedMention">
    <w:name w:val="Unresolved Mention"/>
    <w:basedOn w:val="DefaultParagraphFont"/>
    <w:uiPriority w:val="99"/>
    <w:semiHidden/>
    <w:unhideWhenUsed/>
    <w:rsid w:val="00A53E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207646">
      <w:bodyDiv w:val="1"/>
      <w:marLeft w:val="0"/>
      <w:marRight w:val="0"/>
      <w:marTop w:val="0"/>
      <w:marBottom w:val="0"/>
      <w:divBdr>
        <w:top w:val="none" w:sz="0" w:space="0" w:color="auto"/>
        <w:left w:val="none" w:sz="0" w:space="0" w:color="auto"/>
        <w:bottom w:val="none" w:sz="0" w:space="0" w:color="auto"/>
        <w:right w:val="none" w:sz="0" w:space="0" w:color="auto"/>
      </w:divBdr>
    </w:div>
    <w:div w:id="1144347142">
      <w:bodyDiv w:val="1"/>
      <w:marLeft w:val="0"/>
      <w:marRight w:val="0"/>
      <w:marTop w:val="0"/>
      <w:marBottom w:val="0"/>
      <w:divBdr>
        <w:top w:val="none" w:sz="0" w:space="0" w:color="auto"/>
        <w:left w:val="none" w:sz="0" w:space="0" w:color="auto"/>
        <w:bottom w:val="none" w:sz="0" w:space="0" w:color="auto"/>
        <w:right w:val="none" w:sz="0" w:space="0" w:color="auto"/>
      </w:divBdr>
    </w:div>
    <w:div w:id="1517691277">
      <w:bodyDiv w:val="1"/>
      <w:marLeft w:val="0"/>
      <w:marRight w:val="0"/>
      <w:marTop w:val="0"/>
      <w:marBottom w:val="0"/>
      <w:divBdr>
        <w:top w:val="none" w:sz="0" w:space="0" w:color="auto"/>
        <w:left w:val="none" w:sz="0" w:space="0" w:color="auto"/>
        <w:bottom w:val="none" w:sz="0" w:space="0" w:color="auto"/>
        <w:right w:val="none" w:sz="0" w:space="0" w:color="auto"/>
      </w:divBdr>
    </w:div>
    <w:div w:id="15673051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ndisiwem@inseta.org.za"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treasury.gov.za" TargetMode="External"/><Relationship Id="rId4" Type="http://schemas.openxmlformats.org/officeDocument/2006/relationships/settings" Target="settings.xml"/><Relationship Id="rId9" Type="http://schemas.openxmlformats.org/officeDocument/2006/relationships/hyperlink" Target="http://www.treasury.gov.za"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924DAF2-2E23-4E8D-B1AF-9760B69A7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4358</Words>
  <Characters>24841</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InSETA</Company>
  <LinksUpToDate>false</LinksUpToDate>
  <CharactersWithSpaces>29141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Greta Shikwambane</cp:lastModifiedBy>
  <cp:revision>3</cp:revision>
  <cp:lastPrinted>2019-06-06T11:47:00Z</cp:lastPrinted>
  <dcterms:created xsi:type="dcterms:W3CDTF">2020-02-27T06:20:00Z</dcterms:created>
  <dcterms:modified xsi:type="dcterms:W3CDTF">2020-02-27T06:24:00Z</dcterms:modified>
</cp:coreProperties>
</file>